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3"/>
        <w:tblW w:w="107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gridCol w:w="5380"/>
      </w:tblGrid>
      <w:tr w:rsidR="00D91299" w:rsidRPr="00F54B86" w:rsidTr="005A31D0">
        <w:trPr>
          <w:trHeight w:val="929"/>
        </w:trPr>
        <w:tc>
          <w:tcPr>
            <w:tcW w:w="5385" w:type="dxa"/>
          </w:tcPr>
          <w:p w:rsidR="00D91299" w:rsidRPr="0050365A" w:rsidRDefault="00D91299" w:rsidP="005A31D0">
            <w:pPr>
              <w:rPr>
                <w:rFonts w:ascii="Times New Roman" w:hAnsi="Times New Roman" w:cs="Times New Roman"/>
                <w:sz w:val="28"/>
                <w:szCs w:val="28"/>
              </w:rPr>
            </w:pPr>
          </w:p>
        </w:tc>
        <w:tc>
          <w:tcPr>
            <w:tcW w:w="5380" w:type="dxa"/>
          </w:tcPr>
          <w:p w:rsidR="00D91299" w:rsidRPr="005268BA" w:rsidRDefault="00D91299" w:rsidP="005A31D0">
            <w:pPr>
              <w:jc w:val="right"/>
              <w:rPr>
                <w:rFonts w:ascii="Times New Roman" w:hAnsi="Times New Roman" w:cs="Times New Roman"/>
                <w:sz w:val="28"/>
                <w:szCs w:val="28"/>
              </w:rPr>
            </w:pPr>
            <w:r w:rsidRPr="005268BA">
              <w:rPr>
                <w:rFonts w:ascii="Times New Roman" w:hAnsi="Times New Roman" w:cs="Times New Roman"/>
                <w:sz w:val="28"/>
                <w:szCs w:val="28"/>
              </w:rPr>
              <w:t>УТВЕРЖДЕН</w:t>
            </w:r>
          </w:p>
          <w:p w:rsidR="005268BA" w:rsidRPr="005268BA" w:rsidRDefault="00D91299" w:rsidP="005268BA">
            <w:pPr>
              <w:jc w:val="right"/>
              <w:rPr>
                <w:rFonts w:ascii="Times New Roman" w:hAnsi="Times New Roman" w:cs="Times New Roman"/>
                <w:sz w:val="28"/>
                <w:szCs w:val="28"/>
              </w:rPr>
            </w:pPr>
            <w:r w:rsidRPr="005268BA">
              <w:rPr>
                <w:rFonts w:ascii="Times New Roman" w:hAnsi="Times New Roman" w:cs="Times New Roman"/>
                <w:sz w:val="28"/>
                <w:szCs w:val="28"/>
              </w:rPr>
              <w:t xml:space="preserve">приказом от </w:t>
            </w:r>
            <w:r w:rsidR="005268BA" w:rsidRPr="005268BA">
              <w:rPr>
                <w:rFonts w:ascii="Times New Roman" w:hAnsi="Times New Roman" w:cs="Times New Roman"/>
                <w:sz w:val="28"/>
                <w:szCs w:val="28"/>
              </w:rPr>
              <w:t>07.04.2021 г.   № 01-02/26</w:t>
            </w:r>
          </w:p>
          <w:p w:rsidR="00D91299" w:rsidRPr="005268BA" w:rsidRDefault="00D91299" w:rsidP="005A31D0">
            <w:pPr>
              <w:jc w:val="right"/>
              <w:rPr>
                <w:rFonts w:ascii="Times New Roman" w:hAnsi="Times New Roman" w:cs="Times New Roman"/>
                <w:b/>
                <w:sz w:val="28"/>
                <w:szCs w:val="28"/>
              </w:rPr>
            </w:pPr>
          </w:p>
        </w:tc>
      </w:tr>
    </w:tbl>
    <w:p w:rsidR="00D91299" w:rsidRPr="00714767" w:rsidRDefault="00D91299" w:rsidP="00D91299">
      <w:pPr>
        <w:rPr>
          <w:rFonts w:ascii="Times New Roman" w:hAnsi="Times New Roman" w:cs="Times New Roman"/>
          <w:b/>
          <w:sz w:val="28"/>
          <w:szCs w:val="28"/>
        </w:rPr>
      </w:pPr>
    </w:p>
    <w:p w:rsidR="00D91299" w:rsidRDefault="00D91299" w:rsidP="00D91299">
      <w:pPr>
        <w:rPr>
          <w:rFonts w:ascii="Times New Roman" w:hAnsi="Times New Roman" w:cs="Times New Roman"/>
          <w:b/>
          <w:sz w:val="28"/>
          <w:szCs w:val="28"/>
        </w:rPr>
      </w:pPr>
    </w:p>
    <w:p w:rsidR="00D91299" w:rsidRPr="00BB0545" w:rsidRDefault="00D91299" w:rsidP="00D91299">
      <w:pPr>
        <w:jc w:val="center"/>
        <w:rPr>
          <w:rFonts w:ascii="Times New Roman" w:hAnsi="Times New Roman" w:cs="Times New Roman"/>
          <w:b/>
          <w:sz w:val="32"/>
          <w:szCs w:val="28"/>
        </w:rPr>
      </w:pPr>
      <w:r w:rsidRPr="00BB0545">
        <w:rPr>
          <w:rFonts w:ascii="Times New Roman" w:hAnsi="Times New Roman" w:cs="Times New Roman"/>
          <w:b/>
          <w:sz w:val="32"/>
          <w:szCs w:val="28"/>
        </w:rPr>
        <w:t>ОТЧЁТ О РЕЗУЛЬТАТАХ САМООБСЛЕДОВАНИЯ</w:t>
      </w:r>
    </w:p>
    <w:p w:rsidR="00D91299" w:rsidRPr="00BB0545" w:rsidRDefault="00D91299" w:rsidP="00D91299">
      <w:pPr>
        <w:jc w:val="center"/>
        <w:rPr>
          <w:rFonts w:ascii="Times New Roman" w:hAnsi="Times New Roman" w:cs="Times New Roman"/>
          <w:b/>
          <w:sz w:val="32"/>
          <w:szCs w:val="28"/>
        </w:rPr>
      </w:pPr>
      <w:r w:rsidRPr="00BB0545">
        <w:rPr>
          <w:rFonts w:ascii="Times New Roman" w:hAnsi="Times New Roman" w:cs="Times New Roman"/>
          <w:b/>
          <w:sz w:val="32"/>
          <w:szCs w:val="28"/>
        </w:rPr>
        <w:t>ГАПОУ «ПЕДКОЛЛЕДЖ» Г. БУЗУЛУКА</w:t>
      </w:r>
    </w:p>
    <w:p w:rsidR="002608E2" w:rsidRDefault="002608E2" w:rsidP="002608E2">
      <w:pPr>
        <w:jc w:val="center"/>
        <w:rPr>
          <w:rFonts w:ascii="Times New Roman" w:hAnsi="Times New Roman" w:cs="Times New Roman"/>
          <w:b/>
          <w:sz w:val="28"/>
          <w:szCs w:val="28"/>
        </w:rPr>
      </w:pPr>
    </w:p>
    <w:p w:rsidR="002608E2" w:rsidRPr="00AC26FA" w:rsidRDefault="00DA5435" w:rsidP="002608E2">
      <w:pPr>
        <w:jc w:val="center"/>
        <w:rPr>
          <w:rFonts w:ascii="Times New Roman" w:hAnsi="Times New Roman" w:cs="Times New Roman"/>
          <w:b/>
          <w:spacing w:val="40"/>
          <w:szCs w:val="28"/>
        </w:rPr>
      </w:pPr>
      <w:r>
        <w:rPr>
          <w:rFonts w:ascii="Times New Roman" w:hAnsi="Times New Roman"/>
          <w:noProof/>
        </w:rPr>
        <w:drawing>
          <wp:anchor distT="36576" distB="36576" distL="36576" distR="36576" simplePos="0" relativeHeight="251663360" behindDoc="0" locked="0" layoutInCell="1" allowOverlap="1" wp14:anchorId="103CD5FA" wp14:editId="08E99D5C">
            <wp:simplePos x="0" y="0"/>
            <wp:positionH relativeFrom="column">
              <wp:posOffset>502285</wp:posOffset>
            </wp:positionH>
            <wp:positionV relativeFrom="paragraph">
              <wp:posOffset>55880</wp:posOffset>
            </wp:positionV>
            <wp:extent cx="5326380" cy="3527425"/>
            <wp:effectExtent l="0" t="0" r="7620" b="0"/>
            <wp:wrapNone/>
            <wp:docPr id="12" name="Рисунок 12" descr="Фото колледжа нов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Фото колледжа новое"/>
                    <pic:cNvPicPr>
                      <a:picLocks noChangeAspect="1" noChangeArrowheads="1"/>
                    </pic:cNvPicPr>
                  </pic:nvPicPr>
                  <pic:blipFill>
                    <a:blip r:embed="rId9" cstate="print">
                      <a:extLst>
                        <a:ext uri="{28A0092B-C50C-407E-A947-70E740481C1C}">
                          <a14:useLocalDpi xmlns:a14="http://schemas.microsoft.com/office/drawing/2010/main" val="0"/>
                        </a:ext>
                      </a:extLst>
                    </a:blip>
                    <a:srcRect l="7497" r="7497"/>
                    <a:stretch>
                      <a:fillRect/>
                    </a:stretch>
                  </pic:blipFill>
                  <pic:spPr bwMode="auto">
                    <a:xfrm>
                      <a:off x="0" y="0"/>
                      <a:ext cx="5326380" cy="3527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2608E2" w:rsidRPr="00AC26FA" w:rsidRDefault="002608E2" w:rsidP="002608E2">
      <w:pPr>
        <w:jc w:val="center"/>
        <w:rPr>
          <w:rFonts w:ascii="Times New Roman" w:hAnsi="Times New Roman" w:cs="Times New Roman"/>
          <w:b/>
          <w:spacing w:val="40"/>
          <w:szCs w:val="28"/>
        </w:rPr>
      </w:pPr>
    </w:p>
    <w:p w:rsidR="002608E2" w:rsidRDefault="002608E2" w:rsidP="002608E2">
      <w:pPr>
        <w:rPr>
          <w:rFonts w:ascii="Times New Roman" w:hAnsi="Times New Roman" w:cs="Times New Roman"/>
          <w:b/>
          <w:sz w:val="28"/>
          <w:szCs w:val="28"/>
        </w:rPr>
      </w:pPr>
    </w:p>
    <w:p w:rsidR="002608E2" w:rsidRDefault="002608E2" w:rsidP="002608E2">
      <w:pPr>
        <w:jc w:val="center"/>
        <w:rPr>
          <w:rFonts w:ascii="Times New Roman" w:hAnsi="Times New Roman" w:cs="Times New Roman"/>
          <w:b/>
          <w:sz w:val="28"/>
          <w:szCs w:val="28"/>
        </w:rPr>
      </w:pPr>
    </w:p>
    <w:p w:rsidR="002608E2" w:rsidRPr="00714767" w:rsidRDefault="002608E2" w:rsidP="002608E2">
      <w:pPr>
        <w:jc w:val="center"/>
        <w:rPr>
          <w:rFonts w:ascii="Times New Roman" w:hAnsi="Times New Roman" w:cs="Times New Roman"/>
          <w:b/>
          <w:sz w:val="28"/>
          <w:szCs w:val="28"/>
        </w:rPr>
      </w:pPr>
    </w:p>
    <w:p w:rsidR="00F71FE0" w:rsidRDefault="00F71FE0" w:rsidP="002608E2">
      <w:pPr>
        <w:jc w:val="center"/>
        <w:rPr>
          <w:rFonts w:ascii="Times New Roman" w:hAnsi="Times New Roman" w:cs="Times New Roman"/>
          <w:b/>
          <w:sz w:val="28"/>
          <w:szCs w:val="28"/>
        </w:rPr>
      </w:pPr>
    </w:p>
    <w:p w:rsidR="00F71FE0" w:rsidRDefault="00F71FE0" w:rsidP="002608E2">
      <w:pPr>
        <w:jc w:val="center"/>
        <w:rPr>
          <w:rFonts w:ascii="Times New Roman" w:hAnsi="Times New Roman" w:cs="Times New Roman"/>
          <w:b/>
          <w:sz w:val="28"/>
          <w:szCs w:val="28"/>
        </w:rPr>
      </w:pPr>
    </w:p>
    <w:p w:rsidR="00F71FE0" w:rsidRDefault="00F71FE0" w:rsidP="002608E2">
      <w:pPr>
        <w:jc w:val="center"/>
        <w:rPr>
          <w:rFonts w:ascii="Times New Roman" w:hAnsi="Times New Roman" w:cs="Times New Roman"/>
          <w:b/>
          <w:sz w:val="28"/>
          <w:szCs w:val="28"/>
        </w:rPr>
      </w:pPr>
    </w:p>
    <w:p w:rsidR="00F71FE0" w:rsidRDefault="00F71FE0" w:rsidP="002608E2">
      <w:pPr>
        <w:jc w:val="center"/>
        <w:rPr>
          <w:rFonts w:ascii="Times New Roman" w:hAnsi="Times New Roman" w:cs="Times New Roman"/>
          <w:b/>
          <w:sz w:val="28"/>
          <w:szCs w:val="28"/>
        </w:rPr>
      </w:pPr>
    </w:p>
    <w:p w:rsidR="00F54B86" w:rsidRDefault="00F54B86" w:rsidP="002608E2">
      <w:pPr>
        <w:jc w:val="center"/>
        <w:rPr>
          <w:rFonts w:ascii="Times New Roman" w:hAnsi="Times New Roman" w:cs="Times New Roman"/>
          <w:b/>
          <w:sz w:val="28"/>
          <w:szCs w:val="28"/>
        </w:rPr>
      </w:pPr>
    </w:p>
    <w:p w:rsidR="00F54B86" w:rsidRDefault="00F54B86" w:rsidP="00EC4227">
      <w:pPr>
        <w:rPr>
          <w:rFonts w:ascii="Times New Roman" w:hAnsi="Times New Roman" w:cs="Times New Roman"/>
          <w:b/>
          <w:sz w:val="28"/>
          <w:szCs w:val="28"/>
        </w:rPr>
      </w:pPr>
    </w:p>
    <w:p w:rsidR="0096167A" w:rsidRDefault="0096167A" w:rsidP="002608E2">
      <w:pPr>
        <w:jc w:val="center"/>
        <w:rPr>
          <w:rFonts w:ascii="Times New Roman" w:hAnsi="Times New Roman" w:cs="Times New Roman"/>
          <w:b/>
          <w:sz w:val="28"/>
          <w:szCs w:val="28"/>
        </w:rPr>
      </w:pPr>
    </w:p>
    <w:p w:rsidR="0096167A" w:rsidRDefault="0096167A" w:rsidP="002608E2">
      <w:pPr>
        <w:jc w:val="center"/>
        <w:rPr>
          <w:rFonts w:ascii="Times New Roman" w:hAnsi="Times New Roman" w:cs="Times New Roman"/>
          <w:b/>
          <w:sz w:val="28"/>
          <w:szCs w:val="28"/>
        </w:rPr>
      </w:pPr>
    </w:p>
    <w:p w:rsidR="0096167A" w:rsidRDefault="0096167A" w:rsidP="002608E2">
      <w:pPr>
        <w:jc w:val="center"/>
        <w:rPr>
          <w:rFonts w:ascii="Times New Roman" w:hAnsi="Times New Roman" w:cs="Times New Roman"/>
          <w:b/>
          <w:sz w:val="28"/>
          <w:szCs w:val="28"/>
        </w:rPr>
      </w:pPr>
    </w:p>
    <w:p w:rsidR="0096167A" w:rsidRDefault="0096167A" w:rsidP="002608E2">
      <w:pPr>
        <w:jc w:val="center"/>
        <w:rPr>
          <w:rFonts w:ascii="Times New Roman" w:hAnsi="Times New Roman" w:cs="Times New Roman"/>
          <w:b/>
          <w:sz w:val="28"/>
          <w:szCs w:val="28"/>
        </w:rPr>
      </w:pPr>
    </w:p>
    <w:p w:rsidR="0096167A" w:rsidRDefault="0096167A" w:rsidP="002608E2">
      <w:pPr>
        <w:jc w:val="center"/>
        <w:rPr>
          <w:rFonts w:ascii="Times New Roman" w:hAnsi="Times New Roman" w:cs="Times New Roman"/>
          <w:b/>
          <w:sz w:val="28"/>
          <w:szCs w:val="28"/>
        </w:rPr>
      </w:pPr>
    </w:p>
    <w:p w:rsidR="0096167A" w:rsidRDefault="0096167A" w:rsidP="002608E2">
      <w:pPr>
        <w:jc w:val="center"/>
        <w:rPr>
          <w:rFonts w:ascii="Times New Roman" w:hAnsi="Times New Roman" w:cs="Times New Roman"/>
          <w:b/>
          <w:sz w:val="28"/>
          <w:szCs w:val="28"/>
        </w:rPr>
      </w:pPr>
    </w:p>
    <w:p w:rsidR="0096167A" w:rsidRDefault="00DA5435" w:rsidP="002608E2">
      <w:pP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4384" behindDoc="0" locked="0" layoutInCell="1" allowOverlap="1" wp14:anchorId="5B7013DF" wp14:editId="75B74B3E">
            <wp:simplePos x="0" y="0"/>
            <wp:positionH relativeFrom="column">
              <wp:posOffset>1034031</wp:posOffset>
            </wp:positionH>
            <wp:positionV relativeFrom="paragraph">
              <wp:posOffset>169545</wp:posOffset>
            </wp:positionV>
            <wp:extent cx="4359349" cy="2150521"/>
            <wp:effectExtent l="171450" t="152400" r="346075" b="269240"/>
            <wp:wrapNone/>
            <wp:docPr id="2" name="Рисунок 2" descr="100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 Ле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59349" cy="2150521"/>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96167A" w:rsidRDefault="0096167A" w:rsidP="002608E2">
      <w:pPr>
        <w:jc w:val="center"/>
        <w:rPr>
          <w:rFonts w:ascii="Times New Roman" w:hAnsi="Times New Roman" w:cs="Times New Roman"/>
          <w:b/>
          <w:sz w:val="28"/>
          <w:szCs w:val="28"/>
        </w:rPr>
      </w:pPr>
    </w:p>
    <w:p w:rsidR="0096167A" w:rsidRDefault="0096167A" w:rsidP="002608E2">
      <w:pPr>
        <w:jc w:val="center"/>
        <w:rPr>
          <w:rFonts w:ascii="Times New Roman" w:hAnsi="Times New Roman" w:cs="Times New Roman"/>
          <w:b/>
          <w:sz w:val="28"/>
          <w:szCs w:val="28"/>
        </w:rPr>
      </w:pPr>
    </w:p>
    <w:p w:rsidR="0096167A" w:rsidRDefault="0096167A" w:rsidP="002608E2">
      <w:pPr>
        <w:jc w:val="center"/>
        <w:rPr>
          <w:rFonts w:ascii="Times New Roman" w:hAnsi="Times New Roman" w:cs="Times New Roman"/>
          <w:b/>
          <w:sz w:val="28"/>
          <w:szCs w:val="28"/>
        </w:rPr>
      </w:pPr>
    </w:p>
    <w:p w:rsidR="0096167A" w:rsidRDefault="0096167A" w:rsidP="002608E2">
      <w:pPr>
        <w:jc w:val="center"/>
        <w:rPr>
          <w:rFonts w:ascii="Times New Roman" w:hAnsi="Times New Roman" w:cs="Times New Roman"/>
          <w:b/>
          <w:sz w:val="28"/>
          <w:szCs w:val="28"/>
        </w:rPr>
      </w:pPr>
    </w:p>
    <w:p w:rsidR="0096167A" w:rsidRDefault="0096167A" w:rsidP="002608E2">
      <w:pPr>
        <w:jc w:val="center"/>
        <w:rPr>
          <w:rFonts w:ascii="Times New Roman" w:hAnsi="Times New Roman" w:cs="Times New Roman"/>
          <w:b/>
          <w:sz w:val="28"/>
          <w:szCs w:val="28"/>
        </w:rPr>
      </w:pPr>
    </w:p>
    <w:p w:rsidR="0096167A" w:rsidRDefault="0096167A" w:rsidP="002608E2">
      <w:pPr>
        <w:jc w:val="center"/>
        <w:rPr>
          <w:rFonts w:ascii="Times New Roman" w:hAnsi="Times New Roman" w:cs="Times New Roman"/>
          <w:b/>
          <w:sz w:val="28"/>
          <w:szCs w:val="28"/>
        </w:rPr>
      </w:pPr>
    </w:p>
    <w:p w:rsidR="0096167A" w:rsidRDefault="0096167A" w:rsidP="002608E2">
      <w:pPr>
        <w:jc w:val="center"/>
        <w:rPr>
          <w:rFonts w:ascii="Times New Roman" w:hAnsi="Times New Roman" w:cs="Times New Roman"/>
          <w:b/>
          <w:sz w:val="28"/>
          <w:szCs w:val="28"/>
        </w:rPr>
      </w:pPr>
    </w:p>
    <w:p w:rsidR="0096167A" w:rsidRDefault="0096167A" w:rsidP="002608E2">
      <w:pPr>
        <w:jc w:val="center"/>
        <w:rPr>
          <w:rFonts w:ascii="Times New Roman" w:hAnsi="Times New Roman" w:cs="Times New Roman"/>
          <w:b/>
          <w:sz w:val="28"/>
          <w:szCs w:val="28"/>
        </w:rPr>
      </w:pPr>
    </w:p>
    <w:p w:rsidR="0096167A" w:rsidRPr="00B02E72" w:rsidRDefault="0096167A" w:rsidP="002608E2">
      <w:pPr>
        <w:jc w:val="center"/>
        <w:rPr>
          <w:rFonts w:ascii="Times New Roman" w:hAnsi="Times New Roman" w:cs="Times New Roman"/>
          <w:b/>
          <w:sz w:val="28"/>
          <w:szCs w:val="28"/>
        </w:rPr>
      </w:pPr>
    </w:p>
    <w:p w:rsidR="0096167A" w:rsidRDefault="0096167A" w:rsidP="002608E2">
      <w:pPr>
        <w:jc w:val="center"/>
        <w:rPr>
          <w:rFonts w:ascii="Times New Roman" w:hAnsi="Times New Roman" w:cs="Times New Roman"/>
          <w:b/>
          <w:sz w:val="28"/>
          <w:szCs w:val="28"/>
        </w:rPr>
      </w:pPr>
    </w:p>
    <w:p w:rsidR="0096167A" w:rsidRDefault="00B402B8" w:rsidP="002608E2">
      <w:pPr>
        <w:jc w:val="center"/>
        <w:rPr>
          <w:rFonts w:ascii="Times New Roman" w:hAnsi="Times New Roman" w:cs="Times New Roman"/>
          <w:b/>
          <w:sz w:val="28"/>
          <w:szCs w:val="28"/>
        </w:rPr>
      </w:pPr>
      <w:r>
        <w:rPr>
          <w:noProof/>
        </w:rPr>
        <mc:AlternateContent>
          <mc:Choice Requires="wps">
            <w:drawing>
              <wp:anchor distT="0" distB="0" distL="114300" distR="114300" simplePos="0" relativeHeight="251661312" behindDoc="0" locked="0" layoutInCell="1" allowOverlap="1" wp14:anchorId="72D19C69" wp14:editId="6E6A5FA7">
                <wp:simplePos x="0" y="0"/>
                <wp:positionH relativeFrom="column">
                  <wp:posOffset>821055</wp:posOffset>
                </wp:positionH>
                <wp:positionV relativeFrom="paragraph">
                  <wp:posOffset>137160</wp:posOffset>
                </wp:positionV>
                <wp:extent cx="1828800" cy="796925"/>
                <wp:effectExtent l="0" t="0" r="0" b="3175"/>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796925"/>
                        </a:xfrm>
                        <a:prstGeom prst="rect">
                          <a:avLst/>
                        </a:prstGeom>
                        <a:noFill/>
                        <a:ln>
                          <a:noFill/>
                        </a:ln>
                        <a:effectLst/>
                      </wps:spPr>
                      <wps:txbx>
                        <w:txbxContent>
                          <w:p w:rsidR="008C299E" w:rsidRDefault="008C299E" w:rsidP="002608E2">
                            <w:pPr>
                              <w:jc w:val="center"/>
                              <w:rPr>
                                <w:rFonts w:ascii="Georgia" w:hAnsi="Georgia"/>
                                <w:b/>
                                <w:i/>
                                <w:color w:val="F79646" w:themeColor="accent6"/>
                                <w:spacing w:val="20"/>
                                <w:sz w:val="40"/>
                                <w14:shadow w14:blurRad="69850" w14:dist="43180" w14:dir="5400000" w14:sx="0" w14:sy="0" w14:kx="0" w14:ky="0" w14:algn="none">
                                  <w14:srgbClr w14:val="000000">
                                    <w14:alpha w14:val="35000"/>
                                  </w14:srgbClr>
                                </w14:shadow>
                                <w14:textOutline w14:w="952" w14:cap="flat" w14:cmpd="sng" w14:algn="ctr">
                                  <w14:solidFill>
                                    <w14:schemeClr w14:val="accent6">
                                      <w14:lumMod w14:val="50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A5435">
                              <w:rPr>
                                <w:rFonts w:ascii="Georgia" w:hAnsi="Georgia"/>
                                <w:b/>
                                <w:i/>
                                <w:color w:val="F79646" w:themeColor="accent6"/>
                                <w:spacing w:val="20"/>
                                <w:sz w:val="40"/>
                                <w14:shadow w14:blurRad="69850" w14:dist="43180" w14:dir="5400000" w14:sx="0" w14:sy="0" w14:kx="0" w14:ky="0" w14:algn="none">
                                  <w14:srgbClr w14:val="000000">
                                    <w14:alpha w14:val="35000"/>
                                  </w14:srgbClr>
                                </w14:shadow>
                                <w14:textOutline w14:w="952" w14:cap="flat" w14:cmpd="sng" w14:algn="ctr">
                                  <w14:solidFill>
                                    <w14:schemeClr w14:val="accent6">
                                      <w14:lumMod w14:val="50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Объединяя десятилетия, </w:t>
                            </w:r>
                          </w:p>
                          <w:p w:rsidR="008C299E" w:rsidRPr="00DA5435" w:rsidRDefault="008C299E" w:rsidP="002608E2">
                            <w:pPr>
                              <w:jc w:val="center"/>
                              <w:rPr>
                                <w:rFonts w:ascii="Georgia" w:hAnsi="Georgia" w:cs="Times New Roman"/>
                                <w:b/>
                                <w:i/>
                                <w:color w:val="F79646" w:themeColor="accent6"/>
                                <w:spacing w:val="20"/>
                                <w:sz w:val="44"/>
                                <w:szCs w:val="72"/>
                                <w14:shadow w14:blurRad="69850" w14:dist="43180" w14:dir="5400000" w14:sx="0" w14:sy="0" w14:kx="0" w14:ky="0" w14:algn="none">
                                  <w14:srgbClr w14:val="000000">
                                    <w14:alpha w14:val="35000"/>
                                  </w14:srgbClr>
                                </w14:shadow>
                                <w14:textOutline w14:w="952" w14:cap="flat" w14:cmpd="sng" w14:algn="ctr">
                                  <w14:solidFill>
                                    <w14:schemeClr w14:val="accent6">
                                      <w14:lumMod w14:val="50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A5435">
                              <w:rPr>
                                <w:rFonts w:ascii="Georgia" w:hAnsi="Georgia"/>
                                <w:b/>
                                <w:i/>
                                <w:color w:val="F79646" w:themeColor="accent6"/>
                                <w:spacing w:val="20"/>
                                <w:sz w:val="40"/>
                                <w14:shadow w14:blurRad="69850" w14:dist="43180" w14:dir="5400000" w14:sx="0" w14:sy="0" w14:kx="0" w14:ky="0" w14:algn="none">
                                  <w14:srgbClr w14:val="000000">
                                    <w14:alpha w14:val="35000"/>
                                  </w14:srgbClr>
                                </w14:shadow>
                                <w14:textOutline w14:w="952" w14:cap="flat" w14:cmpd="sng" w14:algn="ctr">
                                  <w14:solidFill>
                                    <w14:schemeClr w14:val="accent6">
                                      <w14:lumMod w14:val="50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сеять разумное, доброе, вечное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64.65pt;margin-top:10.8pt;width:2in;height:62.7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" filled="f" stroked="f">
                <v:textbox>
                  <w:txbxContent>
                    <w:p w:rsidR="008C299E" w:rsidRDefault="008C299E" w:rsidP="002608E2">
                      <w:pPr>
                        <w:jc w:val="center"/>
                        <w:rPr>
                          <w:rFonts w:ascii="Georgia" w:hAnsi="Georgia"/>
                          <w:b/>
                          <w:i/>
                          <w:color w:val="F79646" w:themeColor="accent6"/>
                          <w:spacing w:val="20"/>
                          <w:sz w:val="40"/>
                          <w14:shadow w14:blurRad="69850" w14:dist="43180" w14:dir="5400000" w14:sx="0" w14:sy="0" w14:kx="0" w14:ky="0" w14:algn="none">
                            <w14:srgbClr w14:val="000000">
                              <w14:alpha w14:val="35000"/>
                            </w14:srgbClr>
                          </w14:shadow>
                          <w14:textOutline w14:w="952" w14:cap="flat" w14:cmpd="sng" w14:algn="ctr">
                            <w14:solidFill>
                              <w14:schemeClr w14:val="accent6">
                                <w14:lumMod w14:val="50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A5435">
                        <w:rPr>
                          <w:rFonts w:ascii="Georgia" w:hAnsi="Georgia"/>
                          <w:b/>
                          <w:i/>
                          <w:color w:val="F79646" w:themeColor="accent6"/>
                          <w:spacing w:val="20"/>
                          <w:sz w:val="40"/>
                          <w14:shadow w14:blurRad="69850" w14:dist="43180" w14:dir="5400000" w14:sx="0" w14:sy="0" w14:kx="0" w14:ky="0" w14:algn="none">
                            <w14:srgbClr w14:val="000000">
                              <w14:alpha w14:val="35000"/>
                            </w14:srgbClr>
                          </w14:shadow>
                          <w14:textOutline w14:w="952" w14:cap="flat" w14:cmpd="sng" w14:algn="ctr">
                            <w14:solidFill>
                              <w14:schemeClr w14:val="accent6">
                                <w14:lumMod w14:val="50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Объединяя десятилетия, </w:t>
                      </w:r>
                    </w:p>
                    <w:p w:rsidR="008C299E" w:rsidRPr="00DA5435" w:rsidRDefault="008C299E" w:rsidP="002608E2">
                      <w:pPr>
                        <w:jc w:val="center"/>
                        <w:rPr>
                          <w:rFonts w:ascii="Georgia" w:hAnsi="Georgia" w:cs="Times New Roman"/>
                          <w:b/>
                          <w:i/>
                          <w:color w:val="F79646" w:themeColor="accent6"/>
                          <w:spacing w:val="20"/>
                          <w:sz w:val="44"/>
                          <w:szCs w:val="72"/>
                          <w14:shadow w14:blurRad="69850" w14:dist="43180" w14:dir="5400000" w14:sx="0" w14:sy="0" w14:kx="0" w14:ky="0" w14:algn="none">
                            <w14:srgbClr w14:val="000000">
                              <w14:alpha w14:val="35000"/>
                            </w14:srgbClr>
                          </w14:shadow>
                          <w14:textOutline w14:w="952" w14:cap="flat" w14:cmpd="sng" w14:algn="ctr">
                            <w14:solidFill>
                              <w14:schemeClr w14:val="accent6">
                                <w14:lumMod w14:val="50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A5435">
                        <w:rPr>
                          <w:rFonts w:ascii="Georgia" w:hAnsi="Georgia"/>
                          <w:b/>
                          <w:i/>
                          <w:color w:val="F79646" w:themeColor="accent6"/>
                          <w:spacing w:val="20"/>
                          <w:sz w:val="40"/>
                          <w14:shadow w14:blurRad="69850" w14:dist="43180" w14:dir="5400000" w14:sx="0" w14:sy="0" w14:kx="0" w14:ky="0" w14:algn="none">
                            <w14:srgbClr w14:val="000000">
                              <w14:alpha w14:val="35000"/>
                            </w14:srgbClr>
                          </w14:shadow>
                          <w14:textOutline w14:w="952" w14:cap="flat" w14:cmpd="sng" w14:algn="ctr">
                            <w14:solidFill>
                              <w14:schemeClr w14:val="accent6">
                                <w14:lumMod w14:val="50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сеять разумное, доброе, вечное</w:t>
                      </w:r>
                    </w:p>
                  </w:txbxContent>
                </v:textbox>
                <w10:wrap type="square"/>
              </v:shape>
            </w:pict>
          </mc:Fallback>
        </mc:AlternateContent>
      </w:r>
    </w:p>
    <w:p w:rsidR="00DA5435" w:rsidRDefault="00DA5435" w:rsidP="002608E2">
      <w:pPr>
        <w:jc w:val="center"/>
        <w:rPr>
          <w:rFonts w:ascii="Times New Roman" w:hAnsi="Times New Roman" w:cs="Times New Roman"/>
          <w:b/>
          <w:sz w:val="28"/>
          <w:szCs w:val="28"/>
        </w:rPr>
      </w:pPr>
    </w:p>
    <w:p w:rsidR="00B402B8" w:rsidRDefault="00B402B8" w:rsidP="002608E2">
      <w:pPr>
        <w:jc w:val="center"/>
        <w:rPr>
          <w:rFonts w:ascii="Times New Roman" w:hAnsi="Times New Roman" w:cs="Times New Roman"/>
          <w:b/>
          <w:sz w:val="28"/>
          <w:szCs w:val="28"/>
        </w:rPr>
      </w:pPr>
    </w:p>
    <w:p w:rsidR="00B402B8" w:rsidRDefault="00B402B8" w:rsidP="002608E2">
      <w:pPr>
        <w:jc w:val="center"/>
        <w:rPr>
          <w:rFonts w:ascii="Times New Roman" w:hAnsi="Times New Roman" w:cs="Times New Roman"/>
          <w:b/>
          <w:sz w:val="28"/>
          <w:szCs w:val="28"/>
        </w:rPr>
      </w:pPr>
    </w:p>
    <w:p w:rsidR="00B402B8" w:rsidRDefault="00B402B8" w:rsidP="002608E2">
      <w:pPr>
        <w:jc w:val="center"/>
        <w:rPr>
          <w:rFonts w:ascii="Times New Roman" w:hAnsi="Times New Roman" w:cs="Times New Roman"/>
          <w:b/>
          <w:sz w:val="28"/>
          <w:szCs w:val="28"/>
        </w:rPr>
      </w:pPr>
    </w:p>
    <w:p w:rsidR="00B402B8" w:rsidRDefault="00B402B8" w:rsidP="002608E2">
      <w:pPr>
        <w:jc w:val="center"/>
        <w:rPr>
          <w:rFonts w:ascii="Times New Roman" w:hAnsi="Times New Roman" w:cs="Times New Roman"/>
          <w:b/>
          <w:sz w:val="28"/>
          <w:szCs w:val="28"/>
        </w:rPr>
      </w:pPr>
    </w:p>
    <w:p w:rsidR="00B402B8" w:rsidRDefault="00B402B8" w:rsidP="002608E2">
      <w:pPr>
        <w:jc w:val="center"/>
        <w:rPr>
          <w:rFonts w:ascii="Times New Roman" w:hAnsi="Times New Roman" w:cs="Times New Roman"/>
          <w:b/>
          <w:sz w:val="28"/>
          <w:szCs w:val="28"/>
        </w:rPr>
      </w:pPr>
    </w:p>
    <w:p w:rsidR="00B402B8" w:rsidRDefault="00B402B8" w:rsidP="002608E2">
      <w:pPr>
        <w:jc w:val="center"/>
        <w:rPr>
          <w:rFonts w:ascii="Times New Roman" w:hAnsi="Times New Roman" w:cs="Times New Roman"/>
          <w:b/>
          <w:sz w:val="28"/>
          <w:szCs w:val="28"/>
        </w:rPr>
      </w:pPr>
    </w:p>
    <w:p w:rsidR="002608E2" w:rsidRPr="00714767" w:rsidRDefault="002608E2" w:rsidP="002608E2">
      <w:pPr>
        <w:jc w:val="center"/>
        <w:rPr>
          <w:rFonts w:ascii="Times New Roman" w:hAnsi="Times New Roman" w:cs="Times New Roman"/>
          <w:b/>
          <w:sz w:val="28"/>
          <w:szCs w:val="28"/>
        </w:rPr>
      </w:pPr>
      <w:r w:rsidRPr="00714767">
        <w:rPr>
          <w:rFonts w:ascii="Times New Roman" w:hAnsi="Times New Roman" w:cs="Times New Roman"/>
          <w:b/>
          <w:sz w:val="28"/>
          <w:szCs w:val="28"/>
        </w:rPr>
        <w:t>г. Бузулук</w:t>
      </w:r>
    </w:p>
    <w:p w:rsidR="001031DF" w:rsidRDefault="002608E2" w:rsidP="00405092">
      <w:pPr>
        <w:jc w:val="center"/>
        <w:rPr>
          <w:rFonts w:ascii="Times New Roman" w:hAnsi="Times New Roman"/>
        </w:rPr>
      </w:pPr>
      <w:r w:rsidRPr="00714767">
        <w:rPr>
          <w:rFonts w:ascii="Times New Roman" w:hAnsi="Times New Roman" w:cs="Times New Roman"/>
          <w:b/>
          <w:sz w:val="28"/>
          <w:szCs w:val="28"/>
        </w:rPr>
        <w:t>20</w:t>
      </w:r>
      <w:r w:rsidR="00823158">
        <w:rPr>
          <w:rFonts w:ascii="Times New Roman" w:hAnsi="Times New Roman" w:cs="Times New Roman"/>
          <w:b/>
          <w:sz w:val="28"/>
          <w:szCs w:val="28"/>
        </w:rPr>
        <w:t>2</w:t>
      </w:r>
      <w:r w:rsidR="00965F0E">
        <w:rPr>
          <w:rFonts w:ascii="Times New Roman" w:hAnsi="Times New Roman" w:cs="Times New Roman"/>
          <w:b/>
          <w:sz w:val="28"/>
          <w:szCs w:val="28"/>
        </w:rPr>
        <w:t>1</w:t>
      </w:r>
      <w:r w:rsidRPr="00714767">
        <w:rPr>
          <w:rFonts w:ascii="Times New Roman" w:hAnsi="Times New Roman" w:cs="Times New Roman"/>
          <w:b/>
          <w:sz w:val="28"/>
          <w:szCs w:val="28"/>
        </w:rPr>
        <w:t xml:space="preserve"> год</w:t>
      </w:r>
      <w:r w:rsidRPr="00366EE2">
        <w:rPr>
          <w:rFonts w:ascii="Times New Roman" w:hAnsi="Times New Roman"/>
        </w:rPr>
        <w:t xml:space="preserve">                                                                                                </w:t>
      </w:r>
    </w:p>
    <w:p w:rsidR="00036672" w:rsidRDefault="00036672" w:rsidP="005A31D0">
      <w:pPr>
        <w:tabs>
          <w:tab w:val="left" w:pos="993"/>
        </w:tabs>
        <w:spacing w:line="360" w:lineRule="auto"/>
        <w:ind w:firstLine="709"/>
        <w:jc w:val="both"/>
        <w:rPr>
          <w:rFonts w:ascii="Times New Roman" w:hAnsi="Times New Roman"/>
        </w:rPr>
      </w:pPr>
    </w:p>
    <w:p w:rsidR="00B402B8" w:rsidRDefault="00B402B8" w:rsidP="005A31D0">
      <w:pPr>
        <w:tabs>
          <w:tab w:val="left" w:pos="993"/>
        </w:tabs>
        <w:spacing w:line="360" w:lineRule="auto"/>
        <w:ind w:firstLine="709"/>
        <w:jc w:val="both"/>
        <w:rPr>
          <w:rFonts w:ascii="Times New Roman" w:hAnsi="Times New Roman"/>
        </w:rPr>
      </w:pPr>
    </w:p>
    <w:p w:rsidR="009E51B8" w:rsidRDefault="009E51B8" w:rsidP="005A31D0">
      <w:pPr>
        <w:tabs>
          <w:tab w:val="left" w:pos="993"/>
        </w:tabs>
        <w:spacing w:line="360" w:lineRule="auto"/>
        <w:ind w:firstLine="709"/>
        <w:jc w:val="both"/>
        <w:rPr>
          <w:rFonts w:ascii="Times New Roman" w:hAnsi="Times New Roman"/>
        </w:rPr>
      </w:pPr>
      <w:r>
        <w:rPr>
          <w:rFonts w:ascii="Times New Roman" w:hAnsi="Times New Roman"/>
        </w:rPr>
        <w:lastRenderedPageBreak/>
        <w:t xml:space="preserve">Отчет по </w:t>
      </w:r>
      <w:proofErr w:type="spellStart"/>
      <w:r>
        <w:rPr>
          <w:rFonts w:ascii="Times New Roman" w:hAnsi="Times New Roman"/>
        </w:rPr>
        <w:t>самообследованию</w:t>
      </w:r>
      <w:proofErr w:type="spellEnd"/>
      <w:r>
        <w:rPr>
          <w:rFonts w:ascii="Times New Roman" w:hAnsi="Times New Roman"/>
        </w:rPr>
        <w:t xml:space="preserve"> </w:t>
      </w:r>
      <w:r w:rsidRPr="00680AA8">
        <w:rPr>
          <w:rFonts w:ascii="Times New Roman" w:hAnsi="Times New Roman"/>
        </w:rPr>
        <w:t>ГАПОУ  «</w:t>
      </w:r>
      <w:r>
        <w:rPr>
          <w:rFonts w:ascii="Times New Roman" w:hAnsi="Times New Roman"/>
        </w:rPr>
        <w:t>П</w:t>
      </w:r>
      <w:r w:rsidRPr="00680AA8">
        <w:rPr>
          <w:rFonts w:ascii="Times New Roman" w:hAnsi="Times New Roman"/>
        </w:rPr>
        <w:t xml:space="preserve">едколледж»  </w:t>
      </w:r>
      <w:r>
        <w:rPr>
          <w:rFonts w:ascii="Times New Roman" w:hAnsi="Times New Roman"/>
        </w:rPr>
        <w:t xml:space="preserve">г. Бузулука </w:t>
      </w:r>
      <w:r w:rsidRPr="00680AA8">
        <w:rPr>
          <w:rFonts w:ascii="Times New Roman" w:hAnsi="Times New Roman"/>
        </w:rPr>
        <w:t xml:space="preserve">содержит информацию </w:t>
      </w:r>
      <w:r w:rsidR="008C299E">
        <w:rPr>
          <w:rFonts w:ascii="Times New Roman" w:hAnsi="Times New Roman"/>
        </w:rPr>
        <w:t>об основных направлениях деятельности</w:t>
      </w:r>
      <w:r w:rsidRPr="00680AA8">
        <w:rPr>
          <w:rFonts w:ascii="Times New Roman" w:hAnsi="Times New Roman"/>
        </w:rPr>
        <w:t xml:space="preserve"> </w:t>
      </w:r>
      <w:r>
        <w:rPr>
          <w:rFonts w:ascii="Times New Roman" w:hAnsi="Times New Roman"/>
        </w:rPr>
        <w:t>профессиональной образовательной организации (ПОО)</w:t>
      </w:r>
      <w:r w:rsidRPr="00680AA8">
        <w:rPr>
          <w:rFonts w:ascii="Times New Roman" w:hAnsi="Times New Roman"/>
        </w:rPr>
        <w:t xml:space="preserve">, реализуемых образовательных программах, результатах </w:t>
      </w:r>
      <w:r>
        <w:rPr>
          <w:rFonts w:ascii="Times New Roman" w:hAnsi="Times New Roman"/>
        </w:rPr>
        <w:t>образовательного</w:t>
      </w:r>
      <w:r w:rsidRPr="00680AA8">
        <w:rPr>
          <w:rFonts w:ascii="Times New Roman" w:hAnsi="Times New Roman"/>
        </w:rPr>
        <w:t xml:space="preserve"> процесса, научных и творческих достижениях</w:t>
      </w:r>
      <w:r w:rsidR="008C299E">
        <w:rPr>
          <w:rFonts w:ascii="Times New Roman" w:hAnsi="Times New Roman"/>
        </w:rPr>
        <w:t xml:space="preserve">, а также о тенденциях развития </w:t>
      </w:r>
      <w:r w:rsidR="008E17AD">
        <w:rPr>
          <w:rFonts w:ascii="Times New Roman" w:hAnsi="Times New Roman"/>
        </w:rPr>
        <w:t>К</w:t>
      </w:r>
      <w:r w:rsidR="008C299E">
        <w:rPr>
          <w:rFonts w:ascii="Times New Roman" w:hAnsi="Times New Roman"/>
        </w:rPr>
        <w:t>олледжа</w:t>
      </w:r>
      <w:r w:rsidRPr="00680AA8">
        <w:rPr>
          <w:rFonts w:ascii="Times New Roman" w:hAnsi="Times New Roman"/>
        </w:rPr>
        <w:t xml:space="preserve">.  </w:t>
      </w:r>
    </w:p>
    <w:p w:rsidR="009E51B8" w:rsidRDefault="009E51B8" w:rsidP="001165BC">
      <w:pPr>
        <w:tabs>
          <w:tab w:val="left" w:pos="993"/>
        </w:tabs>
        <w:spacing w:line="360" w:lineRule="auto"/>
        <w:ind w:firstLine="567"/>
        <w:jc w:val="both"/>
        <w:rPr>
          <w:rFonts w:ascii="Times New Roman" w:hAnsi="Times New Roman"/>
        </w:rPr>
      </w:pPr>
      <w:proofErr w:type="gramStart"/>
      <w:r>
        <w:rPr>
          <w:rFonts w:ascii="Times New Roman" w:hAnsi="Times New Roman"/>
        </w:rPr>
        <w:t>В основу оценки деятельности положены целевые показатели эффективности деятельности образовательной организации,</w:t>
      </w:r>
      <w:r w:rsidR="008C299E">
        <w:rPr>
          <w:rFonts w:ascii="Times New Roman" w:hAnsi="Times New Roman"/>
        </w:rPr>
        <w:t xml:space="preserve"> утвержденные </w:t>
      </w:r>
      <w:r w:rsidR="00B631E1" w:rsidRPr="00B631E1">
        <w:rPr>
          <w:rFonts w:ascii="Times New Roman" w:hAnsi="Times New Roman"/>
        </w:rPr>
        <w:t>Приказ</w:t>
      </w:r>
      <w:r w:rsidR="00B631E1">
        <w:rPr>
          <w:rFonts w:ascii="Times New Roman" w:hAnsi="Times New Roman"/>
        </w:rPr>
        <w:t>ом</w:t>
      </w:r>
      <w:r w:rsidR="00B631E1" w:rsidRPr="00B631E1">
        <w:rPr>
          <w:rFonts w:ascii="Times New Roman" w:hAnsi="Times New Roman"/>
        </w:rPr>
        <w:t xml:space="preserve"> </w:t>
      </w:r>
      <w:r w:rsidR="00860943">
        <w:rPr>
          <w:rFonts w:ascii="Times New Roman" w:hAnsi="Times New Roman"/>
        </w:rPr>
        <w:t xml:space="preserve">Минобрнауки </w:t>
      </w:r>
      <w:r w:rsidR="00B631E1" w:rsidRPr="00B631E1">
        <w:rPr>
          <w:rFonts w:ascii="Times New Roman" w:hAnsi="Times New Roman"/>
        </w:rPr>
        <w:t xml:space="preserve">от </w:t>
      </w:r>
      <w:r w:rsidR="00860943">
        <w:rPr>
          <w:rFonts w:ascii="Times New Roman" w:hAnsi="Times New Roman"/>
        </w:rPr>
        <w:t>08.11.2010</w:t>
      </w:r>
      <w:r w:rsidR="00B631E1" w:rsidRPr="00B631E1">
        <w:rPr>
          <w:rFonts w:ascii="Times New Roman" w:hAnsi="Times New Roman"/>
        </w:rPr>
        <w:t>г. N 1116 "О целевых показателях эффективности работы бюджетных образовательных учреждений, находящихся в ведении Министерства образования и науки Российской Федерации"</w:t>
      </w:r>
      <w:r w:rsidR="00B631E1">
        <w:rPr>
          <w:rFonts w:ascii="Times New Roman" w:hAnsi="Times New Roman"/>
        </w:rPr>
        <w:t xml:space="preserve"> (с изменениями и дополнениями от </w:t>
      </w:r>
      <w:r w:rsidR="00FE1310">
        <w:rPr>
          <w:rFonts w:ascii="Times New Roman" w:hAnsi="Times New Roman"/>
        </w:rPr>
        <w:t>0</w:t>
      </w:r>
      <w:r w:rsidR="00B631E1" w:rsidRPr="00B631E1">
        <w:rPr>
          <w:rFonts w:ascii="Times New Roman" w:hAnsi="Times New Roman"/>
        </w:rPr>
        <w:t>2</w:t>
      </w:r>
      <w:r w:rsidR="00FE1310">
        <w:rPr>
          <w:rFonts w:ascii="Times New Roman" w:hAnsi="Times New Roman"/>
        </w:rPr>
        <w:t>.09.</w:t>
      </w:r>
      <w:r w:rsidR="00B631E1" w:rsidRPr="00B631E1">
        <w:rPr>
          <w:rFonts w:ascii="Times New Roman" w:hAnsi="Times New Roman"/>
        </w:rPr>
        <w:t>2011 г., 17</w:t>
      </w:r>
      <w:r w:rsidR="00FE1310">
        <w:rPr>
          <w:rFonts w:ascii="Times New Roman" w:hAnsi="Times New Roman"/>
        </w:rPr>
        <w:t>.03.</w:t>
      </w:r>
      <w:r w:rsidR="00B631E1" w:rsidRPr="00B631E1">
        <w:rPr>
          <w:rFonts w:ascii="Times New Roman" w:hAnsi="Times New Roman"/>
        </w:rPr>
        <w:t>2017 г., 23</w:t>
      </w:r>
      <w:r w:rsidR="00FE1310">
        <w:rPr>
          <w:rFonts w:ascii="Times New Roman" w:hAnsi="Times New Roman"/>
        </w:rPr>
        <w:t>.01.2018</w:t>
      </w:r>
      <w:r w:rsidR="00B631E1" w:rsidRPr="00B631E1">
        <w:rPr>
          <w:rFonts w:ascii="Times New Roman" w:hAnsi="Times New Roman"/>
        </w:rPr>
        <w:t>г.</w:t>
      </w:r>
      <w:r w:rsidR="00B631E1">
        <w:rPr>
          <w:rFonts w:ascii="Times New Roman" w:hAnsi="Times New Roman"/>
        </w:rPr>
        <w:t>)</w:t>
      </w:r>
      <w:r w:rsidR="00145583">
        <w:rPr>
          <w:rFonts w:ascii="Times New Roman" w:hAnsi="Times New Roman"/>
        </w:rPr>
        <w:t xml:space="preserve">, в соответствии с </w:t>
      </w:r>
      <w:r w:rsidR="00145583">
        <w:rPr>
          <w:rFonts w:ascii="Times New Roman" w:hAnsi="Times New Roman" w:cs="Times New Roman"/>
        </w:rPr>
        <w:t>Государственной программ</w:t>
      </w:r>
      <w:r w:rsidR="00145583">
        <w:rPr>
          <w:rFonts w:ascii="Times New Roman" w:hAnsi="Times New Roman" w:cs="Times New Roman"/>
        </w:rPr>
        <w:t>ой</w:t>
      </w:r>
      <w:r w:rsidR="00145583">
        <w:rPr>
          <w:rFonts w:ascii="Times New Roman" w:hAnsi="Times New Roman" w:cs="Times New Roman"/>
        </w:rPr>
        <w:t xml:space="preserve"> Оренбургской области "Развитие системы образования Оренбургской области" до</w:t>
      </w:r>
      <w:proofErr w:type="gramEnd"/>
      <w:r w:rsidR="00145583">
        <w:rPr>
          <w:rFonts w:ascii="Times New Roman" w:hAnsi="Times New Roman" w:cs="Times New Roman"/>
        </w:rPr>
        <w:t xml:space="preserve"> </w:t>
      </w:r>
      <w:proofErr w:type="gramStart"/>
      <w:r w:rsidR="00145583">
        <w:rPr>
          <w:rFonts w:ascii="Times New Roman" w:hAnsi="Times New Roman" w:cs="Times New Roman"/>
        </w:rPr>
        <w:t>2030 года</w:t>
      </w:r>
      <w:r w:rsidR="00145583">
        <w:rPr>
          <w:rFonts w:ascii="Times New Roman" w:hAnsi="Times New Roman" w:cs="Times New Roman"/>
        </w:rPr>
        <w:t xml:space="preserve">, </w:t>
      </w:r>
      <w:r w:rsidR="002905EA" w:rsidRPr="002905EA">
        <w:rPr>
          <w:rFonts w:ascii="Times New Roman" w:hAnsi="Times New Roman" w:cs="Times New Roman"/>
        </w:rPr>
        <w:t>Региональны</w:t>
      </w:r>
      <w:r w:rsidR="002905EA">
        <w:rPr>
          <w:rFonts w:ascii="Times New Roman" w:hAnsi="Times New Roman" w:cs="Times New Roman"/>
        </w:rPr>
        <w:t>ми</w:t>
      </w:r>
      <w:r w:rsidR="002905EA" w:rsidRPr="002905EA">
        <w:rPr>
          <w:rFonts w:ascii="Times New Roman" w:hAnsi="Times New Roman" w:cs="Times New Roman"/>
        </w:rPr>
        <w:t xml:space="preserve"> проект</w:t>
      </w:r>
      <w:r w:rsidR="002905EA">
        <w:rPr>
          <w:rFonts w:ascii="Times New Roman" w:hAnsi="Times New Roman" w:cs="Times New Roman"/>
        </w:rPr>
        <w:t>ами</w:t>
      </w:r>
      <w:r w:rsidR="002905EA" w:rsidRPr="002905EA">
        <w:rPr>
          <w:rFonts w:ascii="Times New Roman" w:hAnsi="Times New Roman" w:cs="Times New Roman"/>
        </w:rPr>
        <w:t xml:space="preserve"> «Успех каждого ребенка»</w:t>
      </w:r>
      <w:r w:rsidR="002905EA">
        <w:rPr>
          <w:rFonts w:ascii="Times New Roman" w:hAnsi="Times New Roman" w:cs="Times New Roman"/>
        </w:rPr>
        <w:t xml:space="preserve">, </w:t>
      </w:r>
      <w:r w:rsidR="002905EA" w:rsidRPr="002905EA">
        <w:rPr>
          <w:rFonts w:ascii="Times New Roman" w:hAnsi="Times New Roman" w:cs="Times New Roman"/>
        </w:rPr>
        <w:t xml:space="preserve"> «Молодые профессионалы»</w:t>
      </w:r>
      <w:r w:rsidR="002905EA">
        <w:rPr>
          <w:rFonts w:ascii="Times New Roman" w:hAnsi="Times New Roman" w:cs="Times New Roman"/>
        </w:rPr>
        <w:t xml:space="preserve">, </w:t>
      </w:r>
      <w:r w:rsidR="002905EA" w:rsidRPr="002905EA">
        <w:rPr>
          <w:rFonts w:ascii="Times New Roman" w:hAnsi="Times New Roman" w:cs="Times New Roman"/>
        </w:rPr>
        <w:t xml:space="preserve"> «Цифровая образовательная среда»</w:t>
      </w:r>
      <w:r w:rsidR="002905EA">
        <w:rPr>
          <w:rFonts w:ascii="Times New Roman" w:hAnsi="Times New Roman" w:cs="Times New Roman"/>
        </w:rPr>
        <w:t xml:space="preserve">, </w:t>
      </w:r>
      <w:r w:rsidR="002905EA" w:rsidRPr="002905EA">
        <w:rPr>
          <w:rFonts w:ascii="Times New Roman" w:hAnsi="Times New Roman" w:cs="Times New Roman"/>
        </w:rPr>
        <w:t>«Новые возможности для каждого»</w:t>
      </w:r>
      <w:r w:rsidR="002905EA">
        <w:rPr>
          <w:rFonts w:ascii="Times New Roman" w:hAnsi="Times New Roman" w:cs="Times New Roman"/>
        </w:rPr>
        <w:t xml:space="preserve">, </w:t>
      </w:r>
      <w:r w:rsidR="002905EA" w:rsidRPr="002905EA">
        <w:rPr>
          <w:rFonts w:ascii="Times New Roman" w:hAnsi="Times New Roman" w:cs="Times New Roman"/>
        </w:rPr>
        <w:t>«Учитель будущего»</w:t>
      </w:r>
      <w:r w:rsidR="002905EA">
        <w:rPr>
          <w:rFonts w:ascii="Times New Roman" w:hAnsi="Times New Roman" w:cs="Times New Roman"/>
        </w:rPr>
        <w:t xml:space="preserve">, </w:t>
      </w:r>
      <w:r w:rsidR="002905EA" w:rsidRPr="002905EA">
        <w:rPr>
          <w:rFonts w:ascii="Times New Roman" w:hAnsi="Times New Roman" w:cs="Times New Roman"/>
        </w:rPr>
        <w:t>Мониторинг</w:t>
      </w:r>
      <w:r w:rsidR="002905EA">
        <w:rPr>
          <w:rFonts w:ascii="Times New Roman" w:hAnsi="Times New Roman" w:cs="Times New Roman"/>
        </w:rPr>
        <w:t>ом</w:t>
      </w:r>
      <w:r w:rsidR="002905EA" w:rsidRPr="002905EA">
        <w:rPr>
          <w:rFonts w:ascii="Times New Roman" w:hAnsi="Times New Roman" w:cs="Times New Roman"/>
        </w:rPr>
        <w:t xml:space="preserve"> качества подготовки кадров</w:t>
      </w:r>
      <w:r w:rsidR="001165BC">
        <w:rPr>
          <w:rFonts w:ascii="Times New Roman" w:hAnsi="Times New Roman" w:cs="Times New Roman"/>
        </w:rPr>
        <w:t xml:space="preserve">, </w:t>
      </w:r>
      <w:r>
        <w:rPr>
          <w:rFonts w:ascii="Times New Roman" w:hAnsi="Times New Roman"/>
        </w:rPr>
        <w:t xml:space="preserve"> такие как: </w:t>
      </w:r>
      <w:proofErr w:type="gramEnd"/>
    </w:p>
    <w:p w:rsidR="00310DEF" w:rsidRPr="00310DEF" w:rsidRDefault="00310DEF" w:rsidP="00310DEF">
      <w:pPr>
        <w:pStyle w:val="af0"/>
        <w:numPr>
          <w:ilvl w:val="0"/>
          <w:numId w:val="14"/>
        </w:numPr>
        <w:tabs>
          <w:tab w:val="left" w:pos="851"/>
        </w:tabs>
        <w:autoSpaceDE w:val="0"/>
        <w:autoSpaceDN w:val="0"/>
        <w:adjustRightInd w:val="0"/>
        <w:spacing w:line="360" w:lineRule="auto"/>
        <w:ind w:left="0" w:firstLine="567"/>
        <w:jc w:val="both"/>
        <w:rPr>
          <w:rFonts w:ascii="Times New Roman" w:hAnsi="Times New Roman" w:cs="Times New Roman"/>
          <w:i/>
        </w:rPr>
      </w:pPr>
      <w:r w:rsidRPr="00310DEF">
        <w:rPr>
          <w:rFonts w:ascii="Times New Roman" w:hAnsi="Times New Roman" w:cs="Times New Roman"/>
          <w:i/>
        </w:rPr>
        <w:t>о</w:t>
      </w:r>
      <w:r w:rsidRPr="00310DEF">
        <w:rPr>
          <w:rFonts w:ascii="Times New Roman" w:hAnsi="Times New Roman" w:cs="Times New Roman"/>
          <w:i/>
        </w:rPr>
        <w:t xml:space="preserve">беспечение </w:t>
      </w:r>
      <w:proofErr w:type="gramStart"/>
      <w:r w:rsidRPr="00310DEF">
        <w:rPr>
          <w:rFonts w:ascii="Times New Roman" w:hAnsi="Times New Roman" w:cs="Times New Roman"/>
          <w:i/>
        </w:rPr>
        <w:t>практико-ориентированности</w:t>
      </w:r>
      <w:proofErr w:type="gramEnd"/>
      <w:r w:rsidRPr="00310DEF">
        <w:rPr>
          <w:rFonts w:ascii="Times New Roman" w:hAnsi="Times New Roman" w:cs="Times New Roman"/>
          <w:i/>
        </w:rPr>
        <w:t xml:space="preserve"> образовательного процесса </w:t>
      </w:r>
      <w:r w:rsidR="0016797E">
        <w:rPr>
          <w:rFonts w:ascii="Times New Roman" w:hAnsi="Times New Roman" w:cs="Times New Roman"/>
          <w:i/>
        </w:rPr>
        <w:t>ПОО</w:t>
      </w:r>
      <w:r>
        <w:rPr>
          <w:rFonts w:ascii="Times New Roman" w:hAnsi="Times New Roman" w:cs="Times New Roman"/>
          <w:i/>
        </w:rPr>
        <w:t>;</w:t>
      </w:r>
    </w:p>
    <w:p w:rsidR="00310DEF" w:rsidRPr="00310DEF" w:rsidRDefault="00310DEF" w:rsidP="00310DEF">
      <w:pPr>
        <w:pStyle w:val="af0"/>
        <w:numPr>
          <w:ilvl w:val="0"/>
          <w:numId w:val="14"/>
        </w:numPr>
        <w:tabs>
          <w:tab w:val="left" w:pos="851"/>
        </w:tabs>
        <w:autoSpaceDE w:val="0"/>
        <w:autoSpaceDN w:val="0"/>
        <w:adjustRightInd w:val="0"/>
        <w:spacing w:line="360" w:lineRule="auto"/>
        <w:ind w:left="0" w:firstLine="567"/>
        <w:jc w:val="both"/>
        <w:rPr>
          <w:rFonts w:ascii="Times New Roman" w:hAnsi="Times New Roman" w:cs="Times New Roman"/>
          <w:i/>
        </w:rPr>
      </w:pPr>
      <w:r>
        <w:rPr>
          <w:rFonts w:ascii="Times New Roman" w:hAnsi="Times New Roman" w:cs="Times New Roman"/>
          <w:i/>
        </w:rPr>
        <w:t>о</w:t>
      </w:r>
      <w:r w:rsidRPr="00310DEF">
        <w:rPr>
          <w:rFonts w:ascii="Times New Roman" w:hAnsi="Times New Roman" w:cs="Times New Roman"/>
          <w:i/>
        </w:rPr>
        <w:t xml:space="preserve">рганизация воспитательной деятельности </w:t>
      </w:r>
      <w:r w:rsidR="000C4FB8">
        <w:rPr>
          <w:rFonts w:ascii="Times New Roman" w:hAnsi="Times New Roman" w:cs="Times New Roman"/>
          <w:i/>
        </w:rPr>
        <w:t>ПОО</w:t>
      </w:r>
      <w:r w:rsidRPr="00310DEF">
        <w:rPr>
          <w:rFonts w:ascii="Times New Roman" w:hAnsi="Times New Roman" w:cs="Times New Roman"/>
          <w:i/>
        </w:rPr>
        <w:t xml:space="preserve"> в условиях новых требований (трендов)</w:t>
      </w:r>
      <w:r>
        <w:rPr>
          <w:rFonts w:ascii="Times New Roman" w:hAnsi="Times New Roman" w:cs="Times New Roman"/>
          <w:i/>
        </w:rPr>
        <w:t>;</w:t>
      </w:r>
    </w:p>
    <w:p w:rsidR="000C4FB8" w:rsidRDefault="000C4FB8" w:rsidP="00310DEF">
      <w:pPr>
        <w:pStyle w:val="af0"/>
        <w:numPr>
          <w:ilvl w:val="0"/>
          <w:numId w:val="14"/>
        </w:numPr>
        <w:tabs>
          <w:tab w:val="left" w:pos="851"/>
        </w:tabs>
        <w:autoSpaceDE w:val="0"/>
        <w:autoSpaceDN w:val="0"/>
        <w:adjustRightInd w:val="0"/>
        <w:spacing w:line="360" w:lineRule="auto"/>
        <w:ind w:left="0" w:firstLine="567"/>
        <w:jc w:val="both"/>
        <w:rPr>
          <w:rFonts w:ascii="Times New Roman" w:hAnsi="Times New Roman" w:cs="Times New Roman"/>
          <w:i/>
        </w:rPr>
      </w:pPr>
      <w:r>
        <w:rPr>
          <w:rFonts w:ascii="Times New Roman" w:hAnsi="Times New Roman" w:cs="Times New Roman"/>
          <w:i/>
        </w:rPr>
        <w:t xml:space="preserve">результативность участия в </w:t>
      </w:r>
      <w:r w:rsidR="00310DEF" w:rsidRPr="00310DEF">
        <w:rPr>
          <w:rFonts w:ascii="Times New Roman" w:hAnsi="Times New Roman" w:cs="Times New Roman"/>
          <w:i/>
        </w:rPr>
        <w:t>конкурс</w:t>
      </w:r>
      <w:r>
        <w:rPr>
          <w:rFonts w:ascii="Times New Roman" w:hAnsi="Times New Roman" w:cs="Times New Roman"/>
          <w:i/>
        </w:rPr>
        <w:t>ах</w:t>
      </w:r>
      <w:r w:rsidR="00310DEF" w:rsidRPr="00310DEF">
        <w:rPr>
          <w:rFonts w:ascii="Times New Roman" w:hAnsi="Times New Roman" w:cs="Times New Roman"/>
          <w:i/>
        </w:rPr>
        <w:t xml:space="preserve"> и олимпиад</w:t>
      </w:r>
      <w:r>
        <w:rPr>
          <w:rFonts w:ascii="Times New Roman" w:hAnsi="Times New Roman" w:cs="Times New Roman"/>
          <w:i/>
        </w:rPr>
        <w:t>ах</w:t>
      </w:r>
      <w:r w:rsidR="00310DEF" w:rsidRPr="00310DEF">
        <w:rPr>
          <w:rFonts w:ascii="Times New Roman" w:hAnsi="Times New Roman" w:cs="Times New Roman"/>
          <w:i/>
        </w:rPr>
        <w:t xml:space="preserve"> профессионального мастерства, </w:t>
      </w:r>
      <w:r>
        <w:rPr>
          <w:rFonts w:ascii="Times New Roman" w:hAnsi="Times New Roman" w:cs="Times New Roman"/>
          <w:i/>
        </w:rPr>
        <w:t xml:space="preserve">в </w:t>
      </w:r>
      <w:r w:rsidR="00310DEF" w:rsidRPr="00310DEF">
        <w:rPr>
          <w:rFonts w:ascii="Times New Roman" w:hAnsi="Times New Roman" w:cs="Times New Roman"/>
          <w:i/>
        </w:rPr>
        <w:t>движени</w:t>
      </w:r>
      <w:r>
        <w:rPr>
          <w:rFonts w:ascii="Times New Roman" w:hAnsi="Times New Roman" w:cs="Times New Roman"/>
          <w:i/>
        </w:rPr>
        <w:t>и</w:t>
      </w:r>
      <w:r w:rsidR="00310DEF" w:rsidRPr="00310DEF">
        <w:rPr>
          <w:rFonts w:ascii="Times New Roman" w:hAnsi="Times New Roman" w:cs="Times New Roman"/>
          <w:i/>
        </w:rPr>
        <w:t xml:space="preserve"> «Молодые профессионалы» (Ворлдскиллс Россия), </w:t>
      </w:r>
    </w:p>
    <w:p w:rsidR="00310DEF" w:rsidRPr="00310DEF" w:rsidRDefault="000C4FB8" w:rsidP="00310DEF">
      <w:pPr>
        <w:pStyle w:val="af0"/>
        <w:numPr>
          <w:ilvl w:val="0"/>
          <w:numId w:val="14"/>
        </w:numPr>
        <w:tabs>
          <w:tab w:val="left" w:pos="851"/>
        </w:tabs>
        <w:autoSpaceDE w:val="0"/>
        <w:autoSpaceDN w:val="0"/>
        <w:adjustRightInd w:val="0"/>
        <w:spacing w:line="360" w:lineRule="auto"/>
        <w:ind w:left="0" w:firstLine="567"/>
        <w:jc w:val="both"/>
        <w:rPr>
          <w:rFonts w:ascii="Times New Roman" w:hAnsi="Times New Roman" w:cs="Times New Roman"/>
          <w:i/>
        </w:rPr>
      </w:pPr>
      <w:r>
        <w:rPr>
          <w:rFonts w:ascii="Times New Roman" w:hAnsi="Times New Roman" w:cs="Times New Roman"/>
          <w:i/>
        </w:rPr>
        <w:t>п</w:t>
      </w:r>
      <w:r w:rsidR="00310DEF" w:rsidRPr="00310DEF">
        <w:rPr>
          <w:rFonts w:ascii="Times New Roman" w:hAnsi="Times New Roman" w:cs="Times New Roman"/>
          <w:i/>
        </w:rPr>
        <w:t xml:space="preserve">рием в </w:t>
      </w:r>
      <w:r>
        <w:rPr>
          <w:rFonts w:ascii="Times New Roman" w:hAnsi="Times New Roman" w:cs="Times New Roman"/>
          <w:i/>
        </w:rPr>
        <w:t>ПОО;</w:t>
      </w:r>
    </w:p>
    <w:p w:rsidR="00310DEF" w:rsidRPr="00310DEF" w:rsidRDefault="000C4FB8" w:rsidP="00310DEF">
      <w:pPr>
        <w:pStyle w:val="af0"/>
        <w:numPr>
          <w:ilvl w:val="0"/>
          <w:numId w:val="14"/>
        </w:numPr>
        <w:tabs>
          <w:tab w:val="left" w:pos="851"/>
        </w:tabs>
        <w:autoSpaceDE w:val="0"/>
        <w:autoSpaceDN w:val="0"/>
        <w:adjustRightInd w:val="0"/>
        <w:spacing w:line="360" w:lineRule="auto"/>
        <w:ind w:left="0" w:firstLine="567"/>
        <w:jc w:val="both"/>
        <w:rPr>
          <w:rFonts w:ascii="Times New Roman" w:hAnsi="Times New Roman" w:cs="Times New Roman"/>
          <w:i/>
        </w:rPr>
      </w:pPr>
      <w:r>
        <w:rPr>
          <w:rFonts w:ascii="Times New Roman" w:hAnsi="Times New Roman" w:cs="Times New Roman"/>
          <w:i/>
        </w:rPr>
        <w:t>р</w:t>
      </w:r>
      <w:r w:rsidR="00310DEF" w:rsidRPr="00310DEF">
        <w:rPr>
          <w:rFonts w:ascii="Times New Roman" w:hAnsi="Times New Roman" w:cs="Times New Roman"/>
          <w:i/>
        </w:rPr>
        <w:t xml:space="preserve">есурсное обеспечение </w:t>
      </w:r>
      <w:r>
        <w:rPr>
          <w:rFonts w:ascii="Times New Roman" w:hAnsi="Times New Roman" w:cs="Times New Roman"/>
          <w:i/>
        </w:rPr>
        <w:t>ПОО;</w:t>
      </w:r>
    </w:p>
    <w:p w:rsidR="00FC690C" w:rsidRPr="00FC690C" w:rsidRDefault="00FC690C" w:rsidP="00FC690C">
      <w:pPr>
        <w:pStyle w:val="af0"/>
        <w:numPr>
          <w:ilvl w:val="0"/>
          <w:numId w:val="14"/>
        </w:numPr>
        <w:tabs>
          <w:tab w:val="left" w:pos="851"/>
          <w:tab w:val="left" w:pos="993"/>
        </w:tabs>
        <w:spacing w:line="360" w:lineRule="auto"/>
        <w:ind w:left="0" w:firstLine="567"/>
        <w:jc w:val="both"/>
        <w:rPr>
          <w:rFonts w:ascii="Times New Roman" w:hAnsi="Times New Roman"/>
          <w:i/>
        </w:rPr>
      </w:pPr>
      <w:r w:rsidRPr="00FC690C">
        <w:rPr>
          <w:rFonts w:ascii="Times New Roman" w:hAnsi="Times New Roman"/>
          <w:i/>
        </w:rPr>
        <w:t xml:space="preserve">ГИА </w:t>
      </w:r>
      <w:r w:rsidRPr="00FC690C">
        <w:rPr>
          <w:rFonts w:ascii="Times New Roman" w:hAnsi="Times New Roman"/>
          <w:i/>
        </w:rPr>
        <w:t xml:space="preserve">и ПА </w:t>
      </w:r>
      <w:r w:rsidRPr="00FC690C">
        <w:rPr>
          <w:rFonts w:ascii="Times New Roman" w:hAnsi="Times New Roman"/>
          <w:i/>
        </w:rPr>
        <w:t>в формате демонстрационного экзамена</w:t>
      </w:r>
      <w:r w:rsidR="001C7EBA">
        <w:rPr>
          <w:rFonts w:ascii="Times New Roman" w:hAnsi="Times New Roman"/>
          <w:i/>
        </w:rPr>
        <w:t>, динамика учебных достижений</w:t>
      </w:r>
      <w:bookmarkStart w:id="0" w:name="_GoBack"/>
      <w:bookmarkEnd w:id="0"/>
      <w:r w:rsidRPr="00FC690C">
        <w:rPr>
          <w:rFonts w:ascii="Times New Roman" w:hAnsi="Times New Roman"/>
          <w:i/>
        </w:rPr>
        <w:t>;</w:t>
      </w:r>
    </w:p>
    <w:p w:rsidR="00FC690C" w:rsidRPr="00FC690C" w:rsidRDefault="00FC690C" w:rsidP="00FC690C">
      <w:pPr>
        <w:pStyle w:val="af0"/>
        <w:numPr>
          <w:ilvl w:val="0"/>
          <w:numId w:val="14"/>
        </w:numPr>
        <w:tabs>
          <w:tab w:val="left" w:pos="851"/>
          <w:tab w:val="left" w:pos="993"/>
        </w:tabs>
        <w:spacing w:line="360" w:lineRule="auto"/>
        <w:ind w:left="0" w:firstLine="567"/>
        <w:jc w:val="both"/>
        <w:rPr>
          <w:rFonts w:ascii="Times New Roman" w:hAnsi="Times New Roman"/>
          <w:i/>
        </w:rPr>
      </w:pPr>
      <w:r>
        <w:rPr>
          <w:rFonts w:ascii="Times New Roman" w:hAnsi="Times New Roman"/>
          <w:i/>
        </w:rPr>
        <w:t>о</w:t>
      </w:r>
      <w:r w:rsidRPr="00FC690C">
        <w:rPr>
          <w:rFonts w:ascii="Times New Roman" w:hAnsi="Times New Roman"/>
          <w:i/>
        </w:rPr>
        <w:t>хват дополнительным образованием</w:t>
      </w:r>
      <w:r w:rsidRPr="00FC690C">
        <w:rPr>
          <w:rFonts w:ascii="Times New Roman" w:hAnsi="Times New Roman"/>
          <w:i/>
        </w:rPr>
        <w:t>;</w:t>
      </w:r>
    </w:p>
    <w:p w:rsidR="00FC690C" w:rsidRPr="00FC690C" w:rsidRDefault="00FC690C" w:rsidP="00FC690C">
      <w:pPr>
        <w:pStyle w:val="af0"/>
        <w:numPr>
          <w:ilvl w:val="0"/>
          <w:numId w:val="14"/>
        </w:numPr>
        <w:tabs>
          <w:tab w:val="left" w:pos="851"/>
          <w:tab w:val="left" w:pos="993"/>
        </w:tabs>
        <w:spacing w:line="360" w:lineRule="auto"/>
        <w:ind w:left="0" w:firstLine="567"/>
        <w:jc w:val="both"/>
        <w:rPr>
          <w:rFonts w:ascii="Times New Roman" w:hAnsi="Times New Roman"/>
          <w:i/>
        </w:rPr>
      </w:pPr>
      <w:r w:rsidRPr="00FC690C">
        <w:rPr>
          <w:rFonts w:ascii="Times New Roman" w:hAnsi="Times New Roman"/>
          <w:i/>
        </w:rPr>
        <w:t>д</w:t>
      </w:r>
      <w:r w:rsidRPr="00FC690C">
        <w:rPr>
          <w:rFonts w:ascii="Times New Roman" w:hAnsi="Times New Roman"/>
          <w:i/>
        </w:rPr>
        <w:t xml:space="preserve">оля выпускников </w:t>
      </w:r>
      <w:r w:rsidRPr="00FC690C">
        <w:rPr>
          <w:rFonts w:ascii="Times New Roman" w:hAnsi="Times New Roman"/>
          <w:i/>
        </w:rPr>
        <w:t xml:space="preserve">ПОО, </w:t>
      </w:r>
      <w:r w:rsidRPr="00FC690C">
        <w:rPr>
          <w:rFonts w:ascii="Times New Roman" w:hAnsi="Times New Roman"/>
          <w:i/>
        </w:rPr>
        <w:t>трудоустроившихся по специальности (в течение трех лет после</w:t>
      </w:r>
      <w:r w:rsidRPr="00FC690C">
        <w:rPr>
          <w:rFonts w:ascii="Times New Roman" w:hAnsi="Times New Roman"/>
          <w:i/>
        </w:rPr>
        <w:t xml:space="preserve"> </w:t>
      </w:r>
      <w:r w:rsidRPr="00FC690C">
        <w:rPr>
          <w:rFonts w:ascii="Times New Roman" w:hAnsi="Times New Roman"/>
          <w:i/>
        </w:rPr>
        <w:t>окончания</w:t>
      </w:r>
      <w:r w:rsidR="009221A3">
        <w:rPr>
          <w:rFonts w:ascii="Times New Roman" w:hAnsi="Times New Roman"/>
          <w:i/>
        </w:rPr>
        <w:t xml:space="preserve"> ПОО</w:t>
      </w:r>
      <w:r w:rsidRPr="00FC690C">
        <w:rPr>
          <w:rFonts w:ascii="Times New Roman" w:hAnsi="Times New Roman"/>
          <w:i/>
        </w:rPr>
        <w:t>)</w:t>
      </w:r>
      <w:r w:rsidR="009221A3">
        <w:rPr>
          <w:rFonts w:ascii="Times New Roman" w:hAnsi="Times New Roman"/>
          <w:i/>
        </w:rPr>
        <w:t>;</w:t>
      </w:r>
    </w:p>
    <w:p w:rsidR="009E51B8" w:rsidRPr="009221A3" w:rsidRDefault="009E51B8" w:rsidP="005A31D0">
      <w:pPr>
        <w:pStyle w:val="af0"/>
        <w:numPr>
          <w:ilvl w:val="0"/>
          <w:numId w:val="14"/>
        </w:numPr>
        <w:tabs>
          <w:tab w:val="left" w:pos="851"/>
          <w:tab w:val="left" w:pos="993"/>
        </w:tabs>
        <w:spacing w:line="360" w:lineRule="auto"/>
        <w:ind w:left="0" w:firstLine="709"/>
        <w:jc w:val="both"/>
        <w:rPr>
          <w:rFonts w:ascii="Times New Roman" w:hAnsi="Times New Roman"/>
          <w:i/>
        </w:rPr>
      </w:pPr>
      <w:r w:rsidRPr="009221A3">
        <w:rPr>
          <w:rFonts w:ascii="Times New Roman" w:hAnsi="Times New Roman"/>
          <w:i/>
        </w:rPr>
        <w:t>информационная открытость образовательного учреждения и функционирование системы государственно-общественного управления;</w:t>
      </w:r>
    </w:p>
    <w:p w:rsidR="009E51B8" w:rsidRPr="009221A3" w:rsidRDefault="009E51B8" w:rsidP="005A31D0">
      <w:pPr>
        <w:pStyle w:val="af0"/>
        <w:numPr>
          <w:ilvl w:val="0"/>
          <w:numId w:val="14"/>
        </w:numPr>
        <w:tabs>
          <w:tab w:val="left" w:pos="851"/>
          <w:tab w:val="left" w:pos="993"/>
        </w:tabs>
        <w:spacing w:line="360" w:lineRule="auto"/>
        <w:ind w:left="0" w:firstLine="709"/>
        <w:jc w:val="both"/>
        <w:rPr>
          <w:rFonts w:ascii="Times New Roman" w:hAnsi="Times New Roman"/>
          <w:i/>
        </w:rPr>
      </w:pPr>
      <w:r w:rsidRPr="009221A3">
        <w:rPr>
          <w:rFonts w:ascii="Times New Roman" w:hAnsi="Times New Roman"/>
          <w:i/>
        </w:rPr>
        <w:t>выполнение требований действующего законодательства для реализации ОПОП и мероприятия по обеспечению комплексной безопасности ОО;</w:t>
      </w:r>
    </w:p>
    <w:p w:rsidR="009E51B8" w:rsidRPr="00680AA8" w:rsidRDefault="009E51B8" w:rsidP="005A31D0">
      <w:pPr>
        <w:tabs>
          <w:tab w:val="left" w:pos="993"/>
        </w:tabs>
        <w:spacing w:line="360" w:lineRule="auto"/>
        <w:ind w:firstLine="709"/>
        <w:jc w:val="both"/>
        <w:rPr>
          <w:rFonts w:ascii="Times New Roman" w:hAnsi="Times New Roman"/>
        </w:rPr>
      </w:pPr>
      <w:r>
        <w:rPr>
          <w:rFonts w:ascii="Times New Roman" w:hAnsi="Times New Roman"/>
        </w:rPr>
        <w:t xml:space="preserve">Отчёт призван информировать Учредителя, </w:t>
      </w:r>
      <w:r w:rsidRPr="00680AA8">
        <w:rPr>
          <w:rFonts w:ascii="Times New Roman" w:hAnsi="Times New Roman"/>
        </w:rPr>
        <w:t>обучающихся, их родителей, социальных партнёров, широкую общественнос</w:t>
      </w:r>
      <w:r>
        <w:rPr>
          <w:rFonts w:ascii="Times New Roman" w:hAnsi="Times New Roman"/>
        </w:rPr>
        <w:t>ть и потенциальных абитуриентов</w:t>
      </w:r>
      <w:r w:rsidRPr="00680AA8">
        <w:rPr>
          <w:rFonts w:ascii="Times New Roman" w:hAnsi="Times New Roman"/>
        </w:rPr>
        <w:t xml:space="preserve"> о деятельности </w:t>
      </w:r>
      <w:r>
        <w:rPr>
          <w:rFonts w:ascii="Times New Roman" w:hAnsi="Times New Roman"/>
        </w:rPr>
        <w:t>ПОО</w:t>
      </w:r>
      <w:r w:rsidRPr="00680AA8">
        <w:rPr>
          <w:rFonts w:ascii="Times New Roman" w:hAnsi="Times New Roman"/>
        </w:rPr>
        <w:t xml:space="preserve">. </w:t>
      </w:r>
    </w:p>
    <w:p w:rsidR="00D040D3" w:rsidRDefault="009E51B8" w:rsidP="00460E7E">
      <w:pPr>
        <w:tabs>
          <w:tab w:val="left" w:pos="993"/>
        </w:tabs>
        <w:spacing w:line="360" w:lineRule="auto"/>
        <w:ind w:firstLine="709"/>
        <w:jc w:val="both"/>
        <w:rPr>
          <w:rFonts w:ascii="Times New Roman" w:hAnsi="Times New Roman"/>
        </w:rPr>
      </w:pPr>
      <w:r w:rsidRPr="00680AA8">
        <w:rPr>
          <w:rFonts w:ascii="Times New Roman" w:hAnsi="Times New Roman"/>
        </w:rPr>
        <w:t xml:space="preserve">Составители:  </w:t>
      </w:r>
      <w:r>
        <w:rPr>
          <w:rFonts w:ascii="Times New Roman" w:hAnsi="Times New Roman"/>
        </w:rPr>
        <w:t xml:space="preserve">директор Н.П. Пядочкина, заместители директора Е.А. Корчагина, </w:t>
      </w:r>
      <w:r>
        <w:rPr>
          <w:rFonts w:ascii="Times New Roman" w:hAnsi="Times New Roman"/>
        </w:rPr>
        <w:br/>
      </w:r>
      <w:r w:rsidR="00965F0E">
        <w:rPr>
          <w:rFonts w:ascii="Times New Roman" w:hAnsi="Times New Roman"/>
        </w:rPr>
        <w:t xml:space="preserve">Л.В. </w:t>
      </w:r>
      <w:proofErr w:type="spellStart"/>
      <w:r w:rsidR="00965F0E">
        <w:rPr>
          <w:rFonts w:ascii="Times New Roman" w:hAnsi="Times New Roman"/>
        </w:rPr>
        <w:t>Вергаскина</w:t>
      </w:r>
      <w:proofErr w:type="spellEnd"/>
      <w:r>
        <w:rPr>
          <w:rFonts w:ascii="Times New Roman" w:hAnsi="Times New Roman"/>
        </w:rPr>
        <w:t xml:space="preserve">, </w:t>
      </w:r>
      <w:r w:rsidR="00965F0E">
        <w:rPr>
          <w:rFonts w:ascii="Times New Roman" w:hAnsi="Times New Roman"/>
        </w:rPr>
        <w:t>Е.О. Марфина</w:t>
      </w:r>
      <w:r w:rsidR="00460E7E">
        <w:rPr>
          <w:rFonts w:ascii="Times New Roman" w:hAnsi="Times New Roman"/>
        </w:rPr>
        <w:t xml:space="preserve">, </w:t>
      </w:r>
      <w:r>
        <w:rPr>
          <w:rFonts w:ascii="Times New Roman" w:hAnsi="Times New Roman"/>
        </w:rPr>
        <w:t xml:space="preserve">главный бухгалтер  Е.А. Вергизова, руководитель физвоспитания </w:t>
      </w:r>
      <w:r w:rsidR="00460E7E">
        <w:rPr>
          <w:rFonts w:ascii="Times New Roman" w:hAnsi="Times New Roman"/>
        </w:rPr>
        <w:t>А.В. Новиков, руководитель</w:t>
      </w:r>
      <w:r w:rsidR="00593DDC">
        <w:rPr>
          <w:rFonts w:ascii="Times New Roman" w:hAnsi="Times New Roman"/>
        </w:rPr>
        <w:t xml:space="preserve"> </w:t>
      </w:r>
      <w:r w:rsidR="00460E7E">
        <w:rPr>
          <w:rFonts w:ascii="Times New Roman" w:hAnsi="Times New Roman"/>
        </w:rPr>
        <w:t xml:space="preserve"> НМР Н.А. </w:t>
      </w:r>
      <w:proofErr w:type="spellStart"/>
      <w:r w:rsidR="00460E7E">
        <w:rPr>
          <w:rFonts w:ascii="Times New Roman" w:hAnsi="Times New Roman"/>
        </w:rPr>
        <w:t>Шемякова</w:t>
      </w:r>
      <w:proofErr w:type="spellEnd"/>
      <w:r w:rsidR="00460E7E">
        <w:rPr>
          <w:rFonts w:ascii="Times New Roman" w:hAnsi="Times New Roman"/>
        </w:rPr>
        <w:t>, зав</w:t>
      </w:r>
      <w:r w:rsidR="00D80BBE">
        <w:rPr>
          <w:rFonts w:ascii="Times New Roman" w:hAnsi="Times New Roman"/>
        </w:rPr>
        <w:t xml:space="preserve">едующая отделением Н.Н. Попова, </w:t>
      </w:r>
      <w:r w:rsidR="00460E7E">
        <w:rPr>
          <w:rFonts w:ascii="Times New Roman" w:hAnsi="Times New Roman"/>
        </w:rPr>
        <w:t>заведующая библиотекой И.Н. Назаренко.</w:t>
      </w:r>
    </w:p>
    <w:p w:rsidR="009E51B8" w:rsidRPr="00680AA8" w:rsidRDefault="009E51B8" w:rsidP="00460E7E">
      <w:pPr>
        <w:tabs>
          <w:tab w:val="left" w:pos="993"/>
        </w:tabs>
        <w:spacing w:line="360" w:lineRule="auto"/>
        <w:ind w:firstLine="709"/>
        <w:jc w:val="both"/>
        <w:rPr>
          <w:rFonts w:ascii="Times New Roman" w:hAnsi="Times New Roman"/>
        </w:rPr>
      </w:pPr>
      <w:r>
        <w:rPr>
          <w:rFonts w:ascii="Times New Roman" w:hAnsi="Times New Roman"/>
        </w:rPr>
        <w:br/>
      </w:r>
    </w:p>
    <w:p w:rsidR="00C35C26" w:rsidRPr="00366EE2" w:rsidRDefault="005D6BEC" w:rsidP="00650301">
      <w:pPr>
        <w:spacing w:line="360" w:lineRule="auto"/>
        <w:jc w:val="center"/>
        <w:rPr>
          <w:rFonts w:ascii="Times New Roman" w:hAnsi="Times New Roman"/>
          <w:b/>
        </w:rPr>
      </w:pPr>
      <w:r w:rsidRPr="00366EE2">
        <w:rPr>
          <w:rFonts w:ascii="Times New Roman" w:hAnsi="Times New Roman"/>
          <w:b/>
        </w:rPr>
        <w:lastRenderedPageBreak/>
        <w:t>СОДЕРЖАНИЕ</w:t>
      </w:r>
    </w:p>
    <w:p w:rsidR="00C35C26" w:rsidRPr="00366EE2" w:rsidRDefault="00C35C26" w:rsidP="005D6BEC">
      <w:pPr>
        <w:spacing w:line="360" w:lineRule="auto"/>
        <w:rPr>
          <w:rFonts w:ascii="Times New Roman" w:hAnsi="Times New Roman"/>
        </w:rPr>
      </w:pPr>
      <w:r w:rsidRPr="00366EE2">
        <w:rPr>
          <w:rFonts w:ascii="Times New Roman" w:hAnsi="Times New Roman"/>
        </w:rPr>
        <w:tab/>
      </w:r>
    </w:p>
    <w:tbl>
      <w:tblPr>
        <w:tblW w:w="0" w:type="auto"/>
        <w:tblLook w:val="04A0" w:firstRow="1" w:lastRow="0" w:firstColumn="1" w:lastColumn="0" w:noHBand="0" w:noVBand="1"/>
      </w:tblPr>
      <w:tblGrid>
        <w:gridCol w:w="8472"/>
        <w:gridCol w:w="1275"/>
      </w:tblGrid>
      <w:tr w:rsidR="00F46583" w:rsidRPr="00A11CCD" w:rsidTr="00AF5020">
        <w:tc>
          <w:tcPr>
            <w:tcW w:w="8472" w:type="dxa"/>
            <w:shd w:val="clear" w:color="auto" w:fill="auto"/>
            <w:vAlign w:val="bottom"/>
          </w:tcPr>
          <w:p w:rsidR="00F46583" w:rsidRPr="0060480B" w:rsidRDefault="00F46583" w:rsidP="0060480B">
            <w:pPr>
              <w:spacing w:line="360" w:lineRule="auto"/>
              <w:rPr>
                <w:rFonts w:ascii="Times New Roman" w:eastAsia="Calibri" w:hAnsi="Times New Roman"/>
                <w:b/>
              </w:rPr>
            </w:pPr>
          </w:p>
        </w:tc>
        <w:tc>
          <w:tcPr>
            <w:tcW w:w="1275" w:type="dxa"/>
            <w:shd w:val="clear" w:color="auto" w:fill="auto"/>
          </w:tcPr>
          <w:p w:rsidR="00F46583" w:rsidRPr="00A11CCD" w:rsidRDefault="00F46583" w:rsidP="0060480B">
            <w:pPr>
              <w:spacing w:line="360" w:lineRule="auto"/>
              <w:jc w:val="center"/>
              <w:rPr>
                <w:rFonts w:ascii="Times New Roman" w:eastAsia="Calibri" w:hAnsi="Times New Roman"/>
              </w:rPr>
            </w:pPr>
          </w:p>
        </w:tc>
      </w:tr>
      <w:tr w:rsidR="0060480B" w:rsidRPr="00A11CCD" w:rsidTr="00AF5020">
        <w:tc>
          <w:tcPr>
            <w:tcW w:w="8472" w:type="dxa"/>
            <w:shd w:val="clear" w:color="auto" w:fill="auto"/>
            <w:vAlign w:val="bottom"/>
          </w:tcPr>
          <w:p w:rsidR="0060480B" w:rsidRPr="00EF74C0" w:rsidRDefault="00EF74C0" w:rsidP="00EF74C0">
            <w:pPr>
              <w:spacing w:line="360" w:lineRule="auto"/>
              <w:rPr>
                <w:rFonts w:ascii="Times New Roman" w:eastAsia="Calibri" w:hAnsi="Times New Roman"/>
                <w:b/>
              </w:rPr>
            </w:pPr>
            <w:r w:rsidRPr="00EF74C0">
              <w:rPr>
                <w:rFonts w:ascii="Times New Roman" w:eastAsia="Calibri" w:hAnsi="Times New Roman"/>
                <w:b/>
              </w:rPr>
              <w:t xml:space="preserve">Раздел 1. </w:t>
            </w:r>
            <w:r w:rsidR="0060480B" w:rsidRPr="00EF74C0">
              <w:rPr>
                <w:rFonts w:ascii="Times New Roman" w:eastAsia="Calibri" w:hAnsi="Times New Roman"/>
                <w:b/>
              </w:rPr>
              <w:t>Общ</w:t>
            </w:r>
            <w:r w:rsidRPr="00EF74C0">
              <w:rPr>
                <w:rFonts w:ascii="Times New Roman" w:eastAsia="Calibri" w:hAnsi="Times New Roman"/>
                <w:b/>
              </w:rPr>
              <w:t>ие</w:t>
            </w:r>
            <w:r w:rsidR="0060480B" w:rsidRPr="00EF74C0">
              <w:rPr>
                <w:rFonts w:ascii="Times New Roman" w:eastAsia="Calibri" w:hAnsi="Times New Roman"/>
                <w:b/>
              </w:rPr>
              <w:t xml:space="preserve">  </w:t>
            </w:r>
            <w:r w:rsidRPr="00EF74C0">
              <w:rPr>
                <w:rFonts w:ascii="Times New Roman" w:eastAsia="Calibri" w:hAnsi="Times New Roman"/>
                <w:b/>
              </w:rPr>
              <w:t>сведения об образовательной организации</w:t>
            </w:r>
            <w:r w:rsidR="008952E2" w:rsidRPr="00981BAF">
              <w:rPr>
                <w:rFonts w:ascii="Times New Roman" w:eastAsia="Calibri" w:hAnsi="Times New Roman"/>
              </w:rPr>
              <w:t>…………………</w:t>
            </w:r>
          </w:p>
        </w:tc>
        <w:tc>
          <w:tcPr>
            <w:tcW w:w="1275" w:type="dxa"/>
            <w:shd w:val="clear" w:color="auto" w:fill="auto"/>
          </w:tcPr>
          <w:p w:rsidR="0060480B" w:rsidRDefault="0020552B" w:rsidP="0060480B">
            <w:pPr>
              <w:spacing w:line="360" w:lineRule="auto"/>
              <w:jc w:val="center"/>
              <w:rPr>
                <w:rFonts w:ascii="Times New Roman" w:eastAsia="Calibri" w:hAnsi="Times New Roman"/>
              </w:rPr>
            </w:pPr>
            <w:r>
              <w:rPr>
                <w:rFonts w:ascii="Times New Roman" w:eastAsia="Calibri" w:hAnsi="Times New Roman"/>
              </w:rPr>
              <w:t>4</w:t>
            </w:r>
          </w:p>
        </w:tc>
      </w:tr>
      <w:tr w:rsidR="00F46583" w:rsidRPr="00A11CCD" w:rsidTr="00AF5020">
        <w:tc>
          <w:tcPr>
            <w:tcW w:w="8472" w:type="dxa"/>
            <w:shd w:val="clear" w:color="auto" w:fill="auto"/>
            <w:vAlign w:val="bottom"/>
          </w:tcPr>
          <w:p w:rsidR="00F46583" w:rsidRPr="0060480B" w:rsidRDefault="0060480B" w:rsidP="00663BF6">
            <w:pPr>
              <w:spacing w:line="360" w:lineRule="auto"/>
              <w:rPr>
                <w:rFonts w:ascii="Times New Roman" w:eastAsia="Calibri" w:hAnsi="Times New Roman"/>
                <w:b/>
              </w:rPr>
            </w:pPr>
            <w:r w:rsidRPr="0060480B">
              <w:rPr>
                <w:rFonts w:ascii="Times New Roman" w:eastAsia="Calibri" w:hAnsi="Times New Roman"/>
                <w:b/>
              </w:rPr>
              <w:t xml:space="preserve">Раздел </w:t>
            </w:r>
            <w:r w:rsidR="00F46583" w:rsidRPr="0060480B">
              <w:rPr>
                <w:rFonts w:ascii="Times New Roman" w:eastAsia="Calibri" w:hAnsi="Times New Roman"/>
                <w:b/>
              </w:rPr>
              <w:t xml:space="preserve">2. </w:t>
            </w:r>
            <w:r w:rsidR="00663BF6">
              <w:rPr>
                <w:rFonts w:ascii="Times New Roman" w:eastAsia="Calibri" w:hAnsi="Times New Roman"/>
                <w:b/>
              </w:rPr>
              <w:t xml:space="preserve">Аналитическая часть. </w:t>
            </w:r>
            <w:r w:rsidR="00EF74C0">
              <w:rPr>
                <w:rFonts w:ascii="Times New Roman" w:eastAsia="Calibri" w:hAnsi="Times New Roman"/>
                <w:b/>
              </w:rPr>
              <w:t>Оценка организац</w:t>
            </w:r>
            <w:r w:rsidR="00663BF6">
              <w:rPr>
                <w:rFonts w:ascii="Times New Roman" w:eastAsia="Calibri" w:hAnsi="Times New Roman"/>
                <w:b/>
              </w:rPr>
              <w:t>ии и условий образовательной деятельности</w:t>
            </w:r>
            <w:r w:rsidR="008952E2" w:rsidRPr="00981BAF">
              <w:rPr>
                <w:rFonts w:ascii="Times New Roman" w:eastAsia="Calibri" w:hAnsi="Times New Roman"/>
              </w:rPr>
              <w:t>……………………………………………………</w:t>
            </w:r>
          </w:p>
        </w:tc>
        <w:tc>
          <w:tcPr>
            <w:tcW w:w="1275" w:type="dxa"/>
            <w:shd w:val="clear" w:color="auto" w:fill="auto"/>
          </w:tcPr>
          <w:p w:rsidR="005C6AA4" w:rsidRDefault="005C6AA4" w:rsidP="0060480B">
            <w:pPr>
              <w:spacing w:line="360" w:lineRule="auto"/>
              <w:jc w:val="center"/>
              <w:rPr>
                <w:rFonts w:ascii="Times New Roman" w:eastAsia="Calibri" w:hAnsi="Times New Roman"/>
              </w:rPr>
            </w:pPr>
          </w:p>
          <w:p w:rsidR="00F46583" w:rsidRPr="00A11CCD" w:rsidRDefault="00952A3A" w:rsidP="0060480B">
            <w:pPr>
              <w:spacing w:line="360" w:lineRule="auto"/>
              <w:jc w:val="center"/>
              <w:rPr>
                <w:rFonts w:ascii="Times New Roman" w:eastAsia="Calibri" w:hAnsi="Times New Roman"/>
              </w:rPr>
            </w:pPr>
            <w:r>
              <w:rPr>
                <w:rFonts w:ascii="Times New Roman" w:eastAsia="Calibri" w:hAnsi="Times New Roman"/>
              </w:rPr>
              <w:t>5</w:t>
            </w:r>
          </w:p>
        </w:tc>
      </w:tr>
      <w:tr w:rsidR="00F46583" w:rsidRPr="00A11CCD" w:rsidTr="00AF5020">
        <w:tc>
          <w:tcPr>
            <w:tcW w:w="8472" w:type="dxa"/>
            <w:shd w:val="clear" w:color="auto" w:fill="auto"/>
            <w:vAlign w:val="bottom"/>
          </w:tcPr>
          <w:p w:rsidR="00F46583" w:rsidRPr="00300FFF" w:rsidRDefault="00F46583" w:rsidP="0060480B">
            <w:pPr>
              <w:spacing w:line="360" w:lineRule="auto"/>
              <w:rPr>
                <w:rFonts w:ascii="Times New Roman" w:eastAsia="Calibri" w:hAnsi="Times New Roman"/>
                <w:lang w:val="en-US"/>
              </w:rPr>
            </w:pPr>
            <w:r w:rsidRPr="00A11CCD">
              <w:rPr>
                <w:rFonts w:ascii="Times New Roman" w:eastAsia="Calibri" w:hAnsi="Times New Roman"/>
              </w:rPr>
              <w:t>2.1. Орга</w:t>
            </w:r>
            <w:r w:rsidR="00AF5C2B">
              <w:rPr>
                <w:rFonts w:ascii="Times New Roman" w:eastAsia="Calibri" w:hAnsi="Times New Roman"/>
              </w:rPr>
              <w:t>низационно-правовое обеспечение</w:t>
            </w:r>
            <w:r w:rsidR="008952E2">
              <w:rPr>
                <w:rFonts w:ascii="Times New Roman" w:eastAsia="Calibri" w:hAnsi="Times New Roman"/>
              </w:rPr>
              <w:t>………………………………………</w:t>
            </w:r>
            <w:r w:rsidR="00300FFF">
              <w:rPr>
                <w:rFonts w:ascii="Times New Roman" w:eastAsia="Calibri" w:hAnsi="Times New Roman"/>
                <w:lang w:val="en-US"/>
              </w:rPr>
              <w:t>..</w:t>
            </w:r>
          </w:p>
        </w:tc>
        <w:tc>
          <w:tcPr>
            <w:tcW w:w="1275" w:type="dxa"/>
            <w:shd w:val="clear" w:color="auto" w:fill="auto"/>
          </w:tcPr>
          <w:p w:rsidR="00F46583" w:rsidRPr="00A11CCD" w:rsidRDefault="003D620B" w:rsidP="0060480B">
            <w:pPr>
              <w:spacing w:line="360" w:lineRule="auto"/>
              <w:jc w:val="center"/>
              <w:rPr>
                <w:rFonts w:ascii="Times New Roman" w:eastAsia="Calibri" w:hAnsi="Times New Roman"/>
              </w:rPr>
            </w:pPr>
            <w:r>
              <w:rPr>
                <w:rFonts w:ascii="Times New Roman" w:eastAsia="Calibri" w:hAnsi="Times New Roman"/>
              </w:rPr>
              <w:t>5</w:t>
            </w:r>
          </w:p>
        </w:tc>
      </w:tr>
      <w:tr w:rsidR="00F46583" w:rsidRPr="00A11CCD" w:rsidTr="00AF5020">
        <w:tc>
          <w:tcPr>
            <w:tcW w:w="8472" w:type="dxa"/>
            <w:shd w:val="clear" w:color="auto" w:fill="auto"/>
            <w:vAlign w:val="bottom"/>
          </w:tcPr>
          <w:p w:rsidR="00F46583" w:rsidRPr="00A11CCD" w:rsidRDefault="00F46583" w:rsidP="00663BF6">
            <w:pPr>
              <w:spacing w:line="360" w:lineRule="auto"/>
              <w:rPr>
                <w:rFonts w:ascii="Times New Roman" w:eastAsia="Calibri" w:hAnsi="Times New Roman"/>
              </w:rPr>
            </w:pPr>
            <w:r w:rsidRPr="00A11CCD">
              <w:rPr>
                <w:rFonts w:ascii="Times New Roman" w:eastAsia="Calibri" w:hAnsi="Times New Roman"/>
              </w:rPr>
              <w:t xml:space="preserve">2.2. </w:t>
            </w:r>
            <w:r w:rsidR="0060480B">
              <w:rPr>
                <w:rFonts w:ascii="Times New Roman" w:eastAsia="Calibri" w:hAnsi="Times New Roman"/>
              </w:rPr>
              <w:t>Система управления</w:t>
            </w:r>
            <w:r w:rsidR="00663BF6">
              <w:rPr>
                <w:rFonts w:ascii="Times New Roman" w:eastAsia="Calibri" w:hAnsi="Times New Roman"/>
              </w:rPr>
              <w:t xml:space="preserve"> образовательной </w:t>
            </w:r>
            <w:r w:rsidR="0060480B">
              <w:rPr>
                <w:rFonts w:ascii="Times New Roman" w:eastAsia="Calibri" w:hAnsi="Times New Roman"/>
              </w:rPr>
              <w:t xml:space="preserve"> </w:t>
            </w:r>
            <w:r w:rsidR="000B0770">
              <w:rPr>
                <w:rFonts w:ascii="Times New Roman" w:eastAsia="Calibri" w:hAnsi="Times New Roman"/>
              </w:rPr>
              <w:t>организаци</w:t>
            </w:r>
            <w:r w:rsidR="00663BF6">
              <w:rPr>
                <w:rFonts w:ascii="Times New Roman" w:eastAsia="Calibri" w:hAnsi="Times New Roman"/>
              </w:rPr>
              <w:t>ей</w:t>
            </w:r>
            <w:r w:rsidR="008952E2">
              <w:rPr>
                <w:rFonts w:ascii="Times New Roman" w:eastAsia="Calibri" w:hAnsi="Times New Roman"/>
              </w:rPr>
              <w:t>…………………………</w:t>
            </w:r>
          </w:p>
        </w:tc>
        <w:tc>
          <w:tcPr>
            <w:tcW w:w="1275" w:type="dxa"/>
            <w:shd w:val="clear" w:color="auto" w:fill="auto"/>
          </w:tcPr>
          <w:p w:rsidR="00F46583" w:rsidRPr="00A11CCD" w:rsidRDefault="003D620B" w:rsidP="0060480B">
            <w:pPr>
              <w:spacing w:line="360" w:lineRule="auto"/>
              <w:jc w:val="center"/>
              <w:rPr>
                <w:rFonts w:ascii="Times New Roman" w:eastAsia="Calibri" w:hAnsi="Times New Roman"/>
              </w:rPr>
            </w:pPr>
            <w:r>
              <w:rPr>
                <w:rFonts w:ascii="Times New Roman" w:eastAsia="Calibri" w:hAnsi="Times New Roman"/>
              </w:rPr>
              <w:t>7</w:t>
            </w:r>
          </w:p>
        </w:tc>
      </w:tr>
      <w:tr w:rsidR="00EF74C0" w:rsidRPr="00A11CCD" w:rsidTr="00AF5020">
        <w:tc>
          <w:tcPr>
            <w:tcW w:w="8472" w:type="dxa"/>
            <w:shd w:val="clear" w:color="auto" w:fill="auto"/>
          </w:tcPr>
          <w:p w:rsidR="00EF74C0" w:rsidRPr="00300FFF" w:rsidRDefault="000B0770" w:rsidP="00780140">
            <w:pPr>
              <w:rPr>
                <w:rFonts w:ascii="Times New Roman" w:eastAsia="Calibri" w:hAnsi="Times New Roman"/>
                <w:lang w:val="en-US"/>
              </w:rPr>
            </w:pPr>
            <w:r>
              <w:rPr>
                <w:rFonts w:ascii="Times New Roman" w:eastAsia="Calibri" w:hAnsi="Times New Roman"/>
              </w:rPr>
              <w:t>2.3.</w:t>
            </w:r>
            <w:r w:rsidR="00D44FE9">
              <w:rPr>
                <w:rFonts w:ascii="Times New Roman" w:eastAsia="Calibri" w:hAnsi="Times New Roman"/>
              </w:rPr>
              <w:t xml:space="preserve"> Организация учебного процесса</w:t>
            </w:r>
            <w:r w:rsidR="00981BAF">
              <w:rPr>
                <w:rFonts w:ascii="Times New Roman" w:eastAsia="Calibri" w:hAnsi="Times New Roman"/>
              </w:rPr>
              <w:t>………………………………………………..</w:t>
            </w:r>
            <w:r w:rsidR="00300FFF">
              <w:rPr>
                <w:rFonts w:ascii="Times New Roman" w:eastAsia="Calibri" w:hAnsi="Times New Roman"/>
                <w:lang w:val="en-US"/>
              </w:rPr>
              <w:t>.</w:t>
            </w:r>
          </w:p>
        </w:tc>
        <w:tc>
          <w:tcPr>
            <w:tcW w:w="1275" w:type="dxa"/>
            <w:shd w:val="clear" w:color="auto" w:fill="auto"/>
          </w:tcPr>
          <w:p w:rsidR="00EF74C0" w:rsidRDefault="003D620B" w:rsidP="0060480B">
            <w:pPr>
              <w:spacing w:line="360" w:lineRule="auto"/>
              <w:jc w:val="center"/>
              <w:rPr>
                <w:rFonts w:ascii="Times New Roman" w:eastAsia="Calibri" w:hAnsi="Times New Roman"/>
              </w:rPr>
            </w:pPr>
            <w:r>
              <w:rPr>
                <w:rFonts w:ascii="Times New Roman" w:eastAsia="Calibri" w:hAnsi="Times New Roman"/>
              </w:rPr>
              <w:t>8</w:t>
            </w:r>
          </w:p>
        </w:tc>
      </w:tr>
      <w:tr w:rsidR="00EF74C0" w:rsidRPr="00A11CCD" w:rsidTr="00AF5020">
        <w:tc>
          <w:tcPr>
            <w:tcW w:w="8472" w:type="dxa"/>
            <w:shd w:val="clear" w:color="auto" w:fill="auto"/>
          </w:tcPr>
          <w:p w:rsidR="00EF74C0" w:rsidRPr="00A11CCD" w:rsidRDefault="00D44FE9" w:rsidP="00780140">
            <w:pPr>
              <w:rPr>
                <w:rFonts w:ascii="Times New Roman" w:eastAsia="Calibri" w:hAnsi="Times New Roman"/>
              </w:rPr>
            </w:pPr>
            <w:r>
              <w:rPr>
                <w:rFonts w:ascii="Times New Roman" w:eastAsia="Calibri" w:hAnsi="Times New Roman"/>
              </w:rPr>
              <w:t>2.4</w:t>
            </w:r>
            <w:r w:rsidR="00663BF6">
              <w:rPr>
                <w:rFonts w:ascii="Times New Roman" w:eastAsia="Calibri" w:hAnsi="Times New Roman"/>
              </w:rPr>
              <w:t>.</w:t>
            </w:r>
            <w:r>
              <w:rPr>
                <w:rFonts w:ascii="Times New Roman" w:eastAsia="Calibri" w:hAnsi="Times New Roman"/>
              </w:rPr>
              <w:t xml:space="preserve"> Оценка содержания и качества подготовки будущих педагогов</w:t>
            </w:r>
            <w:proofErr w:type="gramStart"/>
            <w:r>
              <w:rPr>
                <w:rFonts w:ascii="Times New Roman" w:eastAsia="Calibri" w:hAnsi="Times New Roman"/>
              </w:rPr>
              <w:t>.</w:t>
            </w:r>
            <w:r w:rsidR="00BC1D72">
              <w:rPr>
                <w:rFonts w:ascii="Times New Roman" w:eastAsia="Calibri" w:hAnsi="Times New Roman"/>
              </w:rPr>
              <w:t>.</w:t>
            </w:r>
            <w:r w:rsidR="00981BAF">
              <w:rPr>
                <w:rFonts w:ascii="Times New Roman" w:eastAsia="Calibri" w:hAnsi="Times New Roman"/>
              </w:rPr>
              <w:t>……</w:t>
            </w:r>
            <w:r w:rsidR="00323F13">
              <w:rPr>
                <w:rFonts w:ascii="Times New Roman" w:eastAsia="Calibri" w:hAnsi="Times New Roman"/>
              </w:rPr>
              <w:t>……</w:t>
            </w:r>
            <w:r w:rsidR="00617E69">
              <w:rPr>
                <w:rFonts w:ascii="Times New Roman" w:eastAsia="Calibri" w:hAnsi="Times New Roman"/>
              </w:rPr>
              <w:t>....</w:t>
            </w:r>
            <w:proofErr w:type="gramEnd"/>
          </w:p>
        </w:tc>
        <w:tc>
          <w:tcPr>
            <w:tcW w:w="1275" w:type="dxa"/>
            <w:shd w:val="clear" w:color="auto" w:fill="auto"/>
          </w:tcPr>
          <w:p w:rsidR="005C6AA4" w:rsidRDefault="003D620B" w:rsidP="0060480B">
            <w:pPr>
              <w:spacing w:line="360" w:lineRule="auto"/>
              <w:jc w:val="center"/>
              <w:rPr>
                <w:rFonts w:ascii="Times New Roman" w:eastAsia="Calibri" w:hAnsi="Times New Roman"/>
              </w:rPr>
            </w:pPr>
            <w:r>
              <w:rPr>
                <w:rFonts w:ascii="Times New Roman" w:eastAsia="Calibri" w:hAnsi="Times New Roman"/>
              </w:rPr>
              <w:t>10</w:t>
            </w:r>
          </w:p>
        </w:tc>
      </w:tr>
      <w:tr w:rsidR="00930764" w:rsidRPr="00A11CCD" w:rsidTr="00AF5020">
        <w:tc>
          <w:tcPr>
            <w:tcW w:w="8472" w:type="dxa"/>
            <w:shd w:val="clear" w:color="auto" w:fill="auto"/>
          </w:tcPr>
          <w:p w:rsidR="00930764" w:rsidRPr="00E477A8" w:rsidRDefault="00930764" w:rsidP="00780140">
            <w:pPr>
              <w:rPr>
                <w:rFonts w:ascii="Times New Roman" w:eastAsia="Calibri" w:hAnsi="Times New Roman"/>
                <w:i/>
                <w:lang w:val="en-US"/>
              </w:rPr>
            </w:pPr>
            <w:r w:rsidRPr="007D2FC8">
              <w:rPr>
                <w:rFonts w:ascii="Times New Roman" w:eastAsia="Calibri" w:hAnsi="Times New Roman"/>
                <w:i/>
              </w:rPr>
              <w:t xml:space="preserve">2.4.1 </w:t>
            </w:r>
            <w:r w:rsidR="006A71D8">
              <w:rPr>
                <w:rFonts w:ascii="Times New Roman" w:eastAsia="Calibri" w:hAnsi="Times New Roman"/>
                <w:i/>
              </w:rPr>
              <w:t xml:space="preserve"> </w:t>
            </w:r>
            <w:r w:rsidR="00617E69">
              <w:rPr>
                <w:rFonts w:ascii="Times New Roman" w:eastAsia="Calibri" w:hAnsi="Times New Roman"/>
                <w:i/>
              </w:rPr>
              <w:t>Организац</w:t>
            </w:r>
            <w:r w:rsidR="00E477A8">
              <w:rPr>
                <w:rFonts w:ascii="Times New Roman" w:eastAsia="Calibri" w:hAnsi="Times New Roman"/>
                <w:i/>
              </w:rPr>
              <w:t>ия образовательной деятельности………</w:t>
            </w:r>
            <w:r w:rsidR="00E477A8">
              <w:rPr>
                <w:rFonts w:ascii="Times New Roman" w:eastAsia="Calibri" w:hAnsi="Times New Roman"/>
              </w:rPr>
              <w:t>………………………</w:t>
            </w:r>
            <w:r w:rsidR="00E477A8">
              <w:rPr>
                <w:rFonts w:ascii="Times New Roman" w:eastAsia="Calibri" w:hAnsi="Times New Roman"/>
                <w:lang w:val="en-US"/>
              </w:rPr>
              <w:t>...</w:t>
            </w:r>
          </w:p>
        </w:tc>
        <w:tc>
          <w:tcPr>
            <w:tcW w:w="1275" w:type="dxa"/>
            <w:shd w:val="clear" w:color="auto" w:fill="auto"/>
          </w:tcPr>
          <w:p w:rsidR="00930764" w:rsidRPr="00593DDC" w:rsidRDefault="003D620B" w:rsidP="0060480B">
            <w:pPr>
              <w:spacing w:line="360" w:lineRule="auto"/>
              <w:jc w:val="center"/>
              <w:rPr>
                <w:rFonts w:ascii="Times New Roman" w:eastAsia="Calibri" w:hAnsi="Times New Roman"/>
              </w:rPr>
            </w:pPr>
            <w:r>
              <w:rPr>
                <w:rFonts w:ascii="Times New Roman" w:eastAsia="Calibri" w:hAnsi="Times New Roman"/>
              </w:rPr>
              <w:t>10</w:t>
            </w:r>
          </w:p>
        </w:tc>
      </w:tr>
      <w:tr w:rsidR="00922376" w:rsidRPr="00A11CCD" w:rsidTr="00AF5020">
        <w:tc>
          <w:tcPr>
            <w:tcW w:w="8472" w:type="dxa"/>
            <w:shd w:val="clear" w:color="auto" w:fill="auto"/>
          </w:tcPr>
          <w:p w:rsidR="00922376" w:rsidRPr="00E477A8" w:rsidRDefault="00922376" w:rsidP="00780140">
            <w:pPr>
              <w:rPr>
                <w:rFonts w:ascii="Times New Roman" w:eastAsia="Calibri" w:hAnsi="Times New Roman"/>
                <w:i/>
                <w:lang w:val="en-US"/>
              </w:rPr>
            </w:pPr>
            <w:r w:rsidRPr="007D2FC8">
              <w:rPr>
                <w:rFonts w:ascii="Times New Roman" w:eastAsia="Calibri" w:hAnsi="Times New Roman"/>
                <w:i/>
              </w:rPr>
              <w:t xml:space="preserve">2.4.2 </w:t>
            </w:r>
            <w:r w:rsidR="006A71D8">
              <w:rPr>
                <w:rFonts w:ascii="Times New Roman" w:eastAsia="Calibri" w:hAnsi="Times New Roman"/>
                <w:i/>
              </w:rPr>
              <w:t xml:space="preserve"> </w:t>
            </w:r>
            <w:r w:rsidR="00246484" w:rsidRPr="00246484">
              <w:rPr>
                <w:rFonts w:ascii="Times New Roman" w:eastAsia="Calibri" w:hAnsi="Times New Roman"/>
                <w:i/>
              </w:rPr>
              <w:t>Внутриколледжный контроль и оцен</w:t>
            </w:r>
            <w:r w:rsidR="006757B9">
              <w:rPr>
                <w:rFonts w:ascii="Times New Roman" w:eastAsia="Calibri" w:hAnsi="Times New Roman"/>
                <w:i/>
              </w:rPr>
              <w:t xml:space="preserve">ка образовательных результатов. </w:t>
            </w:r>
            <w:r w:rsidR="00246484" w:rsidRPr="00246484">
              <w:rPr>
                <w:rFonts w:ascii="Times New Roman" w:eastAsia="Calibri" w:hAnsi="Times New Roman"/>
                <w:i/>
              </w:rPr>
              <w:t>Организация текущего контроля зн</w:t>
            </w:r>
            <w:r w:rsidR="00E477A8">
              <w:rPr>
                <w:rFonts w:ascii="Times New Roman" w:eastAsia="Calibri" w:hAnsi="Times New Roman"/>
                <w:i/>
              </w:rPr>
              <w:t>аний и промежуточной аттестации…</w:t>
            </w:r>
            <w:r w:rsidR="00E477A8">
              <w:rPr>
                <w:rFonts w:ascii="Times New Roman" w:eastAsia="Calibri" w:hAnsi="Times New Roman"/>
                <w:i/>
                <w:lang w:val="en-US"/>
              </w:rPr>
              <w:t>…….</w:t>
            </w:r>
          </w:p>
        </w:tc>
        <w:tc>
          <w:tcPr>
            <w:tcW w:w="1275" w:type="dxa"/>
            <w:shd w:val="clear" w:color="auto" w:fill="auto"/>
          </w:tcPr>
          <w:p w:rsidR="00922376" w:rsidRPr="00593DDC" w:rsidRDefault="003D620B" w:rsidP="00DD5D59">
            <w:pPr>
              <w:spacing w:line="360" w:lineRule="auto"/>
              <w:jc w:val="center"/>
              <w:rPr>
                <w:rFonts w:ascii="Times New Roman" w:eastAsia="Calibri" w:hAnsi="Times New Roman"/>
              </w:rPr>
            </w:pPr>
            <w:r>
              <w:rPr>
                <w:rFonts w:ascii="Times New Roman" w:eastAsia="Calibri" w:hAnsi="Times New Roman"/>
              </w:rPr>
              <w:t>1</w:t>
            </w:r>
            <w:r w:rsidR="00DD5D59">
              <w:rPr>
                <w:rFonts w:ascii="Times New Roman" w:eastAsia="Calibri" w:hAnsi="Times New Roman"/>
              </w:rPr>
              <w:t>7</w:t>
            </w:r>
          </w:p>
        </w:tc>
      </w:tr>
      <w:tr w:rsidR="00922376" w:rsidRPr="00A11CCD" w:rsidTr="00AF5020">
        <w:tc>
          <w:tcPr>
            <w:tcW w:w="8472" w:type="dxa"/>
            <w:shd w:val="clear" w:color="auto" w:fill="auto"/>
          </w:tcPr>
          <w:p w:rsidR="00922376" w:rsidRPr="00E477A8" w:rsidRDefault="00922376" w:rsidP="00780140">
            <w:pPr>
              <w:spacing w:line="360" w:lineRule="auto"/>
              <w:rPr>
                <w:rFonts w:ascii="Times New Roman" w:eastAsia="Calibri" w:hAnsi="Times New Roman"/>
                <w:i/>
                <w:lang w:val="en-US"/>
              </w:rPr>
            </w:pPr>
            <w:r w:rsidRPr="00F2238E">
              <w:rPr>
                <w:rFonts w:ascii="Times New Roman" w:eastAsia="Calibri" w:hAnsi="Times New Roman"/>
                <w:i/>
              </w:rPr>
              <w:t xml:space="preserve">2.4.3 </w:t>
            </w:r>
            <w:r w:rsidR="006A71D8" w:rsidRPr="00F2238E">
              <w:rPr>
                <w:rFonts w:ascii="Times New Roman" w:eastAsia="Calibri" w:hAnsi="Times New Roman"/>
                <w:i/>
              </w:rPr>
              <w:t xml:space="preserve"> </w:t>
            </w:r>
            <w:r w:rsidR="004D6B7C" w:rsidRPr="00F2238E">
              <w:rPr>
                <w:rFonts w:ascii="Times New Roman" w:eastAsia="Calibri" w:hAnsi="Times New Roman"/>
                <w:i/>
              </w:rPr>
              <w:t>Организация практики</w:t>
            </w:r>
            <w:r w:rsidR="00E477A8">
              <w:rPr>
                <w:rFonts w:ascii="Times New Roman" w:eastAsia="Calibri" w:hAnsi="Times New Roman"/>
                <w:i/>
              </w:rPr>
              <w:t>………………………………………</w:t>
            </w:r>
            <w:r w:rsidR="00E477A8">
              <w:rPr>
                <w:rFonts w:ascii="Times New Roman" w:eastAsia="Calibri" w:hAnsi="Times New Roman"/>
                <w:i/>
                <w:lang w:val="en-US"/>
              </w:rPr>
              <w:t>………………………..</w:t>
            </w:r>
          </w:p>
        </w:tc>
        <w:tc>
          <w:tcPr>
            <w:tcW w:w="1275" w:type="dxa"/>
            <w:shd w:val="clear" w:color="auto" w:fill="auto"/>
          </w:tcPr>
          <w:p w:rsidR="00922376" w:rsidRPr="00593DDC" w:rsidRDefault="00DD5D59" w:rsidP="0060480B">
            <w:pPr>
              <w:spacing w:line="360" w:lineRule="auto"/>
              <w:jc w:val="center"/>
              <w:rPr>
                <w:rFonts w:ascii="Times New Roman" w:eastAsia="Calibri" w:hAnsi="Times New Roman"/>
              </w:rPr>
            </w:pPr>
            <w:r>
              <w:rPr>
                <w:rFonts w:ascii="Times New Roman" w:eastAsia="Calibri" w:hAnsi="Times New Roman"/>
              </w:rPr>
              <w:t>20</w:t>
            </w:r>
          </w:p>
        </w:tc>
      </w:tr>
      <w:tr w:rsidR="004D6B7C" w:rsidRPr="00A11CCD" w:rsidTr="00AF5020">
        <w:tc>
          <w:tcPr>
            <w:tcW w:w="8472" w:type="dxa"/>
            <w:shd w:val="clear" w:color="auto" w:fill="auto"/>
          </w:tcPr>
          <w:p w:rsidR="004D6B7C" w:rsidRPr="00E477A8" w:rsidRDefault="004D6B7C" w:rsidP="00780140">
            <w:pPr>
              <w:spacing w:line="360" w:lineRule="auto"/>
              <w:rPr>
                <w:rFonts w:ascii="Times New Roman" w:eastAsia="Calibri" w:hAnsi="Times New Roman"/>
                <w:i/>
                <w:lang w:val="en-US"/>
              </w:rPr>
            </w:pPr>
            <w:r w:rsidRPr="00F2238E">
              <w:rPr>
                <w:rFonts w:ascii="Times New Roman" w:eastAsia="Calibri" w:hAnsi="Times New Roman"/>
                <w:i/>
              </w:rPr>
              <w:t>2.4.4 Реализация модели дуального обучения</w:t>
            </w:r>
            <w:r w:rsidR="00E477A8">
              <w:rPr>
                <w:rFonts w:ascii="Times New Roman" w:eastAsia="Calibri" w:hAnsi="Times New Roman"/>
                <w:i/>
                <w:lang w:val="en-US"/>
              </w:rPr>
              <w:t>…………………………………………….</w:t>
            </w:r>
          </w:p>
        </w:tc>
        <w:tc>
          <w:tcPr>
            <w:tcW w:w="1275" w:type="dxa"/>
            <w:shd w:val="clear" w:color="auto" w:fill="auto"/>
          </w:tcPr>
          <w:p w:rsidR="004D6B7C" w:rsidRPr="00593DDC" w:rsidRDefault="003D620B" w:rsidP="00DD5D59">
            <w:pPr>
              <w:spacing w:line="360" w:lineRule="auto"/>
              <w:jc w:val="center"/>
              <w:rPr>
                <w:rFonts w:ascii="Times New Roman" w:eastAsia="Calibri" w:hAnsi="Times New Roman"/>
              </w:rPr>
            </w:pPr>
            <w:r>
              <w:rPr>
                <w:rFonts w:ascii="Times New Roman" w:eastAsia="Calibri" w:hAnsi="Times New Roman"/>
              </w:rPr>
              <w:t>2</w:t>
            </w:r>
            <w:r w:rsidR="00DD5D59">
              <w:rPr>
                <w:rFonts w:ascii="Times New Roman" w:eastAsia="Calibri" w:hAnsi="Times New Roman"/>
              </w:rPr>
              <w:t>3</w:t>
            </w:r>
          </w:p>
        </w:tc>
      </w:tr>
      <w:tr w:rsidR="00D44FE9" w:rsidRPr="00A11CCD" w:rsidTr="00AF5020">
        <w:tc>
          <w:tcPr>
            <w:tcW w:w="8472" w:type="dxa"/>
            <w:shd w:val="clear" w:color="auto" w:fill="auto"/>
          </w:tcPr>
          <w:p w:rsidR="00D44FE9" w:rsidRDefault="00D44FE9" w:rsidP="00780140">
            <w:pPr>
              <w:spacing w:line="360" w:lineRule="auto"/>
              <w:rPr>
                <w:rFonts w:ascii="Times New Roman" w:eastAsia="Calibri" w:hAnsi="Times New Roman"/>
              </w:rPr>
            </w:pPr>
            <w:r>
              <w:rPr>
                <w:rFonts w:ascii="Times New Roman" w:eastAsia="Calibri" w:hAnsi="Times New Roman"/>
              </w:rPr>
              <w:t xml:space="preserve">2.5. Функционирование системы оценки качества образования. </w:t>
            </w:r>
            <w:r w:rsidR="00981BAF">
              <w:rPr>
                <w:rFonts w:ascii="Times New Roman" w:eastAsia="Calibri" w:hAnsi="Times New Roman"/>
              </w:rPr>
              <w:t>………………</w:t>
            </w:r>
            <w:r w:rsidR="00930764">
              <w:rPr>
                <w:rFonts w:ascii="Times New Roman" w:eastAsia="Calibri" w:hAnsi="Times New Roman"/>
              </w:rPr>
              <w:t>…</w:t>
            </w:r>
          </w:p>
        </w:tc>
        <w:tc>
          <w:tcPr>
            <w:tcW w:w="1275" w:type="dxa"/>
            <w:shd w:val="clear" w:color="auto" w:fill="auto"/>
          </w:tcPr>
          <w:p w:rsidR="00D44FE9" w:rsidRPr="00593DDC" w:rsidRDefault="00521F7D" w:rsidP="00DD5D59">
            <w:pPr>
              <w:spacing w:line="360" w:lineRule="auto"/>
              <w:jc w:val="center"/>
              <w:rPr>
                <w:rFonts w:ascii="Times New Roman" w:eastAsia="Calibri" w:hAnsi="Times New Roman"/>
              </w:rPr>
            </w:pPr>
            <w:r>
              <w:rPr>
                <w:rFonts w:ascii="Times New Roman" w:eastAsia="Calibri" w:hAnsi="Times New Roman"/>
              </w:rPr>
              <w:t>25</w:t>
            </w:r>
          </w:p>
        </w:tc>
      </w:tr>
      <w:tr w:rsidR="0041587B" w:rsidRPr="00A11CCD" w:rsidTr="00AF5020">
        <w:tc>
          <w:tcPr>
            <w:tcW w:w="8472" w:type="dxa"/>
            <w:shd w:val="clear" w:color="auto" w:fill="auto"/>
          </w:tcPr>
          <w:p w:rsidR="0041587B" w:rsidRPr="00BC1D72" w:rsidRDefault="0041587B" w:rsidP="00780140">
            <w:pPr>
              <w:rPr>
                <w:rFonts w:ascii="Times New Roman" w:eastAsia="Calibri" w:hAnsi="Times New Roman"/>
                <w:i/>
              </w:rPr>
            </w:pPr>
            <w:r w:rsidRPr="00BC1D72">
              <w:rPr>
                <w:rFonts w:ascii="Times New Roman" w:eastAsia="Calibri" w:hAnsi="Times New Roman"/>
                <w:i/>
              </w:rPr>
              <w:t xml:space="preserve">2.5.1 </w:t>
            </w:r>
            <w:r w:rsidR="006A71D8">
              <w:rPr>
                <w:rFonts w:ascii="Times New Roman" w:eastAsia="Calibri" w:hAnsi="Times New Roman"/>
                <w:i/>
              </w:rPr>
              <w:t xml:space="preserve"> </w:t>
            </w:r>
            <w:r w:rsidRPr="00BC1D72">
              <w:rPr>
                <w:rFonts w:ascii="Times New Roman" w:eastAsia="Calibri" w:hAnsi="Times New Roman"/>
                <w:i/>
              </w:rPr>
              <w:t>Востребованность и трудоустройство выпускников………………</w:t>
            </w:r>
            <w:r w:rsidR="00930764">
              <w:rPr>
                <w:rFonts w:ascii="Times New Roman" w:eastAsia="Calibri" w:hAnsi="Times New Roman"/>
                <w:i/>
              </w:rPr>
              <w:t>………</w:t>
            </w:r>
            <w:r w:rsidR="006757B9">
              <w:rPr>
                <w:rFonts w:ascii="Times New Roman" w:eastAsia="Calibri" w:hAnsi="Times New Roman"/>
                <w:i/>
              </w:rPr>
              <w:t>...</w:t>
            </w:r>
          </w:p>
        </w:tc>
        <w:tc>
          <w:tcPr>
            <w:tcW w:w="1275" w:type="dxa"/>
            <w:shd w:val="clear" w:color="auto" w:fill="auto"/>
          </w:tcPr>
          <w:p w:rsidR="0041587B" w:rsidRPr="00593DDC" w:rsidRDefault="00521F7D" w:rsidP="00DD5D59">
            <w:pPr>
              <w:spacing w:line="360" w:lineRule="auto"/>
              <w:jc w:val="center"/>
              <w:rPr>
                <w:rFonts w:ascii="Times New Roman" w:eastAsia="Calibri" w:hAnsi="Times New Roman"/>
              </w:rPr>
            </w:pPr>
            <w:r>
              <w:rPr>
                <w:rFonts w:ascii="Times New Roman" w:eastAsia="Calibri" w:hAnsi="Times New Roman"/>
              </w:rPr>
              <w:t>27</w:t>
            </w:r>
          </w:p>
        </w:tc>
      </w:tr>
      <w:tr w:rsidR="0041587B" w:rsidRPr="00A11CCD" w:rsidTr="00AF5020">
        <w:tc>
          <w:tcPr>
            <w:tcW w:w="8472" w:type="dxa"/>
            <w:shd w:val="clear" w:color="auto" w:fill="auto"/>
          </w:tcPr>
          <w:p w:rsidR="0041587B" w:rsidRPr="00BC1D72" w:rsidRDefault="0041587B" w:rsidP="00780140">
            <w:pPr>
              <w:rPr>
                <w:rFonts w:ascii="Times New Roman" w:eastAsia="Calibri" w:hAnsi="Times New Roman"/>
                <w:i/>
              </w:rPr>
            </w:pPr>
            <w:r w:rsidRPr="00BC1D72">
              <w:rPr>
                <w:rFonts w:ascii="Times New Roman" w:eastAsia="Calibri" w:hAnsi="Times New Roman"/>
                <w:i/>
              </w:rPr>
              <w:t xml:space="preserve">2.5.2 </w:t>
            </w:r>
            <w:r w:rsidR="006A71D8">
              <w:rPr>
                <w:rFonts w:ascii="Times New Roman" w:eastAsia="Calibri" w:hAnsi="Times New Roman"/>
                <w:i/>
              </w:rPr>
              <w:t xml:space="preserve"> </w:t>
            </w:r>
            <w:r w:rsidRPr="00BC1D72">
              <w:rPr>
                <w:rFonts w:ascii="Times New Roman" w:eastAsia="Calibri" w:hAnsi="Times New Roman"/>
                <w:i/>
              </w:rPr>
              <w:t>Система профориентационной работы</w:t>
            </w:r>
            <w:r w:rsidR="00930764">
              <w:rPr>
                <w:rFonts w:ascii="Times New Roman" w:eastAsia="Calibri" w:hAnsi="Times New Roman"/>
                <w:i/>
              </w:rPr>
              <w:t>…………………………………………</w:t>
            </w:r>
            <w:r w:rsidR="006757B9">
              <w:rPr>
                <w:rFonts w:ascii="Times New Roman" w:eastAsia="Calibri" w:hAnsi="Times New Roman"/>
                <w:i/>
              </w:rPr>
              <w:t>.</w:t>
            </w:r>
          </w:p>
        </w:tc>
        <w:tc>
          <w:tcPr>
            <w:tcW w:w="1275" w:type="dxa"/>
            <w:shd w:val="clear" w:color="auto" w:fill="auto"/>
          </w:tcPr>
          <w:p w:rsidR="0041587B" w:rsidRPr="00593DDC" w:rsidRDefault="00521F7D" w:rsidP="00DD5D59">
            <w:pPr>
              <w:spacing w:line="360" w:lineRule="auto"/>
              <w:jc w:val="center"/>
              <w:rPr>
                <w:rFonts w:ascii="Times New Roman" w:eastAsia="Calibri" w:hAnsi="Times New Roman"/>
              </w:rPr>
            </w:pPr>
            <w:r>
              <w:rPr>
                <w:rFonts w:ascii="Times New Roman" w:eastAsia="Calibri" w:hAnsi="Times New Roman"/>
              </w:rPr>
              <w:t>28</w:t>
            </w:r>
          </w:p>
        </w:tc>
      </w:tr>
      <w:tr w:rsidR="0041587B" w:rsidRPr="00A11CCD" w:rsidTr="00AF5020">
        <w:tc>
          <w:tcPr>
            <w:tcW w:w="8472" w:type="dxa"/>
            <w:shd w:val="clear" w:color="auto" w:fill="auto"/>
          </w:tcPr>
          <w:p w:rsidR="0041587B" w:rsidRPr="00BC1D72" w:rsidRDefault="0041587B" w:rsidP="00780140">
            <w:pPr>
              <w:rPr>
                <w:rFonts w:ascii="Times New Roman" w:eastAsia="Calibri" w:hAnsi="Times New Roman"/>
                <w:i/>
              </w:rPr>
            </w:pPr>
            <w:r w:rsidRPr="00BC1D72">
              <w:rPr>
                <w:rFonts w:ascii="Times New Roman" w:eastAsia="Calibri" w:hAnsi="Times New Roman"/>
                <w:i/>
              </w:rPr>
              <w:t xml:space="preserve">2.5.3 </w:t>
            </w:r>
            <w:r w:rsidR="006A71D8">
              <w:rPr>
                <w:rFonts w:ascii="Times New Roman" w:eastAsia="Calibri" w:hAnsi="Times New Roman"/>
                <w:i/>
              </w:rPr>
              <w:t xml:space="preserve"> </w:t>
            </w:r>
            <w:r w:rsidRPr="00BC1D72">
              <w:rPr>
                <w:rFonts w:ascii="Times New Roman" w:eastAsia="Calibri" w:hAnsi="Times New Roman"/>
                <w:i/>
              </w:rPr>
              <w:t>Независимая оценка качества образования</w:t>
            </w:r>
            <w:r w:rsidR="00930764">
              <w:rPr>
                <w:rFonts w:ascii="Times New Roman" w:eastAsia="Calibri" w:hAnsi="Times New Roman"/>
                <w:i/>
              </w:rPr>
              <w:t>………………………………………</w:t>
            </w:r>
          </w:p>
        </w:tc>
        <w:tc>
          <w:tcPr>
            <w:tcW w:w="1275" w:type="dxa"/>
            <w:shd w:val="clear" w:color="auto" w:fill="auto"/>
          </w:tcPr>
          <w:p w:rsidR="0041587B" w:rsidRPr="00593DDC" w:rsidRDefault="00521F7D" w:rsidP="00B913A9">
            <w:pPr>
              <w:spacing w:line="360" w:lineRule="auto"/>
              <w:jc w:val="center"/>
              <w:rPr>
                <w:rFonts w:ascii="Times New Roman" w:eastAsia="Calibri" w:hAnsi="Times New Roman"/>
              </w:rPr>
            </w:pPr>
            <w:r>
              <w:rPr>
                <w:rFonts w:ascii="Times New Roman" w:eastAsia="Calibri" w:hAnsi="Times New Roman"/>
              </w:rPr>
              <w:t>28</w:t>
            </w:r>
          </w:p>
        </w:tc>
      </w:tr>
      <w:tr w:rsidR="00F46583" w:rsidRPr="00A11CCD" w:rsidTr="00AF5020">
        <w:tc>
          <w:tcPr>
            <w:tcW w:w="8472" w:type="dxa"/>
            <w:shd w:val="clear" w:color="auto" w:fill="auto"/>
            <w:vAlign w:val="bottom"/>
          </w:tcPr>
          <w:p w:rsidR="00F46583" w:rsidRPr="00413654" w:rsidRDefault="000B0770" w:rsidP="00102726">
            <w:pPr>
              <w:spacing w:line="360" w:lineRule="auto"/>
              <w:rPr>
                <w:rFonts w:ascii="Times New Roman" w:eastAsia="Calibri" w:hAnsi="Times New Roman"/>
                <w:b/>
              </w:rPr>
            </w:pPr>
            <w:r w:rsidRPr="00413654">
              <w:rPr>
                <w:rFonts w:ascii="Times New Roman" w:eastAsia="Calibri" w:hAnsi="Times New Roman"/>
              </w:rPr>
              <w:t>2.</w:t>
            </w:r>
            <w:r w:rsidR="00102726" w:rsidRPr="00413654">
              <w:rPr>
                <w:rFonts w:ascii="Times New Roman" w:eastAsia="Calibri" w:hAnsi="Times New Roman"/>
              </w:rPr>
              <w:t>6</w:t>
            </w:r>
            <w:r w:rsidRPr="00413654">
              <w:rPr>
                <w:rFonts w:ascii="Times New Roman" w:eastAsia="Calibri" w:hAnsi="Times New Roman"/>
              </w:rPr>
              <w:t>.</w:t>
            </w:r>
            <w:r w:rsidRPr="00413654">
              <w:rPr>
                <w:rFonts w:ascii="Times New Roman" w:eastAsia="Calibri" w:hAnsi="Times New Roman"/>
                <w:b/>
              </w:rPr>
              <w:t xml:space="preserve"> </w:t>
            </w:r>
            <w:r w:rsidRPr="00413654">
              <w:rPr>
                <w:rFonts w:ascii="Times New Roman" w:eastAsia="Calibri" w:hAnsi="Times New Roman"/>
              </w:rPr>
              <w:t>Воспитательная работа</w:t>
            </w:r>
            <w:r w:rsidR="00981BAF" w:rsidRPr="00413654">
              <w:rPr>
                <w:rFonts w:ascii="Times New Roman" w:eastAsia="Calibri" w:hAnsi="Times New Roman"/>
              </w:rPr>
              <w:t>…………………………………………………………..</w:t>
            </w:r>
          </w:p>
        </w:tc>
        <w:tc>
          <w:tcPr>
            <w:tcW w:w="1275" w:type="dxa"/>
            <w:shd w:val="clear" w:color="auto" w:fill="auto"/>
          </w:tcPr>
          <w:p w:rsidR="00F46583" w:rsidRPr="00413654" w:rsidRDefault="00521F7D" w:rsidP="00413654">
            <w:pPr>
              <w:spacing w:line="360" w:lineRule="auto"/>
              <w:jc w:val="center"/>
              <w:rPr>
                <w:rFonts w:ascii="Times New Roman" w:eastAsia="Calibri" w:hAnsi="Times New Roman"/>
              </w:rPr>
            </w:pPr>
            <w:r>
              <w:rPr>
                <w:rFonts w:ascii="Times New Roman" w:eastAsia="Calibri" w:hAnsi="Times New Roman"/>
              </w:rPr>
              <w:t>30</w:t>
            </w:r>
          </w:p>
        </w:tc>
      </w:tr>
      <w:tr w:rsidR="007D4C12" w:rsidRPr="00A11CCD" w:rsidTr="00AF5020">
        <w:tc>
          <w:tcPr>
            <w:tcW w:w="8472" w:type="dxa"/>
            <w:shd w:val="clear" w:color="auto" w:fill="auto"/>
            <w:vAlign w:val="bottom"/>
          </w:tcPr>
          <w:p w:rsidR="007D4C12" w:rsidRDefault="007D4C12" w:rsidP="00102726">
            <w:pPr>
              <w:spacing w:line="360" w:lineRule="auto"/>
              <w:rPr>
                <w:rFonts w:ascii="Times New Roman" w:eastAsia="Calibri" w:hAnsi="Times New Roman"/>
              </w:rPr>
            </w:pPr>
            <w:r>
              <w:rPr>
                <w:rFonts w:ascii="Times New Roman" w:eastAsia="Calibri" w:hAnsi="Times New Roman"/>
              </w:rPr>
              <w:t>2.</w:t>
            </w:r>
            <w:r w:rsidR="00102726">
              <w:rPr>
                <w:rFonts w:ascii="Times New Roman" w:eastAsia="Calibri" w:hAnsi="Times New Roman"/>
              </w:rPr>
              <w:t>7</w:t>
            </w:r>
            <w:r>
              <w:rPr>
                <w:rFonts w:ascii="Times New Roman" w:eastAsia="Calibri" w:hAnsi="Times New Roman"/>
              </w:rPr>
              <w:t>. Кадровое обеспечение</w:t>
            </w:r>
            <w:r w:rsidR="00981BAF">
              <w:rPr>
                <w:rFonts w:ascii="Times New Roman" w:eastAsia="Calibri" w:hAnsi="Times New Roman"/>
              </w:rPr>
              <w:t>…………………………………………………………..</w:t>
            </w:r>
          </w:p>
        </w:tc>
        <w:tc>
          <w:tcPr>
            <w:tcW w:w="1275" w:type="dxa"/>
            <w:shd w:val="clear" w:color="auto" w:fill="auto"/>
          </w:tcPr>
          <w:p w:rsidR="007D4C12" w:rsidRPr="00593DDC" w:rsidRDefault="00521F7D" w:rsidP="006D58DD">
            <w:pPr>
              <w:spacing w:line="360" w:lineRule="auto"/>
              <w:jc w:val="center"/>
              <w:rPr>
                <w:rFonts w:ascii="Times New Roman" w:eastAsia="Calibri" w:hAnsi="Times New Roman"/>
              </w:rPr>
            </w:pPr>
            <w:r>
              <w:rPr>
                <w:rFonts w:ascii="Times New Roman" w:eastAsia="Calibri" w:hAnsi="Times New Roman"/>
              </w:rPr>
              <w:t>37</w:t>
            </w:r>
          </w:p>
        </w:tc>
      </w:tr>
      <w:tr w:rsidR="00102726" w:rsidRPr="00A11CCD" w:rsidTr="00AF5020">
        <w:tc>
          <w:tcPr>
            <w:tcW w:w="8472" w:type="dxa"/>
            <w:shd w:val="clear" w:color="auto" w:fill="auto"/>
            <w:vAlign w:val="bottom"/>
          </w:tcPr>
          <w:p w:rsidR="00102726" w:rsidRDefault="00102726" w:rsidP="00102726">
            <w:pPr>
              <w:spacing w:line="360" w:lineRule="auto"/>
              <w:rPr>
                <w:rFonts w:ascii="Times New Roman" w:eastAsia="Calibri" w:hAnsi="Times New Roman"/>
              </w:rPr>
            </w:pPr>
            <w:r>
              <w:rPr>
                <w:rFonts w:ascii="Times New Roman" w:eastAsia="Calibri" w:hAnsi="Times New Roman"/>
              </w:rPr>
              <w:t>2.8. Учебно-методическое обеспечение</w:t>
            </w:r>
            <w:r w:rsidR="00981BAF">
              <w:rPr>
                <w:rFonts w:ascii="Times New Roman" w:eastAsia="Calibri" w:hAnsi="Times New Roman"/>
              </w:rPr>
              <w:t>……………………………………………..</w:t>
            </w:r>
          </w:p>
        </w:tc>
        <w:tc>
          <w:tcPr>
            <w:tcW w:w="1275" w:type="dxa"/>
            <w:shd w:val="clear" w:color="auto" w:fill="auto"/>
          </w:tcPr>
          <w:p w:rsidR="00102726" w:rsidRPr="00593DDC" w:rsidRDefault="00521F7D" w:rsidP="006D58DD">
            <w:pPr>
              <w:spacing w:line="360" w:lineRule="auto"/>
              <w:jc w:val="center"/>
              <w:rPr>
                <w:rFonts w:ascii="Times New Roman" w:eastAsia="Calibri" w:hAnsi="Times New Roman"/>
              </w:rPr>
            </w:pPr>
            <w:r>
              <w:rPr>
                <w:rFonts w:ascii="Times New Roman" w:eastAsia="Calibri" w:hAnsi="Times New Roman"/>
              </w:rPr>
              <w:t>40</w:t>
            </w:r>
          </w:p>
        </w:tc>
      </w:tr>
      <w:tr w:rsidR="007D4C12" w:rsidRPr="00A11CCD" w:rsidTr="00AF5020">
        <w:tc>
          <w:tcPr>
            <w:tcW w:w="8472" w:type="dxa"/>
            <w:shd w:val="clear" w:color="auto" w:fill="auto"/>
            <w:vAlign w:val="bottom"/>
          </w:tcPr>
          <w:p w:rsidR="007D4C12" w:rsidRDefault="007D4C12" w:rsidP="008952E2">
            <w:pPr>
              <w:spacing w:line="360" w:lineRule="auto"/>
              <w:rPr>
                <w:rFonts w:ascii="Times New Roman" w:eastAsia="Calibri" w:hAnsi="Times New Roman"/>
              </w:rPr>
            </w:pPr>
            <w:r>
              <w:rPr>
                <w:rFonts w:ascii="Times New Roman" w:eastAsia="Calibri" w:hAnsi="Times New Roman"/>
              </w:rPr>
              <w:t>2.</w:t>
            </w:r>
            <w:r w:rsidR="00102726">
              <w:rPr>
                <w:rFonts w:ascii="Times New Roman" w:eastAsia="Calibri" w:hAnsi="Times New Roman"/>
              </w:rPr>
              <w:t>9</w:t>
            </w:r>
            <w:r>
              <w:rPr>
                <w:rFonts w:ascii="Times New Roman" w:eastAsia="Calibri" w:hAnsi="Times New Roman"/>
              </w:rPr>
              <w:t xml:space="preserve">. Библиотечно-информационное </w:t>
            </w:r>
            <w:r w:rsidR="00951440">
              <w:rPr>
                <w:rFonts w:ascii="Times New Roman" w:eastAsia="Calibri" w:hAnsi="Times New Roman"/>
              </w:rPr>
              <w:t xml:space="preserve"> </w:t>
            </w:r>
            <w:r w:rsidR="008952E2">
              <w:rPr>
                <w:rFonts w:ascii="Times New Roman" w:eastAsia="Calibri" w:hAnsi="Times New Roman"/>
              </w:rPr>
              <w:t>обеспечение</w:t>
            </w:r>
            <w:r w:rsidR="00981BAF">
              <w:rPr>
                <w:rFonts w:ascii="Times New Roman" w:eastAsia="Calibri" w:hAnsi="Times New Roman"/>
              </w:rPr>
              <w:t>………………………………….</w:t>
            </w:r>
          </w:p>
        </w:tc>
        <w:tc>
          <w:tcPr>
            <w:tcW w:w="1275" w:type="dxa"/>
            <w:shd w:val="clear" w:color="auto" w:fill="auto"/>
          </w:tcPr>
          <w:p w:rsidR="007D4C12" w:rsidRPr="00593DDC" w:rsidRDefault="00521F7D" w:rsidP="00B913A9">
            <w:pPr>
              <w:spacing w:line="360" w:lineRule="auto"/>
              <w:jc w:val="center"/>
              <w:rPr>
                <w:rFonts w:ascii="Times New Roman" w:eastAsia="Calibri" w:hAnsi="Times New Roman"/>
              </w:rPr>
            </w:pPr>
            <w:r>
              <w:rPr>
                <w:rFonts w:ascii="Times New Roman" w:eastAsia="Calibri" w:hAnsi="Times New Roman"/>
              </w:rPr>
              <w:t>41</w:t>
            </w:r>
          </w:p>
        </w:tc>
      </w:tr>
      <w:tr w:rsidR="007D4C12" w:rsidRPr="00A11CCD" w:rsidTr="00AF5020">
        <w:tc>
          <w:tcPr>
            <w:tcW w:w="8472" w:type="dxa"/>
            <w:shd w:val="clear" w:color="auto" w:fill="auto"/>
            <w:vAlign w:val="bottom"/>
          </w:tcPr>
          <w:p w:rsidR="007D4C12" w:rsidRDefault="00951440" w:rsidP="00102726">
            <w:pPr>
              <w:spacing w:line="360" w:lineRule="auto"/>
              <w:rPr>
                <w:rFonts w:ascii="Times New Roman" w:eastAsia="Calibri" w:hAnsi="Times New Roman"/>
              </w:rPr>
            </w:pPr>
            <w:r>
              <w:rPr>
                <w:rFonts w:ascii="Times New Roman" w:eastAsia="Calibri" w:hAnsi="Times New Roman"/>
              </w:rPr>
              <w:t>2.</w:t>
            </w:r>
            <w:r w:rsidR="00102726">
              <w:rPr>
                <w:rFonts w:ascii="Times New Roman" w:eastAsia="Calibri" w:hAnsi="Times New Roman"/>
              </w:rPr>
              <w:t>10</w:t>
            </w:r>
            <w:r>
              <w:rPr>
                <w:rFonts w:ascii="Times New Roman" w:eastAsia="Calibri" w:hAnsi="Times New Roman"/>
              </w:rPr>
              <w:t>. Материально-техническое обеспечение</w:t>
            </w:r>
            <w:r w:rsidR="00981BAF">
              <w:rPr>
                <w:rFonts w:ascii="Times New Roman" w:eastAsia="Calibri" w:hAnsi="Times New Roman"/>
              </w:rPr>
              <w:t>……………………………………….</w:t>
            </w:r>
          </w:p>
        </w:tc>
        <w:tc>
          <w:tcPr>
            <w:tcW w:w="1275" w:type="dxa"/>
            <w:shd w:val="clear" w:color="auto" w:fill="auto"/>
          </w:tcPr>
          <w:p w:rsidR="007D4C12" w:rsidRPr="00593DDC" w:rsidRDefault="00521F7D" w:rsidP="00B913A9">
            <w:pPr>
              <w:spacing w:line="360" w:lineRule="auto"/>
              <w:jc w:val="center"/>
              <w:rPr>
                <w:rFonts w:ascii="Times New Roman" w:eastAsia="Calibri" w:hAnsi="Times New Roman"/>
              </w:rPr>
            </w:pPr>
            <w:r>
              <w:rPr>
                <w:rFonts w:ascii="Times New Roman" w:eastAsia="Calibri" w:hAnsi="Times New Roman"/>
              </w:rPr>
              <w:t>43</w:t>
            </w:r>
          </w:p>
        </w:tc>
      </w:tr>
      <w:tr w:rsidR="00951440" w:rsidRPr="00A11CCD" w:rsidTr="00AF5020">
        <w:tc>
          <w:tcPr>
            <w:tcW w:w="8472" w:type="dxa"/>
            <w:shd w:val="clear" w:color="auto" w:fill="auto"/>
            <w:vAlign w:val="bottom"/>
          </w:tcPr>
          <w:p w:rsidR="00951440" w:rsidRDefault="00951440" w:rsidP="00102726">
            <w:pPr>
              <w:spacing w:line="360" w:lineRule="auto"/>
              <w:rPr>
                <w:rFonts w:ascii="Times New Roman" w:eastAsia="Calibri" w:hAnsi="Times New Roman"/>
              </w:rPr>
            </w:pPr>
            <w:r>
              <w:rPr>
                <w:rFonts w:ascii="Times New Roman" w:eastAsia="Calibri" w:hAnsi="Times New Roman"/>
              </w:rPr>
              <w:t>2.</w:t>
            </w:r>
            <w:r w:rsidR="00102726">
              <w:rPr>
                <w:rFonts w:ascii="Times New Roman" w:eastAsia="Calibri" w:hAnsi="Times New Roman"/>
              </w:rPr>
              <w:t>11</w:t>
            </w:r>
            <w:r>
              <w:rPr>
                <w:rFonts w:ascii="Times New Roman" w:eastAsia="Calibri" w:hAnsi="Times New Roman"/>
              </w:rPr>
              <w:t>. Обеспечение безопасности образовательной деятельности</w:t>
            </w:r>
            <w:r w:rsidR="00981BAF">
              <w:rPr>
                <w:rFonts w:ascii="Times New Roman" w:eastAsia="Calibri" w:hAnsi="Times New Roman"/>
              </w:rPr>
              <w:t>………………….</w:t>
            </w:r>
          </w:p>
        </w:tc>
        <w:tc>
          <w:tcPr>
            <w:tcW w:w="1275" w:type="dxa"/>
            <w:shd w:val="clear" w:color="auto" w:fill="auto"/>
          </w:tcPr>
          <w:p w:rsidR="00951440" w:rsidRPr="00593DDC" w:rsidRDefault="00521F7D" w:rsidP="0060480B">
            <w:pPr>
              <w:spacing w:line="360" w:lineRule="auto"/>
              <w:jc w:val="center"/>
              <w:rPr>
                <w:rFonts w:ascii="Times New Roman" w:eastAsia="Calibri" w:hAnsi="Times New Roman"/>
              </w:rPr>
            </w:pPr>
            <w:r>
              <w:rPr>
                <w:rFonts w:ascii="Times New Roman" w:eastAsia="Calibri" w:hAnsi="Times New Roman"/>
              </w:rPr>
              <w:t>45</w:t>
            </w:r>
          </w:p>
        </w:tc>
      </w:tr>
      <w:tr w:rsidR="00761770" w:rsidRPr="00A11CCD" w:rsidTr="00AF5020">
        <w:tc>
          <w:tcPr>
            <w:tcW w:w="8472" w:type="dxa"/>
            <w:shd w:val="clear" w:color="auto" w:fill="auto"/>
            <w:vAlign w:val="bottom"/>
          </w:tcPr>
          <w:p w:rsidR="00761770" w:rsidRDefault="00761770" w:rsidP="00173246">
            <w:pPr>
              <w:spacing w:line="360" w:lineRule="auto"/>
              <w:rPr>
                <w:rFonts w:ascii="Times New Roman" w:eastAsia="Calibri" w:hAnsi="Times New Roman"/>
              </w:rPr>
            </w:pPr>
            <w:r>
              <w:rPr>
                <w:rFonts w:ascii="Times New Roman" w:eastAsia="Calibri" w:hAnsi="Times New Roman"/>
              </w:rPr>
              <w:t>2.</w:t>
            </w:r>
            <w:r w:rsidR="00173246">
              <w:rPr>
                <w:rFonts w:ascii="Times New Roman" w:eastAsia="Calibri" w:hAnsi="Times New Roman"/>
              </w:rPr>
              <w:t>12</w:t>
            </w:r>
            <w:r>
              <w:rPr>
                <w:rFonts w:ascii="Times New Roman" w:eastAsia="Calibri" w:hAnsi="Times New Roman"/>
              </w:rPr>
              <w:t xml:space="preserve">. </w:t>
            </w:r>
            <w:r w:rsidRPr="00B942DD">
              <w:rPr>
                <w:rFonts w:ascii="Times New Roman" w:eastAsia="Calibri" w:hAnsi="Times New Roman"/>
              </w:rPr>
              <w:t>Финансово-экономическая деятельность</w:t>
            </w:r>
            <w:r w:rsidR="00981BAF">
              <w:rPr>
                <w:rFonts w:ascii="Times New Roman" w:eastAsia="Calibri" w:hAnsi="Times New Roman"/>
              </w:rPr>
              <w:t>……………………………………..</w:t>
            </w:r>
          </w:p>
        </w:tc>
        <w:tc>
          <w:tcPr>
            <w:tcW w:w="1275" w:type="dxa"/>
            <w:shd w:val="clear" w:color="auto" w:fill="auto"/>
          </w:tcPr>
          <w:p w:rsidR="00761770" w:rsidRPr="00593DDC" w:rsidRDefault="00521F7D" w:rsidP="0060480B">
            <w:pPr>
              <w:spacing w:line="360" w:lineRule="auto"/>
              <w:jc w:val="center"/>
              <w:rPr>
                <w:rFonts w:ascii="Times New Roman" w:eastAsia="Calibri" w:hAnsi="Times New Roman"/>
              </w:rPr>
            </w:pPr>
            <w:r>
              <w:rPr>
                <w:rFonts w:ascii="Times New Roman" w:eastAsia="Calibri" w:hAnsi="Times New Roman"/>
              </w:rPr>
              <w:t>47</w:t>
            </w:r>
          </w:p>
        </w:tc>
      </w:tr>
      <w:tr w:rsidR="00F46583" w:rsidRPr="00A11CCD" w:rsidTr="00AF5020">
        <w:tc>
          <w:tcPr>
            <w:tcW w:w="8472" w:type="dxa"/>
            <w:shd w:val="clear" w:color="auto" w:fill="auto"/>
            <w:vAlign w:val="bottom"/>
          </w:tcPr>
          <w:p w:rsidR="00F46583" w:rsidRPr="0060480B" w:rsidRDefault="0060480B" w:rsidP="00173246">
            <w:pPr>
              <w:spacing w:line="360" w:lineRule="auto"/>
              <w:rPr>
                <w:rFonts w:ascii="Times New Roman" w:eastAsia="Calibri" w:hAnsi="Times New Roman"/>
                <w:b/>
              </w:rPr>
            </w:pPr>
            <w:r w:rsidRPr="0060480B">
              <w:rPr>
                <w:rFonts w:ascii="Times New Roman" w:eastAsia="Calibri" w:hAnsi="Times New Roman"/>
                <w:b/>
              </w:rPr>
              <w:t xml:space="preserve">Раздел </w:t>
            </w:r>
            <w:r w:rsidR="00951440">
              <w:rPr>
                <w:rFonts w:ascii="Times New Roman" w:eastAsia="Calibri" w:hAnsi="Times New Roman"/>
                <w:b/>
              </w:rPr>
              <w:t>3</w:t>
            </w:r>
            <w:r w:rsidRPr="0060480B">
              <w:rPr>
                <w:rFonts w:ascii="Times New Roman" w:eastAsia="Calibri" w:hAnsi="Times New Roman"/>
                <w:b/>
              </w:rPr>
              <w:t xml:space="preserve">. </w:t>
            </w:r>
            <w:r w:rsidR="00951440">
              <w:rPr>
                <w:rFonts w:ascii="Times New Roman" w:eastAsia="Calibri" w:hAnsi="Times New Roman"/>
                <w:b/>
              </w:rPr>
              <w:t>Практическая часть</w:t>
            </w:r>
            <w:r w:rsidR="00173246">
              <w:rPr>
                <w:rFonts w:ascii="Times New Roman" w:eastAsia="Calibri" w:hAnsi="Times New Roman"/>
                <w:b/>
              </w:rPr>
              <w:t xml:space="preserve">. </w:t>
            </w:r>
            <w:r w:rsidR="00B942DD">
              <w:rPr>
                <w:rFonts w:ascii="Times New Roman" w:eastAsia="Calibri" w:hAnsi="Times New Roman"/>
                <w:b/>
              </w:rPr>
              <w:t>Результаты анализа показ</w:t>
            </w:r>
            <w:r w:rsidR="00173246">
              <w:rPr>
                <w:rFonts w:ascii="Times New Roman" w:eastAsia="Calibri" w:hAnsi="Times New Roman"/>
                <w:b/>
              </w:rPr>
              <w:t>ателей деятельности организации</w:t>
            </w:r>
            <w:r w:rsidR="00981BAF" w:rsidRPr="00981BAF">
              <w:rPr>
                <w:rFonts w:ascii="Times New Roman" w:eastAsia="Calibri" w:hAnsi="Times New Roman"/>
              </w:rPr>
              <w:t>………………………………………………………….</w:t>
            </w:r>
          </w:p>
        </w:tc>
        <w:tc>
          <w:tcPr>
            <w:tcW w:w="1275" w:type="dxa"/>
            <w:shd w:val="clear" w:color="auto" w:fill="auto"/>
          </w:tcPr>
          <w:p w:rsidR="00F46583" w:rsidRDefault="00F46583" w:rsidP="0060480B">
            <w:pPr>
              <w:spacing w:line="360" w:lineRule="auto"/>
              <w:jc w:val="center"/>
              <w:rPr>
                <w:rFonts w:ascii="Times New Roman" w:eastAsia="Calibri" w:hAnsi="Times New Roman"/>
              </w:rPr>
            </w:pPr>
          </w:p>
          <w:p w:rsidR="00014277" w:rsidRPr="00593DDC" w:rsidRDefault="00521F7D" w:rsidP="006D58DD">
            <w:pPr>
              <w:spacing w:line="360" w:lineRule="auto"/>
              <w:jc w:val="center"/>
              <w:rPr>
                <w:rFonts w:ascii="Times New Roman" w:eastAsia="Calibri" w:hAnsi="Times New Roman"/>
              </w:rPr>
            </w:pPr>
            <w:r>
              <w:rPr>
                <w:rFonts w:ascii="Times New Roman" w:eastAsia="Calibri" w:hAnsi="Times New Roman"/>
              </w:rPr>
              <w:t>50</w:t>
            </w:r>
          </w:p>
        </w:tc>
      </w:tr>
      <w:tr w:rsidR="00F46583" w:rsidRPr="00A11CCD" w:rsidTr="00AF5020">
        <w:tc>
          <w:tcPr>
            <w:tcW w:w="8472" w:type="dxa"/>
            <w:shd w:val="clear" w:color="auto" w:fill="auto"/>
            <w:vAlign w:val="bottom"/>
          </w:tcPr>
          <w:p w:rsidR="00F46583" w:rsidRPr="005B6B01" w:rsidRDefault="00B942DD" w:rsidP="0060480B">
            <w:pPr>
              <w:spacing w:line="360" w:lineRule="auto"/>
              <w:rPr>
                <w:rFonts w:ascii="Times New Roman" w:eastAsia="Calibri" w:hAnsi="Times New Roman"/>
              </w:rPr>
            </w:pPr>
            <w:r w:rsidRPr="005B6B01">
              <w:rPr>
                <w:rFonts w:ascii="Times New Roman" w:eastAsia="Calibri" w:hAnsi="Times New Roman"/>
              </w:rPr>
              <w:t>3.1. Показатели деятельности ГАПОУ «Педколледж» г. Бузулука</w:t>
            </w:r>
            <w:r w:rsidR="00981BAF">
              <w:rPr>
                <w:rFonts w:ascii="Times New Roman" w:eastAsia="Calibri" w:hAnsi="Times New Roman"/>
              </w:rPr>
              <w:t>……………….</w:t>
            </w:r>
          </w:p>
        </w:tc>
        <w:tc>
          <w:tcPr>
            <w:tcW w:w="1275" w:type="dxa"/>
            <w:shd w:val="clear" w:color="auto" w:fill="auto"/>
          </w:tcPr>
          <w:p w:rsidR="00F46583" w:rsidRPr="00593DDC" w:rsidRDefault="00B65584" w:rsidP="00DD5D59">
            <w:pPr>
              <w:spacing w:line="360" w:lineRule="auto"/>
              <w:jc w:val="center"/>
              <w:rPr>
                <w:rFonts w:ascii="Times New Roman" w:eastAsia="Calibri" w:hAnsi="Times New Roman"/>
              </w:rPr>
            </w:pPr>
            <w:r>
              <w:rPr>
                <w:rFonts w:ascii="Times New Roman" w:eastAsia="Calibri" w:hAnsi="Times New Roman"/>
              </w:rPr>
              <w:t>5</w:t>
            </w:r>
            <w:r w:rsidR="00DD5D59">
              <w:rPr>
                <w:rFonts w:ascii="Times New Roman" w:eastAsia="Calibri" w:hAnsi="Times New Roman"/>
              </w:rPr>
              <w:t>4</w:t>
            </w:r>
          </w:p>
        </w:tc>
      </w:tr>
      <w:tr w:rsidR="00F46583" w:rsidRPr="00A11CCD" w:rsidTr="00AF5020">
        <w:tc>
          <w:tcPr>
            <w:tcW w:w="8472" w:type="dxa"/>
            <w:shd w:val="clear" w:color="auto" w:fill="auto"/>
            <w:vAlign w:val="bottom"/>
          </w:tcPr>
          <w:p w:rsidR="00F46583" w:rsidRPr="00A11CCD" w:rsidRDefault="005B6B01" w:rsidP="007D4C12">
            <w:pPr>
              <w:spacing w:line="360" w:lineRule="auto"/>
              <w:rPr>
                <w:rFonts w:ascii="Times New Roman" w:eastAsia="Calibri" w:hAnsi="Times New Roman"/>
              </w:rPr>
            </w:pPr>
            <w:r>
              <w:rPr>
                <w:rFonts w:ascii="Times New Roman" w:eastAsia="Calibri" w:hAnsi="Times New Roman"/>
              </w:rPr>
              <w:t>3.2. Приложения</w:t>
            </w:r>
            <w:r w:rsidR="00981BAF">
              <w:rPr>
                <w:rFonts w:ascii="Times New Roman" w:eastAsia="Calibri" w:hAnsi="Times New Roman"/>
              </w:rPr>
              <w:t>………………………………………………………………………</w:t>
            </w:r>
          </w:p>
        </w:tc>
        <w:tc>
          <w:tcPr>
            <w:tcW w:w="1275" w:type="dxa"/>
            <w:shd w:val="clear" w:color="auto" w:fill="auto"/>
          </w:tcPr>
          <w:p w:rsidR="00F46583" w:rsidRPr="006D58DD" w:rsidRDefault="00DD5D59" w:rsidP="00B65584">
            <w:pPr>
              <w:spacing w:line="360" w:lineRule="auto"/>
              <w:jc w:val="center"/>
              <w:rPr>
                <w:rFonts w:ascii="Times New Roman" w:eastAsia="Calibri" w:hAnsi="Times New Roman"/>
                <w:lang w:val="en-US"/>
              </w:rPr>
            </w:pPr>
            <w:r>
              <w:rPr>
                <w:rFonts w:ascii="Times New Roman" w:eastAsia="Calibri" w:hAnsi="Times New Roman"/>
              </w:rPr>
              <w:t>58-91</w:t>
            </w:r>
          </w:p>
        </w:tc>
      </w:tr>
      <w:tr w:rsidR="0060480B" w:rsidRPr="00A11CCD" w:rsidTr="00AF5020">
        <w:tc>
          <w:tcPr>
            <w:tcW w:w="8472" w:type="dxa"/>
            <w:shd w:val="clear" w:color="auto" w:fill="auto"/>
            <w:vAlign w:val="bottom"/>
          </w:tcPr>
          <w:p w:rsidR="0060480B" w:rsidRPr="005B6B01" w:rsidRDefault="0060480B" w:rsidP="005B6B01">
            <w:pPr>
              <w:spacing w:line="360" w:lineRule="auto"/>
              <w:rPr>
                <w:rFonts w:ascii="Times New Roman" w:eastAsia="Calibri" w:hAnsi="Times New Roman"/>
              </w:rPr>
            </w:pPr>
          </w:p>
        </w:tc>
        <w:tc>
          <w:tcPr>
            <w:tcW w:w="1275" w:type="dxa"/>
            <w:shd w:val="clear" w:color="auto" w:fill="auto"/>
          </w:tcPr>
          <w:p w:rsidR="0060480B" w:rsidRDefault="0060480B" w:rsidP="00525486">
            <w:pPr>
              <w:spacing w:line="360" w:lineRule="auto"/>
              <w:jc w:val="center"/>
              <w:rPr>
                <w:rFonts w:ascii="Times New Roman" w:eastAsia="Calibri" w:hAnsi="Times New Roman"/>
              </w:rPr>
            </w:pPr>
          </w:p>
        </w:tc>
      </w:tr>
    </w:tbl>
    <w:p w:rsidR="00C35C26" w:rsidRPr="00366EE2" w:rsidRDefault="00C35C26" w:rsidP="005D6BEC">
      <w:pPr>
        <w:spacing w:line="360" w:lineRule="auto"/>
        <w:rPr>
          <w:rFonts w:ascii="Times New Roman" w:hAnsi="Times New Roman"/>
        </w:rPr>
      </w:pPr>
    </w:p>
    <w:p w:rsidR="00F46583" w:rsidRDefault="00F46583" w:rsidP="005D6BEC">
      <w:pPr>
        <w:spacing w:line="360" w:lineRule="auto"/>
        <w:rPr>
          <w:rFonts w:ascii="Times New Roman" w:hAnsi="Times New Roman"/>
        </w:rPr>
      </w:pPr>
    </w:p>
    <w:p w:rsidR="006B17DA" w:rsidRDefault="006B17DA" w:rsidP="005D6BEC">
      <w:pPr>
        <w:spacing w:line="360" w:lineRule="auto"/>
        <w:rPr>
          <w:rFonts w:ascii="Times New Roman" w:hAnsi="Times New Roman"/>
        </w:rPr>
      </w:pPr>
    </w:p>
    <w:p w:rsidR="001C7ECF" w:rsidRDefault="001C7ECF" w:rsidP="005D6BEC">
      <w:pPr>
        <w:spacing w:line="360" w:lineRule="auto"/>
        <w:rPr>
          <w:rFonts w:ascii="Times New Roman" w:hAnsi="Times New Roman"/>
        </w:rPr>
      </w:pPr>
    </w:p>
    <w:p w:rsidR="001C7ECF" w:rsidRDefault="001C7ECF" w:rsidP="005D6BEC">
      <w:pPr>
        <w:spacing w:line="360" w:lineRule="auto"/>
        <w:rPr>
          <w:rFonts w:ascii="Times New Roman" w:hAnsi="Times New Roman"/>
        </w:rPr>
      </w:pPr>
    </w:p>
    <w:p w:rsidR="001C7ECF" w:rsidRDefault="001C7ECF" w:rsidP="005D6BEC">
      <w:pPr>
        <w:spacing w:line="360" w:lineRule="auto"/>
        <w:rPr>
          <w:rFonts w:ascii="Times New Roman" w:hAnsi="Times New Roman"/>
        </w:rPr>
      </w:pPr>
    </w:p>
    <w:p w:rsidR="00246484" w:rsidRDefault="00246484" w:rsidP="005D6BEC">
      <w:pPr>
        <w:spacing w:line="360" w:lineRule="auto"/>
        <w:rPr>
          <w:rFonts w:ascii="Times New Roman" w:hAnsi="Times New Roman"/>
        </w:rPr>
      </w:pPr>
    </w:p>
    <w:p w:rsidR="00D76855" w:rsidRPr="00161E99" w:rsidRDefault="00F0534A" w:rsidP="005D6BEC">
      <w:pPr>
        <w:spacing w:line="360" w:lineRule="auto"/>
        <w:jc w:val="center"/>
        <w:rPr>
          <w:rFonts w:ascii="Times New Roman" w:hAnsi="Times New Roman"/>
          <w:b/>
        </w:rPr>
      </w:pPr>
      <w:r w:rsidRPr="00593DDC">
        <w:rPr>
          <w:rFonts w:ascii="Times New Roman" w:hAnsi="Times New Roman"/>
          <w:b/>
        </w:rPr>
        <w:lastRenderedPageBreak/>
        <w:t xml:space="preserve">Раздел 1. </w:t>
      </w:r>
      <w:r w:rsidR="00D76855" w:rsidRPr="00593DDC">
        <w:rPr>
          <w:rFonts w:ascii="Times New Roman" w:hAnsi="Times New Roman"/>
          <w:b/>
        </w:rPr>
        <w:t>Общая характеристика образовательной деятельности</w:t>
      </w:r>
    </w:p>
    <w:p w:rsidR="005D6BEC" w:rsidRPr="00161E99" w:rsidRDefault="005D6BEC" w:rsidP="005D6BEC">
      <w:pPr>
        <w:spacing w:line="360" w:lineRule="auto"/>
        <w:ind w:firstLine="851"/>
        <w:rPr>
          <w:rFonts w:ascii="Times New Roman" w:hAnsi="Times New Roman"/>
          <w:b/>
        </w:rPr>
      </w:pPr>
    </w:p>
    <w:p w:rsidR="007E0554" w:rsidRDefault="005900CA" w:rsidP="00A741D0">
      <w:pPr>
        <w:spacing w:line="360" w:lineRule="auto"/>
        <w:ind w:firstLine="709"/>
        <w:jc w:val="both"/>
        <w:rPr>
          <w:rFonts w:ascii="Times New Roman" w:hAnsi="Times New Roman"/>
        </w:rPr>
      </w:pPr>
      <w:proofErr w:type="gramStart"/>
      <w:r w:rsidRPr="00AD57BC">
        <w:rPr>
          <w:rFonts w:ascii="Times New Roman" w:hAnsi="Times New Roman"/>
        </w:rPr>
        <w:t xml:space="preserve">Государственное автономное профессиональное образовательное учреждение  </w:t>
      </w:r>
      <w:r>
        <w:rPr>
          <w:rFonts w:ascii="Times New Roman" w:hAnsi="Times New Roman"/>
        </w:rPr>
        <w:t>«</w:t>
      </w:r>
      <w:r w:rsidR="00364F21">
        <w:rPr>
          <w:rFonts w:ascii="Times New Roman" w:hAnsi="Times New Roman"/>
        </w:rPr>
        <w:t xml:space="preserve">Педагогический колледж» </w:t>
      </w:r>
      <w:r w:rsidRPr="00AD57BC">
        <w:rPr>
          <w:rFonts w:ascii="Times New Roman" w:hAnsi="Times New Roman"/>
        </w:rPr>
        <w:t xml:space="preserve"> г. Бузулука</w:t>
      </w:r>
      <w:r w:rsidR="00037A1E">
        <w:rPr>
          <w:rFonts w:ascii="Times New Roman" w:hAnsi="Times New Roman"/>
        </w:rPr>
        <w:t xml:space="preserve"> </w:t>
      </w:r>
      <w:r w:rsidRPr="00AD57BC">
        <w:rPr>
          <w:rFonts w:ascii="Times New Roman" w:hAnsi="Times New Roman"/>
        </w:rPr>
        <w:t xml:space="preserve"> является некоммерческой организацией,  которая создана путем преобразования из Бузулукского педагогического училища приказом Министерства образования Российской Федерации от 11.07.1996г. № 357 и переименована Постановлением Правительства Оренбургской области № 575-п от 07.07.2011г.</w:t>
      </w:r>
      <w:r>
        <w:rPr>
          <w:rFonts w:ascii="Times New Roman" w:hAnsi="Times New Roman"/>
        </w:rPr>
        <w:t xml:space="preserve"> </w:t>
      </w:r>
      <w:r w:rsidRPr="00AD57BC">
        <w:rPr>
          <w:rFonts w:ascii="Times New Roman" w:hAnsi="Times New Roman"/>
        </w:rPr>
        <w:t>в Государственное бюджетное образовательное учреждение среднего профессионального образования «Педагогический колледж» г. Бузулука.</w:t>
      </w:r>
      <w:proofErr w:type="gramEnd"/>
    </w:p>
    <w:p w:rsidR="00661B35" w:rsidRDefault="00A741D0" w:rsidP="00A741D0">
      <w:pPr>
        <w:spacing w:line="360" w:lineRule="auto"/>
        <w:ind w:firstLine="709"/>
        <w:jc w:val="both"/>
        <w:rPr>
          <w:rFonts w:ascii="Times New Roman" w:hAnsi="Times New Roman"/>
        </w:rPr>
      </w:pPr>
      <w:r w:rsidRPr="00161E99">
        <w:rPr>
          <w:rFonts w:ascii="Times New Roman" w:hAnsi="Times New Roman"/>
        </w:rPr>
        <w:t xml:space="preserve">6 марта 2015 года Постановлением </w:t>
      </w:r>
      <w:r>
        <w:rPr>
          <w:rFonts w:ascii="Times New Roman" w:hAnsi="Times New Roman"/>
        </w:rPr>
        <w:t xml:space="preserve"> </w:t>
      </w:r>
      <w:r w:rsidRPr="00161E99">
        <w:rPr>
          <w:rFonts w:ascii="Times New Roman" w:hAnsi="Times New Roman"/>
        </w:rPr>
        <w:t xml:space="preserve">Правительства Оренбургской области  № 149-п «О создании государственного автономного профессионального образовательного учреждения «Педагогический колледж» г. Бузулука» изменен тип образовательного учреждения </w:t>
      </w:r>
      <w:proofErr w:type="gramStart"/>
      <w:r w:rsidRPr="00161E99">
        <w:rPr>
          <w:rFonts w:ascii="Times New Roman" w:hAnsi="Times New Roman"/>
        </w:rPr>
        <w:t>на</w:t>
      </w:r>
      <w:proofErr w:type="gramEnd"/>
      <w:r w:rsidRPr="00161E99">
        <w:rPr>
          <w:rFonts w:ascii="Times New Roman" w:hAnsi="Times New Roman"/>
        </w:rPr>
        <w:t xml:space="preserve"> автономный. </w:t>
      </w:r>
    </w:p>
    <w:p w:rsidR="00A741D0" w:rsidRPr="00161E99" w:rsidRDefault="00661B35" w:rsidP="000521F0">
      <w:pPr>
        <w:tabs>
          <w:tab w:val="left" w:pos="993"/>
        </w:tabs>
        <w:spacing w:line="360" w:lineRule="auto"/>
        <w:ind w:firstLine="567"/>
        <w:jc w:val="both"/>
        <w:rPr>
          <w:rFonts w:ascii="Times New Roman" w:hAnsi="Times New Roman"/>
        </w:rPr>
      </w:pPr>
      <w:r>
        <w:rPr>
          <w:rFonts w:ascii="Times New Roman" w:hAnsi="Times New Roman"/>
        </w:rPr>
        <w:t>Сокращенное наименование: ГАПОУ «Педколледж» г. Бузулука.</w:t>
      </w:r>
      <w:r w:rsidRPr="00AD57BC">
        <w:rPr>
          <w:rFonts w:ascii="Times New Roman" w:hAnsi="Times New Roman"/>
        </w:rPr>
        <w:t xml:space="preserve">    </w:t>
      </w:r>
    </w:p>
    <w:p w:rsidR="007E0554" w:rsidRDefault="005900CA" w:rsidP="005900CA">
      <w:pPr>
        <w:spacing w:line="360" w:lineRule="auto"/>
        <w:ind w:firstLine="567"/>
        <w:jc w:val="both"/>
        <w:rPr>
          <w:rFonts w:ascii="Times New Roman" w:hAnsi="Times New Roman"/>
        </w:rPr>
      </w:pPr>
      <w:r w:rsidRPr="00AD57BC">
        <w:rPr>
          <w:rFonts w:ascii="Times New Roman" w:hAnsi="Times New Roman"/>
        </w:rPr>
        <w:t xml:space="preserve">ГАПОУ  «Педколледж» г. Бузулука имеет  статус  юридического  лица. Учредителем колледжа  является  министерство  образования  Оренбургской  области.  </w:t>
      </w:r>
    </w:p>
    <w:p w:rsidR="001E0D03" w:rsidRDefault="005900CA" w:rsidP="005900CA">
      <w:pPr>
        <w:spacing w:line="360" w:lineRule="auto"/>
        <w:ind w:firstLine="567"/>
        <w:jc w:val="both"/>
        <w:rPr>
          <w:rFonts w:ascii="Times New Roman" w:hAnsi="Times New Roman"/>
        </w:rPr>
      </w:pPr>
      <w:r w:rsidRPr="00AD57BC">
        <w:rPr>
          <w:rFonts w:ascii="Times New Roman" w:hAnsi="Times New Roman"/>
        </w:rPr>
        <w:t>Юридический адрес</w:t>
      </w:r>
      <w:r w:rsidR="00661B35">
        <w:rPr>
          <w:rFonts w:ascii="Times New Roman" w:hAnsi="Times New Roman"/>
        </w:rPr>
        <w:t xml:space="preserve"> и местоположение</w:t>
      </w:r>
      <w:r w:rsidR="00661B35" w:rsidRPr="00AD57BC">
        <w:rPr>
          <w:rFonts w:ascii="Times New Roman" w:hAnsi="Times New Roman"/>
        </w:rPr>
        <w:t xml:space="preserve"> </w:t>
      </w:r>
      <w:r w:rsidRPr="00AD57BC">
        <w:rPr>
          <w:rFonts w:ascii="Times New Roman" w:hAnsi="Times New Roman"/>
        </w:rPr>
        <w:t>организации: 461040</w:t>
      </w:r>
      <w:r w:rsidR="001E0D03">
        <w:rPr>
          <w:rFonts w:ascii="Times New Roman" w:hAnsi="Times New Roman"/>
        </w:rPr>
        <w:t>,</w:t>
      </w:r>
      <w:r w:rsidRPr="00AD57BC">
        <w:rPr>
          <w:rFonts w:ascii="Times New Roman" w:hAnsi="Times New Roman"/>
        </w:rPr>
        <w:t xml:space="preserve"> Оренбургская область</w:t>
      </w:r>
      <w:r w:rsidR="001E0D03">
        <w:rPr>
          <w:rFonts w:ascii="Times New Roman" w:hAnsi="Times New Roman"/>
        </w:rPr>
        <w:t>,</w:t>
      </w:r>
      <w:r w:rsidRPr="00AD57BC">
        <w:rPr>
          <w:rFonts w:ascii="Times New Roman" w:hAnsi="Times New Roman"/>
        </w:rPr>
        <w:t xml:space="preserve"> </w:t>
      </w:r>
      <w:r w:rsidR="003C5E77">
        <w:rPr>
          <w:rFonts w:ascii="Times New Roman" w:hAnsi="Times New Roman"/>
        </w:rPr>
        <w:br/>
      </w:r>
      <w:r w:rsidRPr="00AD57BC">
        <w:rPr>
          <w:rFonts w:ascii="Times New Roman" w:hAnsi="Times New Roman"/>
        </w:rPr>
        <w:t>г. Бузулук</w:t>
      </w:r>
      <w:r w:rsidR="001E0D03">
        <w:rPr>
          <w:rFonts w:ascii="Times New Roman" w:hAnsi="Times New Roman"/>
        </w:rPr>
        <w:t>,</w:t>
      </w:r>
      <w:r w:rsidRPr="00AD57BC">
        <w:rPr>
          <w:rFonts w:ascii="Times New Roman" w:hAnsi="Times New Roman"/>
        </w:rPr>
        <w:t xml:space="preserve"> ул. М. Горького</w:t>
      </w:r>
      <w:r w:rsidR="001E0D03">
        <w:rPr>
          <w:rFonts w:ascii="Times New Roman" w:hAnsi="Times New Roman"/>
        </w:rPr>
        <w:t>,</w:t>
      </w:r>
      <w:r w:rsidRPr="00AD57BC">
        <w:rPr>
          <w:rFonts w:ascii="Times New Roman" w:hAnsi="Times New Roman"/>
        </w:rPr>
        <w:t xml:space="preserve"> 59</w:t>
      </w:r>
      <w:r w:rsidR="001E0D03">
        <w:rPr>
          <w:rFonts w:ascii="Times New Roman" w:hAnsi="Times New Roman"/>
        </w:rPr>
        <w:t>.</w:t>
      </w:r>
      <w:r w:rsidRPr="00AD57BC">
        <w:rPr>
          <w:rFonts w:ascii="Times New Roman" w:hAnsi="Times New Roman"/>
        </w:rPr>
        <w:t xml:space="preserve"> </w:t>
      </w:r>
    </w:p>
    <w:p w:rsidR="00A741D0" w:rsidRPr="0068728C" w:rsidRDefault="005900CA" w:rsidP="005900CA">
      <w:pPr>
        <w:spacing w:line="360" w:lineRule="auto"/>
        <w:ind w:firstLine="567"/>
        <w:jc w:val="both"/>
        <w:rPr>
          <w:rFonts w:ascii="Times New Roman" w:hAnsi="Times New Roman"/>
        </w:rPr>
      </w:pPr>
      <w:r w:rsidRPr="0068728C">
        <w:rPr>
          <w:rFonts w:ascii="Times New Roman" w:hAnsi="Times New Roman"/>
        </w:rPr>
        <w:t>ИНН-5603004950 КПП 560301001</w:t>
      </w:r>
      <w:r w:rsidR="00D1046F" w:rsidRPr="0068728C">
        <w:rPr>
          <w:rFonts w:ascii="Times New Roman" w:hAnsi="Times New Roman"/>
        </w:rPr>
        <w:t xml:space="preserve">, ОГРН </w:t>
      </w:r>
      <w:r w:rsidR="00A741D0" w:rsidRPr="0068728C">
        <w:rPr>
          <w:rFonts w:ascii="Times New Roman" w:hAnsi="Times New Roman"/>
        </w:rPr>
        <w:t xml:space="preserve"> </w:t>
      </w:r>
      <w:r w:rsidR="007E0554" w:rsidRPr="0068728C">
        <w:rPr>
          <w:rFonts w:ascii="Times New Roman" w:hAnsi="Times New Roman"/>
        </w:rPr>
        <w:t>1025600575131.</w:t>
      </w:r>
    </w:p>
    <w:p w:rsidR="002453D4" w:rsidRDefault="00A741D0" w:rsidP="002453D4">
      <w:pPr>
        <w:spacing w:line="360" w:lineRule="auto"/>
        <w:ind w:firstLine="567"/>
        <w:jc w:val="both"/>
        <w:rPr>
          <w:rFonts w:ascii="Times New Roman" w:hAnsi="Times New Roman"/>
        </w:rPr>
      </w:pPr>
      <w:r w:rsidRPr="0068728C">
        <w:rPr>
          <w:rFonts w:ascii="Times New Roman" w:hAnsi="Times New Roman"/>
        </w:rPr>
        <w:t>Телефон/факс: 8(35342) 2-57-20,</w:t>
      </w:r>
      <w:r w:rsidR="002453D4" w:rsidRPr="0068728C">
        <w:t xml:space="preserve"> </w:t>
      </w:r>
      <w:r w:rsidR="002453D4" w:rsidRPr="0068728C">
        <w:rPr>
          <w:rFonts w:ascii="Times New Roman" w:hAnsi="Times New Roman"/>
        </w:rPr>
        <w:t xml:space="preserve">электронный адрес  - </w:t>
      </w:r>
      <w:proofErr w:type="spellStart"/>
      <w:r w:rsidR="002453D4" w:rsidRPr="0068728C">
        <w:rPr>
          <w:rFonts w:ascii="Times New Roman" w:hAnsi="Times New Roman"/>
          <w:lang w:val="en-US"/>
        </w:rPr>
        <w:t>spo</w:t>
      </w:r>
      <w:proofErr w:type="spellEnd"/>
      <w:r w:rsidR="002453D4" w:rsidRPr="0068728C">
        <w:rPr>
          <w:rFonts w:ascii="Times New Roman" w:hAnsi="Times New Roman"/>
        </w:rPr>
        <w:t>34</w:t>
      </w:r>
      <w:r w:rsidR="00F37814" w:rsidRPr="0068728C">
        <w:rPr>
          <w:rFonts w:ascii="Times New Roman" w:hAnsi="Times New Roman"/>
        </w:rPr>
        <w:t>.00</w:t>
      </w:r>
      <w:r w:rsidR="0068728C" w:rsidRPr="0068728C">
        <w:rPr>
          <w:rFonts w:ascii="Times New Roman" w:hAnsi="Times New Roman"/>
        </w:rPr>
        <w:t>@</w:t>
      </w:r>
      <w:r w:rsidR="00F37814" w:rsidRPr="0068728C">
        <w:rPr>
          <w:rFonts w:ascii="Times New Roman" w:hAnsi="Times New Roman"/>
          <w:lang w:val="en-US"/>
        </w:rPr>
        <w:t>mail</w:t>
      </w:r>
      <w:r w:rsidR="002453D4" w:rsidRPr="0068728C">
        <w:rPr>
          <w:rFonts w:ascii="Times New Roman" w:hAnsi="Times New Roman"/>
        </w:rPr>
        <w:t>.</w:t>
      </w:r>
      <w:proofErr w:type="spellStart"/>
      <w:r w:rsidR="002453D4" w:rsidRPr="0068728C">
        <w:rPr>
          <w:rFonts w:ascii="Times New Roman" w:hAnsi="Times New Roman"/>
          <w:lang w:val="en-US"/>
        </w:rPr>
        <w:t>ru</w:t>
      </w:r>
      <w:proofErr w:type="spellEnd"/>
      <w:r w:rsidR="002453D4" w:rsidRPr="0068728C">
        <w:rPr>
          <w:rFonts w:ascii="Times New Roman" w:hAnsi="Times New Roman"/>
        </w:rPr>
        <w:t>, сайт в сети Интернет –</w:t>
      </w:r>
      <w:r w:rsidR="007726FF" w:rsidRPr="0068728C">
        <w:rPr>
          <w:rFonts w:ascii="Times New Roman" w:hAnsi="Times New Roman"/>
        </w:rPr>
        <w:t xml:space="preserve"> </w:t>
      </w:r>
      <w:hyperlink r:id="rId11" w:history="1">
        <w:r w:rsidR="007726FF" w:rsidRPr="0068728C">
          <w:rPr>
            <w:rStyle w:val="af6"/>
            <w:rFonts w:ascii="Times New Roman" w:hAnsi="Times New Roman"/>
          </w:rPr>
          <w:t>педколледж-бузулук.рф</w:t>
        </w:r>
      </w:hyperlink>
      <w:r w:rsidR="002453D4" w:rsidRPr="0068728C">
        <w:rPr>
          <w:rFonts w:ascii="Times New Roman" w:hAnsi="Times New Roman"/>
        </w:rPr>
        <w:t>.</w:t>
      </w:r>
      <w:r w:rsidR="002453D4" w:rsidRPr="002453D4">
        <w:rPr>
          <w:rFonts w:ascii="Times New Roman" w:hAnsi="Times New Roman"/>
        </w:rPr>
        <w:t xml:space="preserve">          </w:t>
      </w:r>
    </w:p>
    <w:p w:rsidR="005900CA" w:rsidRPr="00AD57BC" w:rsidRDefault="002453D4" w:rsidP="002453D4">
      <w:pPr>
        <w:spacing w:line="360" w:lineRule="auto"/>
        <w:ind w:firstLine="567"/>
        <w:jc w:val="both"/>
        <w:rPr>
          <w:rFonts w:ascii="Times New Roman" w:hAnsi="Times New Roman"/>
        </w:rPr>
      </w:pPr>
      <w:r w:rsidRPr="002453D4">
        <w:rPr>
          <w:rFonts w:ascii="Times New Roman" w:hAnsi="Times New Roman"/>
        </w:rPr>
        <w:t xml:space="preserve">Филиалов и представительств Учреждение не имеет.  </w:t>
      </w:r>
    </w:p>
    <w:p w:rsidR="005900CA" w:rsidRPr="00AD57BC" w:rsidRDefault="005900CA" w:rsidP="00530BC0">
      <w:pPr>
        <w:spacing w:line="360" w:lineRule="auto"/>
        <w:ind w:firstLine="567"/>
        <w:jc w:val="both"/>
        <w:rPr>
          <w:rFonts w:ascii="Times New Roman" w:hAnsi="Times New Roman"/>
        </w:rPr>
      </w:pPr>
      <w:proofErr w:type="gramStart"/>
      <w:r w:rsidRPr="00AD57BC">
        <w:rPr>
          <w:rFonts w:ascii="Times New Roman" w:hAnsi="Times New Roman"/>
        </w:rPr>
        <w:t xml:space="preserve">Свою  деятельность </w:t>
      </w:r>
      <w:r w:rsidR="00CB408B">
        <w:rPr>
          <w:rFonts w:ascii="Times New Roman" w:hAnsi="Times New Roman"/>
        </w:rPr>
        <w:t>г</w:t>
      </w:r>
      <w:r w:rsidRPr="00AD57BC">
        <w:rPr>
          <w:rFonts w:ascii="Times New Roman" w:hAnsi="Times New Roman"/>
        </w:rPr>
        <w:t xml:space="preserve">осударственное  автономное профессиональное  образовательное  учреждение   «Педагогический  колледж» г. Бузулука  осуществляет  в  соответствии с Конституцией  РФ, Федеральным  законом от 29.12.2012г. № 273-ФЗ «Об образовании в Российской Федерации», нормативными правовыми актами Правительства РФ,  Перечнем нормативных правовых актов Министерства образования и науки РФ, </w:t>
      </w:r>
      <w:r w:rsidR="005C6337">
        <w:rPr>
          <w:rFonts w:ascii="Times New Roman" w:hAnsi="Times New Roman"/>
        </w:rPr>
        <w:t>Министерством</w:t>
      </w:r>
      <w:r w:rsidR="008F11E8">
        <w:rPr>
          <w:rFonts w:ascii="Times New Roman" w:hAnsi="Times New Roman"/>
        </w:rPr>
        <w:t xml:space="preserve"> просвещения </w:t>
      </w:r>
      <w:r w:rsidR="008F11E8" w:rsidRPr="0043697C">
        <w:rPr>
          <w:rFonts w:ascii="Times New Roman" w:hAnsi="Times New Roman"/>
        </w:rPr>
        <w:t>РФ,</w:t>
      </w:r>
      <w:r w:rsidR="008F11E8">
        <w:rPr>
          <w:rFonts w:ascii="Times New Roman" w:hAnsi="Times New Roman"/>
        </w:rPr>
        <w:t xml:space="preserve"> </w:t>
      </w:r>
      <w:r w:rsidRPr="00AD57BC">
        <w:rPr>
          <w:rFonts w:ascii="Times New Roman" w:hAnsi="Times New Roman"/>
        </w:rPr>
        <w:t xml:space="preserve">принятых в целях реализации Федерального закона в сфере среднего профессионального образования (Уставом </w:t>
      </w:r>
      <w:r>
        <w:rPr>
          <w:rFonts w:ascii="Times New Roman" w:hAnsi="Times New Roman"/>
        </w:rPr>
        <w:t>ГАПОУ</w:t>
      </w:r>
      <w:r w:rsidRPr="00AD57BC">
        <w:rPr>
          <w:rFonts w:ascii="Times New Roman" w:hAnsi="Times New Roman"/>
        </w:rPr>
        <w:t xml:space="preserve"> «Педколледж» г</w:t>
      </w:r>
      <w:proofErr w:type="gramEnd"/>
      <w:r w:rsidRPr="00AD57BC">
        <w:rPr>
          <w:rFonts w:ascii="Times New Roman" w:hAnsi="Times New Roman"/>
        </w:rPr>
        <w:t xml:space="preserve">. </w:t>
      </w:r>
      <w:proofErr w:type="gramStart"/>
      <w:r w:rsidRPr="00AD57BC">
        <w:rPr>
          <w:rFonts w:ascii="Times New Roman" w:hAnsi="Times New Roman"/>
        </w:rPr>
        <w:t>Бузулука (утвержден приказом министра образо</w:t>
      </w:r>
      <w:r>
        <w:rPr>
          <w:rFonts w:ascii="Times New Roman" w:hAnsi="Times New Roman"/>
        </w:rPr>
        <w:t xml:space="preserve">вания Оренбургской  области №01-21/1212 </w:t>
      </w:r>
      <w:r w:rsidRPr="00AD57BC">
        <w:rPr>
          <w:rFonts w:ascii="Times New Roman" w:hAnsi="Times New Roman"/>
        </w:rPr>
        <w:t xml:space="preserve">от </w:t>
      </w:r>
      <w:r>
        <w:rPr>
          <w:rFonts w:ascii="Times New Roman" w:hAnsi="Times New Roman"/>
        </w:rPr>
        <w:t>27.05.2015г</w:t>
      </w:r>
      <w:r w:rsidRPr="00AD57BC">
        <w:rPr>
          <w:rFonts w:ascii="Times New Roman" w:hAnsi="Times New Roman"/>
        </w:rPr>
        <w:t>.),  а также нормативными документами, Федеральным законом "О бухгалтерском учете" от</w:t>
      </w:r>
      <w:r w:rsidR="00C07AE6">
        <w:rPr>
          <w:rFonts w:ascii="Times New Roman" w:hAnsi="Times New Roman"/>
        </w:rPr>
        <w:t xml:space="preserve"> </w:t>
      </w:r>
      <w:r w:rsidRPr="00AD57BC">
        <w:rPr>
          <w:rFonts w:ascii="Times New Roman" w:hAnsi="Times New Roman"/>
        </w:rPr>
        <w:t xml:space="preserve">21.11.1996г. №129-ФЗ, инструкцией по бюджетному учету, утвержденной приказом Минфина России от 28.12.2010 года №191-н, иными нормативно-правовыми актами РФ.     </w:t>
      </w:r>
      <w:proofErr w:type="gramEnd"/>
    </w:p>
    <w:p w:rsidR="005900CA" w:rsidRPr="00AD57BC" w:rsidRDefault="005900CA" w:rsidP="00C84014">
      <w:pPr>
        <w:spacing w:line="360" w:lineRule="auto"/>
        <w:ind w:firstLine="567"/>
        <w:jc w:val="both"/>
        <w:rPr>
          <w:rFonts w:ascii="Times New Roman" w:hAnsi="Times New Roman"/>
        </w:rPr>
      </w:pPr>
      <w:r w:rsidRPr="00AD57BC">
        <w:rPr>
          <w:rFonts w:ascii="Times New Roman" w:hAnsi="Times New Roman"/>
        </w:rPr>
        <w:t>Основной уставной целью образовательной деятельности организации является реализация программ среднего профессионального образования по специальностям</w:t>
      </w:r>
      <w:r w:rsidR="00F76C68">
        <w:rPr>
          <w:rFonts w:ascii="Times New Roman" w:hAnsi="Times New Roman"/>
        </w:rPr>
        <w:t>:</w:t>
      </w:r>
      <w:r w:rsidRPr="00AD57BC">
        <w:rPr>
          <w:rFonts w:ascii="Times New Roman" w:hAnsi="Times New Roman"/>
        </w:rPr>
        <w:t xml:space="preserve"> </w:t>
      </w:r>
      <w:r w:rsidRPr="00C84014">
        <w:rPr>
          <w:rFonts w:ascii="Times New Roman" w:hAnsi="Times New Roman"/>
        </w:rPr>
        <w:t>44.02.01 Дошкольное образование,  44.02.02 Преподавание в начальных классах,</w:t>
      </w:r>
      <w:r w:rsidR="00F76C68" w:rsidRPr="00C84014">
        <w:rPr>
          <w:rFonts w:ascii="Times New Roman" w:hAnsi="Times New Roman"/>
        </w:rPr>
        <w:t xml:space="preserve"> </w:t>
      </w:r>
      <w:r w:rsidRPr="00C84014">
        <w:rPr>
          <w:rFonts w:ascii="Times New Roman" w:hAnsi="Times New Roman"/>
        </w:rPr>
        <w:t>44.02.03 Педагогика дополнительного образования</w:t>
      </w:r>
      <w:r w:rsidR="00C84014" w:rsidRPr="00C84014">
        <w:rPr>
          <w:rFonts w:ascii="Times New Roman" w:hAnsi="Times New Roman"/>
        </w:rPr>
        <w:t>, 39.02.01 Социальная работа.</w:t>
      </w:r>
    </w:p>
    <w:p w:rsidR="005900CA" w:rsidRPr="00AD57BC" w:rsidRDefault="005900CA" w:rsidP="005900CA">
      <w:pPr>
        <w:spacing w:line="360" w:lineRule="auto"/>
        <w:ind w:firstLine="567"/>
        <w:jc w:val="both"/>
        <w:rPr>
          <w:rFonts w:ascii="Times New Roman" w:hAnsi="Times New Roman"/>
        </w:rPr>
      </w:pPr>
      <w:proofErr w:type="gramStart"/>
      <w:r w:rsidRPr="00AD57BC">
        <w:rPr>
          <w:rFonts w:ascii="Times New Roman" w:hAnsi="Times New Roman"/>
        </w:rPr>
        <w:lastRenderedPageBreak/>
        <w:t>Образовательная организация самостоятельна в вопросах организации и осуществления образовательной деятельности в соответствии с государственными образовательными стандартами  по заявленным направлениям (специальностям), в разработке и реализации образовательных программ среднего профессионального образования на базе основного общего и среднего общего образования,  учебного плана, годового календарного учебного графика, расписании занятий, в разработке и принятии локальных нормативных актов в соответствии с действующим законодательством</w:t>
      </w:r>
      <w:proofErr w:type="gramEnd"/>
    </w:p>
    <w:p w:rsidR="005900CA" w:rsidRDefault="005900CA" w:rsidP="005900CA">
      <w:pPr>
        <w:spacing w:line="360" w:lineRule="auto"/>
        <w:ind w:firstLine="567"/>
        <w:jc w:val="both"/>
        <w:rPr>
          <w:rFonts w:ascii="Times New Roman" w:hAnsi="Times New Roman"/>
        </w:rPr>
      </w:pPr>
      <w:r w:rsidRPr="00AD57BC">
        <w:rPr>
          <w:rFonts w:ascii="Times New Roman" w:hAnsi="Times New Roman"/>
        </w:rPr>
        <w:t>Деятельность организации финансируется его Учредителем по утвержденной смете за счет средств бюджета, путем предоставления субсидии и субвенции. Имущество состоит из основных и оборотных средств, а также иных ценностей, оборудования и материалов, стоимость и перечень отражаются на самостоятельном балансе. Организация оказывает дополнительные образовательные услуги на договорной основе. Материально-техническое обеспечение образовательной деятельности, образовательный ценз педагогических работников, наличие учебной, учебно-методической литературы и иных библиотечных ресурсов соответствует контрольным нормативам и требованиям законодательства Российской Федерации.</w:t>
      </w:r>
    </w:p>
    <w:p w:rsidR="00872CF4" w:rsidRPr="00AD57BC" w:rsidRDefault="00872CF4" w:rsidP="005900CA">
      <w:pPr>
        <w:spacing w:line="360" w:lineRule="auto"/>
        <w:ind w:firstLine="567"/>
        <w:jc w:val="both"/>
        <w:rPr>
          <w:rFonts w:ascii="Times New Roman" w:hAnsi="Times New Roman"/>
        </w:rPr>
      </w:pPr>
      <w:r>
        <w:rPr>
          <w:rFonts w:ascii="Times New Roman" w:hAnsi="Times New Roman"/>
        </w:rPr>
        <w:t>ГАПОУ «Педколледж» г. Бузулука – член Ассоциации «Ассоциация образовательных организаций, реализующих образовательные программы среднего профессионального образования по укрупненной группе профессий и специальностей 44.00.00 «</w:t>
      </w:r>
      <w:r w:rsidR="004773E3">
        <w:rPr>
          <w:rFonts w:ascii="Times New Roman" w:hAnsi="Times New Roman"/>
        </w:rPr>
        <w:t xml:space="preserve"> Образование и педагогические науки</w:t>
      </w:r>
      <w:r>
        <w:rPr>
          <w:rFonts w:ascii="Times New Roman" w:hAnsi="Times New Roman"/>
        </w:rPr>
        <w:t>»</w:t>
      </w:r>
      <w:r w:rsidR="004773E3">
        <w:rPr>
          <w:rFonts w:ascii="Times New Roman" w:hAnsi="Times New Roman"/>
        </w:rPr>
        <w:t xml:space="preserve"> (</w:t>
      </w:r>
      <w:r w:rsidR="007A5965">
        <w:rPr>
          <w:rFonts w:ascii="Times New Roman" w:hAnsi="Times New Roman"/>
        </w:rPr>
        <w:t xml:space="preserve">протокол </w:t>
      </w:r>
      <w:r w:rsidR="004773E3">
        <w:rPr>
          <w:rFonts w:ascii="Times New Roman" w:hAnsi="Times New Roman"/>
        </w:rPr>
        <w:t>№21, 04.03.2019г.).</w:t>
      </w:r>
    </w:p>
    <w:p w:rsidR="00434B9C" w:rsidRDefault="00434B9C" w:rsidP="005D6BEC">
      <w:pPr>
        <w:spacing w:line="360" w:lineRule="auto"/>
        <w:ind w:firstLine="709"/>
        <w:jc w:val="both"/>
        <w:rPr>
          <w:rFonts w:ascii="Times New Roman" w:hAnsi="Times New Roman"/>
        </w:rPr>
      </w:pPr>
    </w:p>
    <w:p w:rsidR="004C202F" w:rsidRPr="00C84014" w:rsidRDefault="00434B9C" w:rsidP="00434B9C">
      <w:pPr>
        <w:spacing w:line="360" w:lineRule="auto"/>
        <w:ind w:firstLine="709"/>
        <w:jc w:val="center"/>
        <w:rPr>
          <w:rFonts w:ascii="Times New Roman" w:eastAsia="Calibri" w:hAnsi="Times New Roman"/>
          <w:b/>
        </w:rPr>
      </w:pPr>
      <w:r w:rsidRPr="00C84014">
        <w:rPr>
          <w:rFonts w:ascii="Times New Roman" w:hAnsi="Times New Roman"/>
          <w:b/>
        </w:rPr>
        <w:t>Раздел 2. Аналитическая часть</w:t>
      </w:r>
      <w:r w:rsidR="004C202F" w:rsidRPr="00C84014">
        <w:rPr>
          <w:rFonts w:ascii="Times New Roman" w:eastAsia="Calibri" w:hAnsi="Times New Roman"/>
          <w:b/>
        </w:rPr>
        <w:t xml:space="preserve">. </w:t>
      </w:r>
    </w:p>
    <w:p w:rsidR="00434B9C" w:rsidRPr="00C84014" w:rsidRDefault="009F22FE" w:rsidP="00434B9C">
      <w:pPr>
        <w:spacing w:line="360" w:lineRule="auto"/>
        <w:ind w:firstLine="709"/>
        <w:jc w:val="center"/>
        <w:rPr>
          <w:rFonts w:ascii="Times New Roman" w:hAnsi="Times New Roman"/>
          <w:b/>
        </w:rPr>
      </w:pPr>
      <w:r w:rsidRPr="00C84014">
        <w:rPr>
          <w:rFonts w:ascii="Times New Roman" w:eastAsia="Calibri" w:hAnsi="Times New Roman"/>
          <w:b/>
        </w:rPr>
        <w:t>Оценка организаци</w:t>
      </w:r>
      <w:r w:rsidR="00BE4DB9" w:rsidRPr="00C84014">
        <w:rPr>
          <w:rFonts w:ascii="Times New Roman" w:eastAsia="Calibri" w:hAnsi="Times New Roman"/>
          <w:b/>
        </w:rPr>
        <w:t>и и условий</w:t>
      </w:r>
      <w:r w:rsidR="00434B9C" w:rsidRPr="00C84014">
        <w:rPr>
          <w:rFonts w:ascii="Times New Roman" w:eastAsia="Calibri" w:hAnsi="Times New Roman"/>
          <w:b/>
        </w:rPr>
        <w:t xml:space="preserve"> образовательной деятельности</w:t>
      </w:r>
    </w:p>
    <w:p w:rsidR="00A46389" w:rsidRPr="00C84014" w:rsidRDefault="00A46389" w:rsidP="00434B9C">
      <w:pPr>
        <w:spacing w:line="360" w:lineRule="auto"/>
        <w:ind w:firstLine="709"/>
        <w:jc w:val="center"/>
        <w:rPr>
          <w:rFonts w:ascii="Times New Roman" w:eastAsia="Calibri" w:hAnsi="Times New Roman"/>
          <w:b/>
        </w:rPr>
      </w:pPr>
    </w:p>
    <w:p w:rsidR="00434B9C" w:rsidRPr="00C84014" w:rsidRDefault="00434B9C" w:rsidP="00434B9C">
      <w:pPr>
        <w:spacing w:line="360" w:lineRule="auto"/>
        <w:ind w:firstLine="709"/>
        <w:jc w:val="center"/>
        <w:rPr>
          <w:rFonts w:ascii="Times New Roman" w:eastAsia="Calibri" w:hAnsi="Times New Roman"/>
          <w:b/>
        </w:rPr>
      </w:pPr>
      <w:r w:rsidRPr="00C84014">
        <w:rPr>
          <w:rFonts w:ascii="Times New Roman" w:eastAsia="Calibri" w:hAnsi="Times New Roman"/>
          <w:b/>
        </w:rPr>
        <w:t>2.1. Организационно-правовое обеспечение</w:t>
      </w:r>
    </w:p>
    <w:p w:rsidR="00992C95" w:rsidRPr="00C84014" w:rsidRDefault="00992C95" w:rsidP="00434B9C">
      <w:pPr>
        <w:spacing w:line="360" w:lineRule="auto"/>
        <w:ind w:firstLine="709"/>
        <w:jc w:val="center"/>
        <w:rPr>
          <w:rFonts w:ascii="Times New Roman" w:hAnsi="Times New Roman"/>
          <w:b/>
        </w:rPr>
      </w:pPr>
    </w:p>
    <w:p w:rsidR="00A845E5" w:rsidRPr="00C84014" w:rsidRDefault="00A845E5" w:rsidP="00A845E5">
      <w:pPr>
        <w:spacing w:line="360" w:lineRule="auto"/>
        <w:ind w:firstLine="709"/>
        <w:jc w:val="both"/>
        <w:rPr>
          <w:rFonts w:ascii="Times New Roman" w:hAnsi="Times New Roman"/>
        </w:rPr>
      </w:pPr>
      <w:r w:rsidRPr="00C84014">
        <w:rPr>
          <w:rFonts w:ascii="Times New Roman" w:hAnsi="Times New Roman"/>
        </w:rPr>
        <w:t>Образовательная  деятельность  осуществляется  в  соответствии с  Лицензией (регистрационный № 1808-1 от 20.07.2015г., срок действия - бессрочно), Свидетельством  о  государственной  аккредитации (регистрационный №2407 от 29.11.2018г., серия 56А01  №0004192, свидетельство  действительно  по 29.11.2024г.)</w:t>
      </w:r>
    </w:p>
    <w:p w:rsidR="00C35C26" w:rsidRPr="00C84014" w:rsidRDefault="00EF24AB" w:rsidP="005D6BEC">
      <w:pPr>
        <w:spacing w:line="360" w:lineRule="auto"/>
        <w:ind w:firstLine="709"/>
        <w:jc w:val="both"/>
        <w:rPr>
          <w:rFonts w:ascii="Times New Roman" w:hAnsi="Times New Roman"/>
        </w:rPr>
      </w:pPr>
      <w:proofErr w:type="gramStart"/>
      <w:r w:rsidRPr="00C84014">
        <w:rPr>
          <w:rFonts w:ascii="Times New Roman" w:hAnsi="Times New Roman"/>
        </w:rPr>
        <w:t xml:space="preserve">Условия для осуществления образовательной деятельности соответствуют требованиям </w:t>
      </w:r>
      <w:proofErr w:type="spellStart"/>
      <w:r w:rsidRPr="00C84014">
        <w:rPr>
          <w:rFonts w:ascii="Times New Roman" w:hAnsi="Times New Roman"/>
        </w:rPr>
        <w:t>СанПин</w:t>
      </w:r>
      <w:proofErr w:type="spellEnd"/>
      <w:r w:rsidRPr="00C84014">
        <w:rPr>
          <w:rFonts w:ascii="Times New Roman" w:hAnsi="Times New Roman"/>
        </w:rPr>
        <w:t xml:space="preserve">  и пожарной безопасности, о чем свидетельствуют</w:t>
      </w:r>
      <w:r w:rsidRPr="00C84014">
        <w:rPr>
          <w:rFonts w:ascii="Times New Roman" w:hAnsi="Times New Roman"/>
          <w:b/>
        </w:rPr>
        <w:t xml:space="preserve"> </w:t>
      </w:r>
      <w:r w:rsidR="00D15791" w:rsidRPr="00C84014">
        <w:rPr>
          <w:rFonts w:ascii="Times New Roman" w:hAnsi="Times New Roman"/>
          <w:b/>
        </w:rPr>
        <w:t>С</w:t>
      </w:r>
      <w:r w:rsidR="00C35C26" w:rsidRPr="00C84014">
        <w:rPr>
          <w:rFonts w:ascii="Times New Roman" w:hAnsi="Times New Roman"/>
          <w:b/>
        </w:rPr>
        <w:t xml:space="preserve">анитарно-эпидемиологическое </w:t>
      </w:r>
      <w:r w:rsidR="00D15791" w:rsidRPr="00C84014">
        <w:rPr>
          <w:rFonts w:ascii="Times New Roman" w:hAnsi="Times New Roman"/>
          <w:b/>
        </w:rPr>
        <w:t>З</w:t>
      </w:r>
      <w:r w:rsidR="00C35C26" w:rsidRPr="00C84014">
        <w:rPr>
          <w:rFonts w:ascii="Times New Roman" w:hAnsi="Times New Roman"/>
          <w:b/>
        </w:rPr>
        <w:t>аключение</w:t>
      </w:r>
      <w:r w:rsidR="00C35C26" w:rsidRPr="00C84014">
        <w:rPr>
          <w:rFonts w:ascii="Times New Roman" w:hAnsi="Times New Roman"/>
        </w:rPr>
        <w:t xml:space="preserve"> </w:t>
      </w:r>
      <w:r w:rsidR="00C35C26" w:rsidRPr="00C84014">
        <w:rPr>
          <w:rFonts w:ascii="Times New Roman" w:hAnsi="Times New Roman"/>
          <w:b/>
        </w:rPr>
        <w:t xml:space="preserve">№ </w:t>
      </w:r>
      <w:r w:rsidR="00EF5572" w:rsidRPr="00C84014">
        <w:rPr>
          <w:rFonts w:ascii="Times New Roman" w:hAnsi="Times New Roman"/>
          <w:b/>
        </w:rPr>
        <w:t>56.06.01.000.М</w:t>
      </w:r>
      <w:r w:rsidR="00087BCA" w:rsidRPr="00C84014">
        <w:rPr>
          <w:rFonts w:ascii="Times New Roman" w:hAnsi="Times New Roman"/>
          <w:b/>
        </w:rPr>
        <w:t>.</w:t>
      </w:r>
      <w:r w:rsidR="00EF5572" w:rsidRPr="00C84014">
        <w:rPr>
          <w:rFonts w:ascii="Times New Roman" w:hAnsi="Times New Roman"/>
          <w:b/>
        </w:rPr>
        <w:t>000</w:t>
      </w:r>
      <w:r w:rsidR="00363747" w:rsidRPr="00C84014">
        <w:rPr>
          <w:rFonts w:ascii="Times New Roman" w:hAnsi="Times New Roman"/>
          <w:b/>
        </w:rPr>
        <w:t>0</w:t>
      </w:r>
      <w:r w:rsidR="00EF5572" w:rsidRPr="00C84014">
        <w:rPr>
          <w:rFonts w:ascii="Times New Roman" w:hAnsi="Times New Roman"/>
          <w:b/>
        </w:rPr>
        <w:t>16.02</w:t>
      </w:r>
      <w:r w:rsidR="00363747" w:rsidRPr="00C84014">
        <w:rPr>
          <w:rFonts w:ascii="Times New Roman" w:hAnsi="Times New Roman"/>
          <w:b/>
        </w:rPr>
        <w:t>.</w:t>
      </w:r>
      <w:r w:rsidR="00EF5572" w:rsidRPr="00C84014">
        <w:rPr>
          <w:rFonts w:ascii="Times New Roman" w:hAnsi="Times New Roman"/>
          <w:b/>
        </w:rPr>
        <w:t>20</w:t>
      </w:r>
      <w:r w:rsidR="00EF5572" w:rsidRPr="00C84014">
        <w:rPr>
          <w:rFonts w:ascii="Times New Roman" w:hAnsi="Times New Roman"/>
        </w:rPr>
        <w:t xml:space="preserve"> </w:t>
      </w:r>
      <w:r w:rsidR="00C35C26" w:rsidRPr="00C84014">
        <w:rPr>
          <w:rFonts w:ascii="Times New Roman" w:hAnsi="Times New Roman"/>
        </w:rPr>
        <w:t xml:space="preserve">от </w:t>
      </w:r>
      <w:r w:rsidR="00363747" w:rsidRPr="00C84014">
        <w:rPr>
          <w:rFonts w:ascii="Times New Roman" w:hAnsi="Times New Roman"/>
        </w:rPr>
        <w:t>10</w:t>
      </w:r>
      <w:r w:rsidR="00C35C26" w:rsidRPr="00C84014">
        <w:rPr>
          <w:rFonts w:ascii="Times New Roman" w:hAnsi="Times New Roman"/>
        </w:rPr>
        <w:t>.</w:t>
      </w:r>
      <w:r w:rsidR="00363747" w:rsidRPr="00C84014">
        <w:rPr>
          <w:rFonts w:ascii="Times New Roman" w:hAnsi="Times New Roman"/>
        </w:rPr>
        <w:t>02</w:t>
      </w:r>
      <w:r w:rsidR="00C35C26" w:rsidRPr="00C84014">
        <w:rPr>
          <w:rFonts w:ascii="Times New Roman" w:hAnsi="Times New Roman"/>
        </w:rPr>
        <w:t>.20</w:t>
      </w:r>
      <w:r w:rsidR="00363747" w:rsidRPr="00C84014">
        <w:rPr>
          <w:rFonts w:ascii="Times New Roman" w:hAnsi="Times New Roman"/>
        </w:rPr>
        <w:t>20</w:t>
      </w:r>
      <w:r w:rsidR="00724AF7" w:rsidRPr="00C84014">
        <w:rPr>
          <w:rFonts w:ascii="Times New Roman" w:hAnsi="Times New Roman"/>
        </w:rPr>
        <w:t>г., выданное Западным  Т</w:t>
      </w:r>
      <w:r w:rsidR="00C35C26" w:rsidRPr="00C84014">
        <w:rPr>
          <w:rFonts w:ascii="Times New Roman" w:hAnsi="Times New Roman"/>
        </w:rPr>
        <w:t>ерриториальным отделом Управления Федеральной  службы</w:t>
      </w:r>
      <w:r w:rsidR="003A1B31" w:rsidRPr="00C84014">
        <w:rPr>
          <w:rFonts w:ascii="Times New Roman" w:hAnsi="Times New Roman"/>
        </w:rPr>
        <w:t xml:space="preserve"> по надзору в сфере защиты</w:t>
      </w:r>
      <w:r w:rsidR="00F81AEF" w:rsidRPr="00C84014">
        <w:rPr>
          <w:rFonts w:ascii="Times New Roman" w:hAnsi="Times New Roman"/>
        </w:rPr>
        <w:t xml:space="preserve"> </w:t>
      </w:r>
      <w:r w:rsidR="003A1B31" w:rsidRPr="00C84014">
        <w:rPr>
          <w:rFonts w:ascii="Times New Roman" w:hAnsi="Times New Roman"/>
        </w:rPr>
        <w:t>прав потребителей и благополучия человека</w:t>
      </w:r>
      <w:r w:rsidR="00C35C26" w:rsidRPr="00C84014">
        <w:rPr>
          <w:rFonts w:ascii="Times New Roman" w:hAnsi="Times New Roman"/>
        </w:rPr>
        <w:t xml:space="preserve"> по Оренбургской  об</w:t>
      </w:r>
      <w:r w:rsidR="00FF2ABF" w:rsidRPr="00C84014">
        <w:rPr>
          <w:rFonts w:ascii="Times New Roman" w:hAnsi="Times New Roman"/>
        </w:rPr>
        <w:t xml:space="preserve">ласти, </w:t>
      </w:r>
      <w:r w:rsidR="00387D8C" w:rsidRPr="00C84014">
        <w:rPr>
          <w:rFonts w:ascii="Times New Roman" w:hAnsi="Times New Roman"/>
          <w:b/>
        </w:rPr>
        <w:t>Заключение № 12</w:t>
      </w:r>
      <w:r w:rsidR="000C61A7" w:rsidRPr="00C84014">
        <w:rPr>
          <w:rFonts w:ascii="Times New Roman" w:hAnsi="Times New Roman"/>
        </w:rPr>
        <w:t xml:space="preserve"> о соответствии объекта защиты обязательным требованиям пожарной</w:t>
      </w:r>
      <w:r w:rsidR="00387D8C" w:rsidRPr="00C84014">
        <w:rPr>
          <w:rFonts w:ascii="Times New Roman" w:hAnsi="Times New Roman"/>
        </w:rPr>
        <w:t xml:space="preserve"> безопасности, выданное </w:t>
      </w:r>
      <w:r w:rsidR="00387D8C" w:rsidRPr="00C84014">
        <w:rPr>
          <w:rFonts w:ascii="Times New Roman" w:hAnsi="Times New Roman"/>
        </w:rPr>
        <w:lastRenderedPageBreak/>
        <w:t xml:space="preserve">Отделом </w:t>
      </w:r>
      <w:r w:rsidR="005A000C" w:rsidRPr="00C84014">
        <w:rPr>
          <w:rFonts w:ascii="Times New Roman" w:hAnsi="Times New Roman"/>
        </w:rPr>
        <w:t>надзорной деятельности и профилактической работы по</w:t>
      </w:r>
      <w:proofErr w:type="gramEnd"/>
      <w:r w:rsidR="005A000C" w:rsidRPr="00C84014">
        <w:rPr>
          <w:rFonts w:ascii="Times New Roman" w:hAnsi="Times New Roman"/>
        </w:rPr>
        <w:t xml:space="preserve"> г. Бузулуку, Бузулукскому и </w:t>
      </w:r>
      <w:proofErr w:type="spellStart"/>
      <w:r w:rsidR="005A000C" w:rsidRPr="00C84014">
        <w:rPr>
          <w:rFonts w:ascii="Times New Roman" w:hAnsi="Times New Roman"/>
        </w:rPr>
        <w:t>Грачевскому</w:t>
      </w:r>
      <w:proofErr w:type="spellEnd"/>
      <w:r w:rsidR="005A000C" w:rsidRPr="00C84014">
        <w:rPr>
          <w:rFonts w:ascii="Times New Roman" w:hAnsi="Times New Roman"/>
        </w:rPr>
        <w:t xml:space="preserve"> районам 31</w:t>
      </w:r>
      <w:r w:rsidR="00D15791" w:rsidRPr="00C84014">
        <w:rPr>
          <w:rFonts w:ascii="Times New Roman" w:hAnsi="Times New Roman"/>
        </w:rPr>
        <w:t xml:space="preserve">.01.2020г. </w:t>
      </w:r>
    </w:p>
    <w:p w:rsidR="00C35C26" w:rsidRPr="00C84014" w:rsidRDefault="00EF24AB" w:rsidP="005D6BEC">
      <w:pPr>
        <w:spacing w:line="360" w:lineRule="auto"/>
        <w:ind w:firstLine="709"/>
        <w:jc w:val="both"/>
        <w:rPr>
          <w:rFonts w:ascii="Times New Roman" w:hAnsi="Times New Roman"/>
        </w:rPr>
      </w:pPr>
      <w:r w:rsidRPr="00C84014">
        <w:rPr>
          <w:rFonts w:ascii="Times New Roman" w:hAnsi="Times New Roman"/>
        </w:rPr>
        <w:t>О готовности колледжа к н</w:t>
      </w:r>
      <w:r w:rsidR="00160506" w:rsidRPr="00C84014">
        <w:rPr>
          <w:rFonts w:ascii="Times New Roman" w:hAnsi="Times New Roman"/>
        </w:rPr>
        <w:t xml:space="preserve">ачалу </w:t>
      </w:r>
      <w:r w:rsidR="00A767C9" w:rsidRPr="00C84014">
        <w:rPr>
          <w:rFonts w:ascii="Times New Roman" w:hAnsi="Times New Roman"/>
        </w:rPr>
        <w:t>20</w:t>
      </w:r>
      <w:r w:rsidR="00C84014" w:rsidRPr="00C84014">
        <w:rPr>
          <w:rFonts w:ascii="Times New Roman" w:hAnsi="Times New Roman"/>
        </w:rPr>
        <w:t>20</w:t>
      </w:r>
      <w:r w:rsidR="00A767C9" w:rsidRPr="00C84014">
        <w:rPr>
          <w:rFonts w:ascii="Times New Roman" w:hAnsi="Times New Roman"/>
        </w:rPr>
        <w:t>/202</w:t>
      </w:r>
      <w:r w:rsidR="00C84014" w:rsidRPr="00C84014">
        <w:rPr>
          <w:rFonts w:ascii="Times New Roman" w:hAnsi="Times New Roman"/>
        </w:rPr>
        <w:t>1</w:t>
      </w:r>
      <w:r w:rsidR="00A767C9" w:rsidRPr="00C84014">
        <w:rPr>
          <w:rFonts w:ascii="Times New Roman" w:hAnsi="Times New Roman"/>
        </w:rPr>
        <w:t xml:space="preserve"> учебного</w:t>
      </w:r>
      <w:r w:rsidR="00883B9B" w:rsidRPr="00C84014">
        <w:rPr>
          <w:rFonts w:ascii="Times New Roman" w:hAnsi="Times New Roman"/>
        </w:rPr>
        <w:t xml:space="preserve"> год</w:t>
      </w:r>
      <w:r w:rsidR="00A354C4" w:rsidRPr="00C84014">
        <w:rPr>
          <w:rFonts w:ascii="Times New Roman" w:hAnsi="Times New Roman"/>
        </w:rPr>
        <w:t xml:space="preserve">а </w:t>
      </w:r>
      <w:r w:rsidR="00883B9B" w:rsidRPr="00C84014">
        <w:rPr>
          <w:rFonts w:ascii="Times New Roman" w:hAnsi="Times New Roman"/>
        </w:rPr>
        <w:t>свидетельствую</w:t>
      </w:r>
      <w:r w:rsidR="00F62468" w:rsidRPr="00C84014">
        <w:rPr>
          <w:rFonts w:ascii="Times New Roman" w:hAnsi="Times New Roman"/>
        </w:rPr>
        <w:t xml:space="preserve">т </w:t>
      </w:r>
      <w:r w:rsidR="00A354C4" w:rsidRPr="00C84014">
        <w:rPr>
          <w:rFonts w:ascii="Times New Roman" w:hAnsi="Times New Roman"/>
        </w:rPr>
        <w:t>А</w:t>
      </w:r>
      <w:r w:rsidRPr="00C84014">
        <w:rPr>
          <w:rFonts w:ascii="Times New Roman" w:hAnsi="Times New Roman"/>
        </w:rPr>
        <w:t>кт</w:t>
      </w:r>
      <w:r w:rsidR="00A354C4" w:rsidRPr="00C84014">
        <w:rPr>
          <w:rFonts w:ascii="Times New Roman" w:hAnsi="Times New Roman"/>
        </w:rPr>
        <w:t xml:space="preserve"> </w:t>
      </w:r>
      <w:r w:rsidR="00335043" w:rsidRPr="00C84014">
        <w:rPr>
          <w:rFonts w:ascii="Times New Roman" w:hAnsi="Times New Roman"/>
        </w:rPr>
        <w:t xml:space="preserve"> проверки готовности ГАПОУ «Педколледж» г. Бузулука</w:t>
      </w:r>
      <w:r w:rsidR="00CC6A72" w:rsidRPr="00C84014">
        <w:rPr>
          <w:rFonts w:ascii="Times New Roman" w:hAnsi="Times New Roman"/>
        </w:rPr>
        <w:t xml:space="preserve">, </w:t>
      </w:r>
      <w:r w:rsidR="00CC6A72" w:rsidRPr="009C4102">
        <w:rPr>
          <w:rFonts w:ascii="Times New Roman" w:hAnsi="Times New Roman"/>
        </w:rPr>
        <w:t>составленный</w:t>
      </w:r>
      <w:r w:rsidR="00335043" w:rsidRPr="009C4102">
        <w:rPr>
          <w:rFonts w:ascii="Times New Roman" w:hAnsi="Times New Roman"/>
        </w:rPr>
        <w:t xml:space="preserve"> </w:t>
      </w:r>
      <w:r w:rsidR="00335043" w:rsidRPr="00232E46">
        <w:rPr>
          <w:rFonts w:ascii="Times New Roman" w:hAnsi="Times New Roman"/>
        </w:rPr>
        <w:t>0</w:t>
      </w:r>
      <w:r w:rsidR="009C4102" w:rsidRPr="00232E46">
        <w:rPr>
          <w:rFonts w:ascii="Times New Roman" w:hAnsi="Times New Roman"/>
        </w:rPr>
        <w:t>3</w:t>
      </w:r>
      <w:r w:rsidR="00335043" w:rsidRPr="00232E46">
        <w:rPr>
          <w:rFonts w:ascii="Times New Roman" w:hAnsi="Times New Roman"/>
        </w:rPr>
        <w:t xml:space="preserve"> августа 20</w:t>
      </w:r>
      <w:r w:rsidR="00C84014" w:rsidRPr="00232E46">
        <w:rPr>
          <w:rFonts w:ascii="Times New Roman" w:hAnsi="Times New Roman"/>
        </w:rPr>
        <w:t>20</w:t>
      </w:r>
      <w:r w:rsidR="009F0D19" w:rsidRPr="00232E46">
        <w:rPr>
          <w:rFonts w:ascii="Times New Roman" w:hAnsi="Times New Roman"/>
        </w:rPr>
        <w:t xml:space="preserve"> г.</w:t>
      </w:r>
      <w:r w:rsidRPr="009C4102">
        <w:rPr>
          <w:rFonts w:ascii="Times New Roman" w:hAnsi="Times New Roman"/>
        </w:rPr>
        <w:t xml:space="preserve"> </w:t>
      </w:r>
      <w:r w:rsidR="00C35C26" w:rsidRPr="00C84014">
        <w:rPr>
          <w:rFonts w:ascii="Times New Roman" w:hAnsi="Times New Roman"/>
        </w:rPr>
        <w:t xml:space="preserve">комиссией  </w:t>
      </w:r>
      <w:r w:rsidRPr="00C84014">
        <w:rPr>
          <w:rFonts w:ascii="Times New Roman" w:hAnsi="Times New Roman"/>
        </w:rPr>
        <w:t>министерства образования Оренбургской области</w:t>
      </w:r>
      <w:r w:rsidR="00C35C26" w:rsidRPr="00C84014">
        <w:rPr>
          <w:rFonts w:ascii="Times New Roman" w:hAnsi="Times New Roman"/>
        </w:rPr>
        <w:t>.</w:t>
      </w:r>
    </w:p>
    <w:p w:rsidR="000C61A7" w:rsidRPr="00C84014" w:rsidRDefault="000C61A7" w:rsidP="005D6BEC">
      <w:pPr>
        <w:spacing w:line="360" w:lineRule="auto"/>
        <w:ind w:firstLine="709"/>
        <w:jc w:val="both"/>
        <w:rPr>
          <w:rFonts w:ascii="Times New Roman" w:hAnsi="Times New Roman"/>
        </w:rPr>
      </w:pPr>
      <w:proofErr w:type="gramStart"/>
      <w:r w:rsidRPr="00C84014">
        <w:rPr>
          <w:rFonts w:ascii="Times New Roman" w:hAnsi="Times New Roman"/>
        </w:rPr>
        <w:t>Прием в колледж осуществля</w:t>
      </w:r>
      <w:r w:rsidR="00942242">
        <w:rPr>
          <w:rFonts w:ascii="Times New Roman" w:hAnsi="Times New Roman"/>
        </w:rPr>
        <w:t>лся</w:t>
      </w:r>
      <w:r w:rsidRPr="00C84014">
        <w:rPr>
          <w:rFonts w:ascii="Times New Roman" w:hAnsi="Times New Roman"/>
        </w:rPr>
        <w:t xml:space="preserve"> в соответствии с Правилами приема, разработанными на основе </w:t>
      </w:r>
      <w:r w:rsidR="00B830EB" w:rsidRPr="00B95967">
        <w:rPr>
          <w:rFonts w:ascii="Times New Roman" w:hAnsi="Times New Roman"/>
        </w:rPr>
        <w:t xml:space="preserve">Порядка приема на обучение по образовательным программам среднего профессионального образования, утвержденного  приказом Министерства образования и науки РФ от </w:t>
      </w:r>
      <w:r w:rsidR="00413800" w:rsidRPr="00B95967">
        <w:rPr>
          <w:rFonts w:ascii="Times New Roman" w:hAnsi="Times New Roman"/>
        </w:rPr>
        <w:t>23.01.2014г</w:t>
      </w:r>
      <w:r w:rsidR="00B830EB" w:rsidRPr="00B95967">
        <w:rPr>
          <w:rFonts w:ascii="Times New Roman" w:hAnsi="Times New Roman"/>
        </w:rPr>
        <w:t xml:space="preserve"> № </w:t>
      </w:r>
      <w:r w:rsidR="00413800" w:rsidRPr="00B95967">
        <w:rPr>
          <w:rFonts w:ascii="Times New Roman" w:hAnsi="Times New Roman"/>
        </w:rPr>
        <w:t xml:space="preserve">36 (с изменениями) – </w:t>
      </w:r>
      <w:r w:rsidR="00B95967" w:rsidRPr="00B95967">
        <w:rPr>
          <w:rFonts w:ascii="Times New Roman" w:hAnsi="Times New Roman"/>
        </w:rPr>
        <w:t xml:space="preserve">с 01.01.2021г. </w:t>
      </w:r>
      <w:r w:rsidR="00413800" w:rsidRPr="00B95967">
        <w:rPr>
          <w:rFonts w:ascii="Times New Roman" w:hAnsi="Times New Roman"/>
        </w:rPr>
        <w:t>утратил силу</w:t>
      </w:r>
      <w:r w:rsidRPr="00B95967">
        <w:rPr>
          <w:rFonts w:ascii="Times New Roman" w:hAnsi="Times New Roman"/>
        </w:rPr>
        <w:t>,</w:t>
      </w:r>
      <w:r w:rsidRPr="00C84014">
        <w:rPr>
          <w:rFonts w:ascii="Times New Roman" w:hAnsi="Times New Roman"/>
        </w:rPr>
        <w:t xml:space="preserve">  Положением о </w:t>
      </w:r>
      <w:r w:rsidR="005419FB">
        <w:rPr>
          <w:rFonts w:ascii="Times New Roman" w:hAnsi="Times New Roman"/>
        </w:rPr>
        <w:t>Пр</w:t>
      </w:r>
      <w:r w:rsidRPr="00C84014">
        <w:rPr>
          <w:rFonts w:ascii="Times New Roman" w:hAnsi="Times New Roman"/>
        </w:rPr>
        <w:t xml:space="preserve">иемной комиссии, Положением об </w:t>
      </w:r>
      <w:r w:rsidR="0024691E" w:rsidRPr="00C84014">
        <w:rPr>
          <w:rFonts w:ascii="Times New Roman" w:hAnsi="Times New Roman"/>
        </w:rPr>
        <w:t>апелляционной</w:t>
      </w:r>
      <w:r w:rsidRPr="00C84014">
        <w:rPr>
          <w:rFonts w:ascii="Times New Roman" w:hAnsi="Times New Roman"/>
        </w:rPr>
        <w:t xml:space="preserve"> комиссии, Положением об экзаменационной комиссии</w:t>
      </w:r>
      <w:r w:rsidR="00413800">
        <w:rPr>
          <w:rFonts w:ascii="Times New Roman" w:hAnsi="Times New Roman"/>
        </w:rPr>
        <w:t>, Положением о вступительных испытаниях</w:t>
      </w:r>
      <w:r w:rsidRPr="00C84014">
        <w:rPr>
          <w:rFonts w:ascii="Times New Roman" w:hAnsi="Times New Roman"/>
        </w:rPr>
        <w:t>.</w:t>
      </w:r>
      <w:proofErr w:type="gramEnd"/>
    </w:p>
    <w:p w:rsidR="00F11B4A" w:rsidRPr="00C84014" w:rsidRDefault="000C61A7" w:rsidP="005D6BEC">
      <w:pPr>
        <w:spacing w:line="360" w:lineRule="auto"/>
        <w:ind w:firstLine="709"/>
        <w:jc w:val="both"/>
        <w:rPr>
          <w:rFonts w:ascii="Times New Roman" w:hAnsi="Times New Roman"/>
        </w:rPr>
      </w:pPr>
      <w:r w:rsidRPr="00C84014">
        <w:rPr>
          <w:rFonts w:ascii="Times New Roman" w:hAnsi="Times New Roman"/>
        </w:rPr>
        <w:t xml:space="preserve">Прием на обучение в колледж проводится на общедоступной основе  с соблюдением прав граждан в области образования, гласности и открытости работы </w:t>
      </w:r>
      <w:r w:rsidR="005419FB">
        <w:rPr>
          <w:rFonts w:ascii="Times New Roman" w:hAnsi="Times New Roman"/>
        </w:rPr>
        <w:t>П</w:t>
      </w:r>
      <w:r w:rsidRPr="00C84014">
        <w:rPr>
          <w:rFonts w:ascii="Times New Roman" w:hAnsi="Times New Roman"/>
        </w:rPr>
        <w:t xml:space="preserve">риемной комиссии. </w:t>
      </w:r>
      <w:r w:rsidR="005419FB">
        <w:rPr>
          <w:rFonts w:ascii="Times New Roman" w:hAnsi="Times New Roman"/>
        </w:rPr>
        <w:t>К</w:t>
      </w:r>
      <w:r w:rsidRPr="00C84014">
        <w:rPr>
          <w:rFonts w:ascii="Times New Roman" w:hAnsi="Times New Roman"/>
        </w:rPr>
        <w:t>онтрольные цифры приема на первый курс обучения устан</w:t>
      </w:r>
      <w:r w:rsidR="00F11B4A" w:rsidRPr="00C84014">
        <w:rPr>
          <w:rFonts w:ascii="Times New Roman" w:hAnsi="Times New Roman"/>
        </w:rPr>
        <w:t>а</w:t>
      </w:r>
      <w:r w:rsidRPr="00C84014">
        <w:rPr>
          <w:rFonts w:ascii="Times New Roman" w:hAnsi="Times New Roman"/>
        </w:rPr>
        <w:t>вл</w:t>
      </w:r>
      <w:r w:rsidR="00F11B4A" w:rsidRPr="00C84014">
        <w:rPr>
          <w:rFonts w:ascii="Times New Roman" w:hAnsi="Times New Roman"/>
        </w:rPr>
        <w:t>иваются</w:t>
      </w:r>
      <w:r w:rsidRPr="00C84014">
        <w:rPr>
          <w:rFonts w:ascii="Times New Roman" w:hAnsi="Times New Roman"/>
        </w:rPr>
        <w:t xml:space="preserve"> на основании решения конкурсной комиссии по проведению открытого публичного конкурса на распределение контрольных цифр приема граждан за счет средств областного бюджета</w:t>
      </w:r>
      <w:r w:rsidR="00874ECD" w:rsidRPr="00C84014">
        <w:rPr>
          <w:rFonts w:ascii="Times New Roman" w:hAnsi="Times New Roman"/>
        </w:rPr>
        <w:t xml:space="preserve">. </w:t>
      </w:r>
      <w:r w:rsidR="00731221" w:rsidRPr="00C84014">
        <w:rPr>
          <w:rFonts w:ascii="Times New Roman" w:hAnsi="Times New Roman"/>
        </w:rPr>
        <w:t xml:space="preserve">Цифры приема </w:t>
      </w:r>
      <w:r w:rsidR="00CD3D2C" w:rsidRPr="00C84014">
        <w:rPr>
          <w:rFonts w:ascii="Times New Roman" w:hAnsi="Times New Roman"/>
        </w:rPr>
        <w:t>на 20</w:t>
      </w:r>
      <w:r w:rsidR="00C84014" w:rsidRPr="00C84014">
        <w:rPr>
          <w:rFonts w:ascii="Times New Roman" w:hAnsi="Times New Roman"/>
        </w:rPr>
        <w:t>2</w:t>
      </w:r>
      <w:r w:rsidR="005419FB">
        <w:rPr>
          <w:rFonts w:ascii="Times New Roman" w:hAnsi="Times New Roman"/>
        </w:rPr>
        <w:t>0</w:t>
      </w:r>
      <w:r w:rsidR="00CD3D2C" w:rsidRPr="00C84014">
        <w:rPr>
          <w:rFonts w:ascii="Times New Roman" w:hAnsi="Times New Roman"/>
        </w:rPr>
        <w:t xml:space="preserve"> год </w:t>
      </w:r>
      <w:r w:rsidR="00874ECD" w:rsidRPr="00C84014">
        <w:rPr>
          <w:rFonts w:ascii="Times New Roman" w:hAnsi="Times New Roman"/>
        </w:rPr>
        <w:t xml:space="preserve">утверждены приказом министерства образования Оренбургской области от </w:t>
      </w:r>
      <w:r w:rsidR="00B307E4" w:rsidRPr="00B307E4">
        <w:rPr>
          <w:rFonts w:ascii="Times New Roman" w:hAnsi="Times New Roman"/>
        </w:rPr>
        <w:t>23.01.2020 № 01-21/113 «Об установлении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за счет средств областного бюджета в 2020 году»</w:t>
      </w:r>
      <w:r w:rsidR="00B307E4">
        <w:rPr>
          <w:rFonts w:ascii="Times New Roman" w:hAnsi="Times New Roman"/>
        </w:rPr>
        <w:t xml:space="preserve">. </w:t>
      </w:r>
      <w:r w:rsidR="00F11B4A" w:rsidRPr="00C84014">
        <w:rPr>
          <w:rFonts w:ascii="Times New Roman" w:hAnsi="Times New Roman"/>
        </w:rPr>
        <w:t xml:space="preserve">В колледже в соответствии с </w:t>
      </w:r>
      <w:r w:rsidR="008F0EDB" w:rsidRPr="00C84014">
        <w:rPr>
          <w:rFonts w:ascii="Times New Roman" w:hAnsi="Times New Roman"/>
        </w:rPr>
        <w:t>Федеральным з</w:t>
      </w:r>
      <w:r w:rsidR="00F11B4A" w:rsidRPr="00C84014">
        <w:rPr>
          <w:rFonts w:ascii="Times New Roman" w:hAnsi="Times New Roman"/>
        </w:rPr>
        <w:t xml:space="preserve">аконом </w:t>
      </w:r>
      <w:r w:rsidR="008F0EDB" w:rsidRPr="00C84014">
        <w:rPr>
          <w:rFonts w:ascii="Times New Roman" w:hAnsi="Times New Roman"/>
        </w:rPr>
        <w:t>от 29.12.2012г. № 273-ФЗ «О</w:t>
      </w:r>
      <w:r w:rsidR="00F11B4A" w:rsidRPr="00C84014">
        <w:rPr>
          <w:rFonts w:ascii="Times New Roman" w:hAnsi="Times New Roman"/>
        </w:rPr>
        <w:t>б образовании</w:t>
      </w:r>
      <w:r w:rsidR="0024691E" w:rsidRPr="00C84014">
        <w:rPr>
          <w:rFonts w:ascii="Times New Roman" w:hAnsi="Times New Roman"/>
        </w:rPr>
        <w:t xml:space="preserve"> в</w:t>
      </w:r>
      <w:r w:rsidR="008F0EDB" w:rsidRPr="00C84014">
        <w:rPr>
          <w:rFonts w:ascii="Times New Roman" w:hAnsi="Times New Roman"/>
        </w:rPr>
        <w:t xml:space="preserve"> РФ» </w:t>
      </w:r>
      <w:r w:rsidR="00F11B4A" w:rsidRPr="00C84014">
        <w:rPr>
          <w:rFonts w:ascii="Times New Roman" w:hAnsi="Times New Roman"/>
        </w:rPr>
        <w:t>разработаны локальные нормативн</w:t>
      </w:r>
      <w:r w:rsidR="003E41BB" w:rsidRPr="00C84014">
        <w:rPr>
          <w:rFonts w:ascii="Times New Roman" w:hAnsi="Times New Roman"/>
        </w:rPr>
        <w:t xml:space="preserve">ые </w:t>
      </w:r>
      <w:r w:rsidR="00F11B4A" w:rsidRPr="00C84014">
        <w:rPr>
          <w:rFonts w:ascii="Times New Roman" w:hAnsi="Times New Roman"/>
        </w:rPr>
        <w:t xml:space="preserve">правовые акты </w:t>
      </w:r>
      <w:r w:rsidR="008F0EDB" w:rsidRPr="00C84014">
        <w:rPr>
          <w:rFonts w:ascii="Times New Roman" w:hAnsi="Times New Roman"/>
        </w:rPr>
        <w:t xml:space="preserve">по </w:t>
      </w:r>
      <w:r w:rsidR="00F11B4A" w:rsidRPr="00C84014">
        <w:rPr>
          <w:rFonts w:ascii="Times New Roman" w:hAnsi="Times New Roman"/>
        </w:rPr>
        <w:t>основны</w:t>
      </w:r>
      <w:r w:rsidR="008F0EDB" w:rsidRPr="00C84014">
        <w:rPr>
          <w:rFonts w:ascii="Times New Roman" w:hAnsi="Times New Roman"/>
        </w:rPr>
        <w:t>м</w:t>
      </w:r>
      <w:r w:rsidR="00F11B4A" w:rsidRPr="00C84014">
        <w:rPr>
          <w:rFonts w:ascii="Times New Roman" w:hAnsi="Times New Roman"/>
        </w:rPr>
        <w:t xml:space="preserve"> направления</w:t>
      </w:r>
      <w:r w:rsidR="008F0EDB" w:rsidRPr="00C84014">
        <w:rPr>
          <w:rFonts w:ascii="Times New Roman" w:hAnsi="Times New Roman"/>
        </w:rPr>
        <w:t>м</w:t>
      </w:r>
      <w:r w:rsidR="0024691E" w:rsidRPr="00C84014">
        <w:rPr>
          <w:rFonts w:ascii="Times New Roman" w:hAnsi="Times New Roman"/>
        </w:rPr>
        <w:t xml:space="preserve"> </w:t>
      </w:r>
      <w:r w:rsidR="008F0EDB" w:rsidRPr="00C84014">
        <w:rPr>
          <w:rFonts w:ascii="Times New Roman" w:hAnsi="Times New Roman"/>
        </w:rPr>
        <w:t xml:space="preserve">образовательной деятельности. </w:t>
      </w:r>
      <w:proofErr w:type="gramStart"/>
      <w:r w:rsidR="008F0EDB" w:rsidRPr="00C84014">
        <w:rPr>
          <w:rFonts w:ascii="Times New Roman" w:hAnsi="Times New Roman"/>
        </w:rPr>
        <w:t xml:space="preserve">Это акты, </w:t>
      </w:r>
      <w:r w:rsidR="0024691E" w:rsidRPr="00C84014">
        <w:rPr>
          <w:rFonts w:ascii="Times New Roman" w:hAnsi="Times New Roman"/>
        </w:rPr>
        <w:t xml:space="preserve"> </w:t>
      </w:r>
      <w:r w:rsidR="008F0EDB" w:rsidRPr="00C84014">
        <w:rPr>
          <w:rFonts w:ascii="Times New Roman" w:hAnsi="Times New Roman"/>
        </w:rPr>
        <w:t>регламентирующие правила приема обучающихся, режим занятий, формы, периодичность и порядок текущего контроля успеваемости и промежуточной аттестации, порядок и основания перевода, отчисления и восстановления с обучающихся, порядок оформления  возникновения, приостановления и прекращения отношений между образовательной организацией и (или) родителями (законными представителями) несовершеннолетних обучающихся.</w:t>
      </w:r>
      <w:proofErr w:type="gramEnd"/>
      <w:r w:rsidR="00631B51" w:rsidRPr="00C84014">
        <w:rPr>
          <w:rFonts w:ascii="Times New Roman" w:hAnsi="Times New Roman"/>
        </w:rPr>
        <w:t xml:space="preserve"> Ежегодно осуществляется их актуализация в соответствии с </w:t>
      </w:r>
      <w:r w:rsidR="008F0EDB" w:rsidRPr="00C84014">
        <w:rPr>
          <w:rFonts w:ascii="Times New Roman" w:hAnsi="Times New Roman"/>
        </w:rPr>
        <w:t xml:space="preserve"> </w:t>
      </w:r>
      <w:r w:rsidR="00631B51" w:rsidRPr="00C84014">
        <w:rPr>
          <w:rFonts w:ascii="Times New Roman" w:hAnsi="Times New Roman"/>
        </w:rPr>
        <w:t>вносимыми в них изменениями.</w:t>
      </w:r>
    </w:p>
    <w:p w:rsidR="003E41BB" w:rsidRPr="00C84014" w:rsidRDefault="003E41BB" w:rsidP="005D6BEC">
      <w:pPr>
        <w:spacing w:line="360" w:lineRule="auto"/>
        <w:ind w:firstLine="709"/>
        <w:jc w:val="both"/>
        <w:rPr>
          <w:rFonts w:ascii="Times New Roman" w:hAnsi="Times New Roman"/>
        </w:rPr>
      </w:pPr>
      <w:r w:rsidRPr="00C84014">
        <w:rPr>
          <w:rFonts w:ascii="Times New Roman" w:hAnsi="Times New Roman"/>
        </w:rPr>
        <w:t xml:space="preserve">На сегодняшний день </w:t>
      </w:r>
      <w:r w:rsidR="008F0EDB" w:rsidRPr="00C84014">
        <w:rPr>
          <w:rFonts w:ascii="Times New Roman" w:hAnsi="Times New Roman"/>
        </w:rPr>
        <w:t>перечень локальных нормативных</w:t>
      </w:r>
      <w:r w:rsidR="00CD3D2C" w:rsidRPr="00C84014">
        <w:rPr>
          <w:rFonts w:ascii="Times New Roman" w:hAnsi="Times New Roman"/>
        </w:rPr>
        <w:t xml:space="preserve"> актов</w:t>
      </w:r>
      <w:r w:rsidR="0024691E" w:rsidRPr="00C84014">
        <w:rPr>
          <w:rFonts w:ascii="Times New Roman" w:hAnsi="Times New Roman"/>
        </w:rPr>
        <w:t xml:space="preserve"> </w:t>
      </w:r>
      <w:r w:rsidR="008F0EDB" w:rsidRPr="00C84014">
        <w:rPr>
          <w:rFonts w:ascii="Times New Roman" w:hAnsi="Times New Roman"/>
        </w:rPr>
        <w:t xml:space="preserve">является </w:t>
      </w:r>
      <w:r w:rsidRPr="00C84014">
        <w:rPr>
          <w:rFonts w:ascii="Times New Roman" w:hAnsi="Times New Roman"/>
        </w:rPr>
        <w:t xml:space="preserve">оптимальным и </w:t>
      </w:r>
      <w:r w:rsidR="008F0EDB" w:rsidRPr="00C84014">
        <w:rPr>
          <w:rFonts w:ascii="Times New Roman" w:hAnsi="Times New Roman"/>
        </w:rPr>
        <w:t xml:space="preserve">исчерпывающим. </w:t>
      </w:r>
    </w:p>
    <w:p w:rsidR="00C35C26" w:rsidRPr="00C84014" w:rsidRDefault="00C35C26" w:rsidP="005D6BEC">
      <w:pPr>
        <w:spacing w:line="360" w:lineRule="auto"/>
        <w:ind w:firstLine="709"/>
        <w:jc w:val="both"/>
        <w:rPr>
          <w:rFonts w:ascii="Times New Roman" w:hAnsi="Times New Roman"/>
        </w:rPr>
      </w:pPr>
      <w:r w:rsidRPr="00C84014">
        <w:rPr>
          <w:rFonts w:ascii="Times New Roman" w:hAnsi="Times New Roman"/>
          <w:b/>
        </w:rPr>
        <w:t xml:space="preserve">Вывод: </w:t>
      </w:r>
      <w:r w:rsidRPr="00C84014">
        <w:rPr>
          <w:rFonts w:ascii="Times New Roman" w:hAnsi="Times New Roman"/>
        </w:rPr>
        <w:t xml:space="preserve">организационно-правовое обеспечение образовательной деятельности  </w:t>
      </w:r>
      <w:r w:rsidR="009406DB" w:rsidRPr="00C84014">
        <w:rPr>
          <w:rFonts w:ascii="Times New Roman" w:hAnsi="Times New Roman"/>
        </w:rPr>
        <w:br/>
      </w:r>
      <w:r w:rsidR="003E41BB" w:rsidRPr="00C84014">
        <w:rPr>
          <w:rFonts w:ascii="Times New Roman" w:hAnsi="Times New Roman"/>
        </w:rPr>
        <w:t>ГАПОУ</w:t>
      </w:r>
      <w:r w:rsidRPr="00C84014">
        <w:rPr>
          <w:rFonts w:ascii="Times New Roman" w:hAnsi="Times New Roman"/>
        </w:rPr>
        <w:t xml:space="preserve"> «Педколледж» г. Бузулука осуществляется в соответствии с </w:t>
      </w:r>
      <w:r w:rsidR="00731221" w:rsidRPr="00C84014">
        <w:rPr>
          <w:rFonts w:ascii="Times New Roman" w:hAnsi="Times New Roman"/>
        </w:rPr>
        <w:t>действующим законодательством</w:t>
      </w:r>
      <w:r w:rsidRPr="00C84014">
        <w:rPr>
          <w:rFonts w:ascii="Times New Roman" w:hAnsi="Times New Roman"/>
        </w:rPr>
        <w:t xml:space="preserve"> и обеспечивает выполнение лицензионных нормативов.</w:t>
      </w:r>
    </w:p>
    <w:p w:rsidR="00731221" w:rsidRPr="000521F0" w:rsidRDefault="00731221" w:rsidP="005D6BEC">
      <w:pPr>
        <w:spacing w:line="360" w:lineRule="auto"/>
        <w:ind w:firstLine="709"/>
        <w:jc w:val="both"/>
        <w:rPr>
          <w:rFonts w:ascii="Times New Roman" w:hAnsi="Times New Roman"/>
          <w:highlight w:val="yellow"/>
        </w:rPr>
      </w:pPr>
    </w:p>
    <w:p w:rsidR="00C265F6" w:rsidRPr="000521F0" w:rsidRDefault="00C265F6" w:rsidP="005D6BEC">
      <w:pPr>
        <w:spacing w:line="360" w:lineRule="auto"/>
        <w:ind w:firstLine="709"/>
        <w:jc w:val="both"/>
        <w:rPr>
          <w:rFonts w:ascii="Times New Roman" w:hAnsi="Times New Roman"/>
          <w:highlight w:val="yellow"/>
        </w:rPr>
      </w:pPr>
    </w:p>
    <w:p w:rsidR="00C265F6" w:rsidRDefault="00C265F6" w:rsidP="005D6BEC">
      <w:pPr>
        <w:spacing w:line="360" w:lineRule="auto"/>
        <w:ind w:firstLine="709"/>
        <w:jc w:val="both"/>
        <w:rPr>
          <w:rFonts w:ascii="Times New Roman" w:hAnsi="Times New Roman"/>
          <w:highlight w:val="yellow"/>
        </w:rPr>
      </w:pPr>
    </w:p>
    <w:p w:rsidR="00E70C83" w:rsidRPr="00C84014" w:rsidRDefault="00E70C83" w:rsidP="00E70C83">
      <w:pPr>
        <w:spacing w:line="360" w:lineRule="auto"/>
        <w:ind w:firstLine="709"/>
        <w:jc w:val="center"/>
        <w:rPr>
          <w:rFonts w:ascii="Times New Roman" w:hAnsi="Times New Roman"/>
          <w:b/>
          <w:color w:val="000000" w:themeColor="text1"/>
        </w:rPr>
      </w:pPr>
      <w:r w:rsidRPr="00C84014">
        <w:rPr>
          <w:rFonts w:ascii="Times New Roman" w:hAnsi="Times New Roman"/>
          <w:b/>
          <w:color w:val="000000" w:themeColor="text1"/>
        </w:rPr>
        <w:lastRenderedPageBreak/>
        <w:t>2.2.  Система управления организации</w:t>
      </w:r>
    </w:p>
    <w:p w:rsidR="00992C95" w:rsidRPr="00C84014" w:rsidRDefault="00992C95" w:rsidP="00E70C83">
      <w:pPr>
        <w:spacing w:line="360" w:lineRule="auto"/>
        <w:ind w:firstLine="709"/>
        <w:jc w:val="center"/>
        <w:rPr>
          <w:rFonts w:ascii="Times New Roman" w:hAnsi="Times New Roman"/>
          <w:b/>
          <w:color w:val="000000" w:themeColor="text1"/>
        </w:rPr>
      </w:pPr>
    </w:p>
    <w:p w:rsidR="00E70C83" w:rsidRPr="00C84014" w:rsidRDefault="00E70C83" w:rsidP="00E70C83">
      <w:pPr>
        <w:spacing w:line="360" w:lineRule="auto"/>
        <w:ind w:firstLine="709"/>
        <w:jc w:val="both"/>
        <w:rPr>
          <w:rFonts w:ascii="Times New Roman" w:hAnsi="Times New Roman"/>
          <w:color w:val="000000" w:themeColor="text1"/>
        </w:rPr>
      </w:pPr>
      <w:r w:rsidRPr="00C84014">
        <w:rPr>
          <w:rFonts w:ascii="Times New Roman" w:hAnsi="Times New Roman"/>
          <w:color w:val="000000" w:themeColor="text1"/>
        </w:rPr>
        <w:t>Управление колледжем осуществляется на основе сочетания принципов единоначалия и коллегиальности.</w:t>
      </w:r>
    </w:p>
    <w:p w:rsidR="00E70C83" w:rsidRPr="00C84014" w:rsidRDefault="00E70C83" w:rsidP="00E70C83">
      <w:pPr>
        <w:spacing w:line="360" w:lineRule="auto"/>
        <w:ind w:firstLine="709"/>
        <w:jc w:val="both"/>
        <w:rPr>
          <w:rFonts w:ascii="Times New Roman" w:hAnsi="Times New Roman"/>
          <w:color w:val="000000" w:themeColor="text1"/>
        </w:rPr>
      </w:pPr>
      <w:r w:rsidRPr="00C84014">
        <w:rPr>
          <w:rFonts w:ascii="Times New Roman" w:hAnsi="Times New Roman"/>
          <w:color w:val="000000" w:themeColor="text1"/>
        </w:rPr>
        <w:t xml:space="preserve">В соответствии с действующим законодательством и Уставом колледжа единоличным исполнительным органом является руководитель (директор) колледжа, который осуществляет текущее руководство деятельностью образовательного учреждения. </w:t>
      </w:r>
    </w:p>
    <w:p w:rsidR="00E70C83" w:rsidRPr="00C84014" w:rsidRDefault="00E70C83" w:rsidP="00E70C83">
      <w:pPr>
        <w:spacing w:line="360" w:lineRule="auto"/>
        <w:ind w:firstLine="709"/>
        <w:jc w:val="both"/>
        <w:rPr>
          <w:rFonts w:ascii="Times New Roman" w:hAnsi="Times New Roman"/>
          <w:color w:val="000000" w:themeColor="text1"/>
        </w:rPr>
      </w:pPr>
      <w:r w:rsidRPr="00C84014">
        <w:rPr>
          <w:rFonts w:ascii="Times New Roman" w:hAnsi="Times New Roman"/>
          <w:color w:val="000000" w:themeColor="text1"/>
        </w:rPr>
        <w:t xml:space="preserve">В колледже сформированы коллегиальные органы управления, к которым относятся </w:t>
      </w:r>
      <w:r w:rsidR="00B436AE" w:rsidRPr="00C84014">
        <w:rPr>
          <w:rFonts w:ascii="Times New Roman" w:hAnsi="Times New Roman"/>
          <w:color w:val="000000" w:themeColor="text1"/>
        </w:rPr>
        <w:t>Наблюдательный совет</w:t>
      </w:r>
      <w:r w:rsidR="00210464">
        <w:rPr>
          <w:rFonts w:ascii="Times New Roman" w:hAnsi="Times New Roman"/>
          <w:color w:val="000000" w:themeColor="text1"/>
        </w:rPr>
        <w:t>,</w:t>
      </w:r>
      <w:r w:rsidR="00B436AE" w:rsidRPr="00C84014">
        <w:rPr>
          <w:rFonts w:ascii="Times New Roman" w:hAnsi="Times New Roman"/>
          <w:color w:val="000000" w:themeColor="text1"/>
        </w:rPr>
        <w:t xml:space="preserve"> </w:t>
      </w:r>
      <w:r w:rsidR="00210464">
        <w:rPr>
          <w:rFonts w:ascii="Times New Roman" w:hAnsi="Times New Roman"/>
          <w:color w:val="000000" w:themeColor="text1"/>
        </w:rPr>
        <w:t xml:space="preserve">состав которого </w:t>
      </w:r>
      <w:r w:rsidR="00210464" w:rsidRPr="00C84014">
        <w:rPr>
          <w:rFonts w:ascii="Times New Roman" w:hAnsi="Times New Roman"/>
          <w:color w:val="000000" w:themeColor="text1"/>
        </w:rPr>
        <w:t>утверждается Учредителем – министерством образования Оренбургской области</w:t>
      </w:r>
      <w:r w:rsidR="00210464">
        <w:rPr>
          <w:rFonts w:ascii="Times New Roman" w:hAnsi="Times New Roman"/>
          <w:color w:val="000000" w:themeColor="text1"/>
        </w:rPr>
        <w:t>, О</w:t>
      </w:r>
      <w:r w:rsidRPr="00C84014">
        <w:rPr>
          <w:rFonts w:ascii="Times New Roman" w:hAnsi="Times New Roman"/>
          <w:color w:val="000000" w:themeColor="text1"/>
        </w:rPr>
        <w:t xml:space="preserve">бщее собрание (конференция) работников и обучающихся колледжа, Педагогический совет, </w:t>
      </w:r>
      <w:r w:rsidR="00210464">
        <w:rPr>
          <w:rFonts w:ascii="Times New Roman" w:hAnsi="Times New Roman"/>
          <w:color w:val="000000" w:themeColor="text1"/>
        </w:rPr>
        <w:t>Совет колледжа.</w:t>
      </w:r>
    </w:p>
    <w:p w:rsidR="00E70C83" w:rsidRPr="00C84014" w:rsidRDefault="00E70C83" w:rsidP="00E70C83">
      <w:pPr>
        <w:spacing w:line="360" w:lineRule="auto"/>
        <w:ind w:firstLine="567"/>
        <w:jc w:val="both"/>
        <w:rPr>
          <w:rFonts w:ascii="Times New Roman" w:hAnsi="Times New Roman"/>
          <w:color w:val="000000" w:themeColor="text1"/>
        </w:rPr>
      </w:pPr>
      <w:r w:rsidRPr="00C84014">
        <w:rPr>
          <w:rFonts w:ascii="Times New Roman" w:hAnsi="Times New Roman"/>
          <w:color w:val="000000" w:themeColor="text1"/>
        </w:rPr>
        <w:t>Орган</w:t>
      </w:r>
      <w:r w:rsidR="00BD23E1">
        <w:rPr>
          <w:rFonts w:ascii="Times New Roman" w:hAnsi="Times New Roman"/>
          <w:color w:val="000000" w:themeColor="text1"/>
        </w:rPr>
        <w:t>ами</w:t>
      </w:r>
      <w:r w:rsidRPr="00C84014">
        <w:rPr>
          <w:rFonts w:ascii="Times New Roman" w:hAnsi="Times New Roman"/>
          <w:color w:val="000000" w:themeColor="text1"/>
        </w:rPr>
        <w:t xml:space="preserve"> </w:t>
      </w:r>
      <w:r w:rsidR="00BD23E1">
        <w:rPr>
          <w:rFonts w:ascii="Times New Roman" w:hAnsi="Times New Roman"/>
          <w:color w:val="000000" w:themeColor="text1"/>
        </w:rPr>
        <w:t>самоуправления являю</w:t>
      </w:r>
      <w:r w:rsidRPr="00C84014">
        <w:rPr>
          <w:rFonts w:ascii="Times New Roman" w:hAnsi="Times New Roman"/>
          <w:color w:val="000000" w:themeColor="text1"/>
        </w:rPr>
        <w:t>тся Студенческий совет</w:t>
      </w:r>
      <w:r w:rsidR="00BD23E1">
        <w:rPr>
          <w:rFonts w:ascii="Times New Roman" w:hAnsi="Times New Roman"/>
          <w:color w:val="000000" w:themeColor="text1"/>
        </w:rPr>
        <w:t xml:space="preserve"> и Совет родителей</w:t>
      </w:r>
      <w:r w:rsidRPr="00C84014">
        <w:rPr>
          <w:rFonts w:ascii="Times New Roman" w:hAnsi="Times New Roman"/>
          <w:color w:val="000000" w:themeColor="text1"/>
        </w:rPr>
        <w:t>.</w:t>
      </w:r>
    </w:p>
    <w:p w:rsidR="00E70C83" w:rsidRPr="00C84014" w:rsidRDefault="00E70C83" w:rsidP="00E70C83">
      <w:pPr>
        <w:spacing w:line="360" w:lineRule="auto"/>
        <w:ind w:firstLine="567"/>
        <w:jc w:val="both"/>
        <w:rPr>
          <w:rFonts w:ascii="Times New Roman" w:hAnsi="Times New Roman"/>
          <w:color w:val="000000" w:themeColor="text1"/>
        </w:rPr>
      </w:pPr>
      <w:r w:rsidRPr="00C84014">
        <w:rPr>
          <w:rFonts w:ascii="Times New Roman" w:hAnsi="Times New Roman"/>
          <w:color w:val="000000" w:themeColor="text1"/>
        </w:rPr>
        <w:t>Компетенция и срок полномочий, структура, порядок формирования органов управления определены Уставом колледжа и локальными нормативными актами, регламентирующими деятельность структурных подразделений, определяющими должностные обязанности. Деятельность органов управления колледжем тщательно планируется на каждый учебный год.</w:t>
      </w:r>
    </w:p>
    <w:p w:rsidR="00E70C83" w:rsidRPr="00C84014" w:rsidRDefault="00E70C83" w:rsidP="00E70C83">
      <w:pPr>
        <w:spacing w:line="360" w:lineRule="auto"/>
        <w:ind w:firstLine="709"/>
        <w:jc w:val="both"/>
        <w:rPr>
          <w:rFonts w:ascii="Times New Roman" w:hAnsi="Times New Roman"/>
          <w:color w:val="000000" w:themeColor="text1"/>
        </w:rPr>
      </w:pPr>
      <w:r w:rsidRPr="00C84014">
        <w:rPr>
          <w:rFonts w:ascii="Times New Roman" w:hAnsi="Times New Roman"/>
          <w:color w:val="000000" w:themeColor="text1"/>
        </w:rPr>
        <w:t xml:space="preserve"> Директор имеет в своём подчинении заместителей. </w:t>
      </w:r>
      <w:proofErr w:type="gramStart"/>
      <w:r w:rsidRPr="00C84014">
        <w:rPr>
          <w:rFonts w:ascii="Times New Roman" w:hAnsi="Times New Roman"/>
          <w:color w:val="000000" w:themeColor="text1"/>
        </w:rPr>
        <w:t xml:space="preserve">Заместители директора организуют текущее и перспективное планирование деятельности педагогического коллектива по направлениям: учебной, научно-методической, учебно-производственной, воспитательной, административно-хозяйственной; координируют работу преподавателей и других работников по выполнению учебных планов и программ, разработке необходимой учебно-методической документации, осуществляют контроль качества  образовательного процесса, мониторинг результативности образовательной деятельности; формируют и поддерживают в надлежащем состоянии материально-техническую базу колледжа. </w:t>
      </w:r>
      <w:proofErr w:type="gramEnd"/>
    </w:p>
    <w:p w:rsidR="00E70C83" w:rsidRPr="00C84014" w:rsidRDefault="00E70C83" w:rsidP="00E70C83">
      <w:pPr>
        <w:spacing w:line="360" w:lineRule="auto"/>
        <w:ind w:firstLine="709"/>
        <w:jc w:val="both"/>
        <w:rPr>
          <w:rFonts w:ascii="Times New Roman" w:hAnsi="Times New Roman"/>
          <w:color w:val="000000" w:themeColor="text1"/>
        </w:rPr>
      </w:pPr>
      <w:r w:rsidRPr="00C84014">
        <w:rPr>
          <w:rFonts w:ascii="Times New Roman" w:hAnsi="Times New Roman"/>
          <w:color w:val="000000" w:themeColor="text1"/>
        </w:rPr>
        <w:t xml:space="preserve">На  заседаниях  административного  совета  систематически  подводятся итоги  деятельности по разным направлениям, заслушиваются отчеты структурных подразделений,  ставятся задачи и определяются пути  дальнейшего совершенствования  качества подготовки специалистов. </w:t>
      </w:r>
    </w:p>
    <w:p w:rsidR="00E70C83" w:rsidRPr="00C84014" w:rsidRDefault="00E70C83" w:rsidP="00E70C83">
      <w:pPr>
        <w:spacing w:line="360" w:lineRule="auto"/>
        <w:ind w:firstLine="709"/>
        <w:jc w:val="both"/>
        <w:rPr>
          <w:rFonts w:ascii="Times New Roman" w:hAnsi="Times New Roman"/>
          <w:color w:val="000000" w:themeColor="text1"/>
        </w:rPr>
      </w:pPr>
      <w:r w:rsidRPr="00C84014">
        <w:rPr>
          <w:rFonts w:ascii="Times New Roman" w:hAnsi="Times New Roman"/>
          <w:color w:val="000000" w:themeColor="text1"/>
        </w:rPr>
        <w:t>Созданная в колледже система управления характеризуется целостностью,  разграничением служебных обяз</w:t>
      </w:r>
      <w:r w:rsidR="00992C95" w:rsidRPr="00C84014">
        <w:rPr>
          <w:rFonts w:ascii="Times New Roman" w:hAnsi="Times New Roman"/>
          <w:color w:val="000000" w:themeColor="text1"/>
        </w:rPr>
        <w:t xml:space="preserve">анностей между административно- </w:t>
      </w:r>
      <w:r w:rsidRPr="00C84014">
        <w:rPr>
          <w:rFonts w:ascii="Times New Roman" w:hAnsi="Times New Roman"/>
          <w:color w:val="000000" w:themeColor="text1"/>
        </w:rPr>
        <w:t xml:space="preserve">управленческим персоналом, координацией деятельности служб по организации образовательного процесса.  </w:t>
      </w:r>
    </w:p>
    <w:p w:rsidR="00E70C83" w:rsidRPr="00C84014" w:rsidRDefault="00E70C83" w:rsidP="00E70C83">
      <w:pPr>
        <w:spacing w:line="360" w:lineRule="auto"/>
        <w:ind w:firstLine="709"/>
        <w:jc w:val="both"/>
        <w:rPr>
          <w:rFonts w:ascii="Times New Roman" w:hAnsi="Times New Roman"/>
          <w:color w:val="000000" w:themeColor="text1"/>
        </w:rPr>
      </w:pPr>
      <w:r w:rsidRPr="00C84014">
        <w:rPr>
          <w:rFonts w:ascii="Times New Roman" w:hAnsi="Times New Roman"/>
          <w:color w:val="000000" w:themeColor="text1"/>
        </w:rPr>
        <w:t xml:space="preserve"> </w:t>
      </w:r>
      <w:proofErr w:type="gramStart"/>
      <w:r w:rsidRPr="00C84014">
        <w:rPr>
          <w:rFonts w:ascii="Times New Roman" w:hAnsi="Times New Roman"/>
          <w:color w:val="000000" w:themeColor="text1"/>
        </w:rPr>
        <w:t>Структурными подразделениями колледжа являются: очное и заочное отделения, учебная часть, студенческое научное общество, Центр студенческих объединений, предметно-цикловые комиссии (психолого-педагогических дисциплин, естественно-математических  дисциплин, историко-филологических дисциплин, культуры и спорта (далее - ПЦК)),  социально-психологическая служба,  библиотека, бухгалтерия, столовая, медицинский кабинет, общежитие.</w:t>
      </w:r>
      <w:proofErr w:type="gramEnd"/>
    </w:p>
    <w:p w:rsidR="00E70C83" w:rsidRPr="00C84014" w:rsidRDefault="00E70C83" w:rsidP="00E70C83">
      <w:pPr>
        <w:pStyle w:val="Style9"/>
        <w:widowControl/>
        <w:tabs>
          <w:tab w:val="left" w:pos="667"/>
        </w:tabs>
        <w:spacing w:line="360" w:lineRule="auto"/>
        <w:ind w:firstLine="709"/>
        <w:rPr>
          <w:color w:val="000000" w:themeColor="text1"/>
        </w:rPr>
      </w:pPr>
      <w:r w:rsidRPr="00C84014">
        <w:rPr>
          <w:color w:val="000000" w:themeColor="text1"/>
        </w:rPr>
        <w:lastRenderedPageBreak/>
        <w:t>Структурные подразделения работают в соответствии с локальными нормативными правовыми актами.</w:t>
      </w:r>
    </w:p>
    <w:p w:rsidR="00E70C83" w:rsidRPr="00C84014" w:rsidRDefault="00E70C83" w:rsidP="00E70C83">
      <w:pPr>
        <w:spacing w:line="360" w:lineRule="auto"/>
        <w:ind w:firstLine="709"/>
        <w:jc w:val="both"/>
        <w:rPr>
          <w:rFonts w:ascii="Times New Roman" w:hAnsi="Times New Roman"/>
          <w:color w:val="000000" w:themeColor="text1"/>
        </w:rPr>
      </w:pPr>
      <w:r w:rsidRPr="00C84014">
        <w:rPr>
          <w:rFonts w:ascii="Times New Roman" w:hAnsi="Times New Roman"/>
          <w:color w:val="000000" w:themeColor="text1"/>
        </w:rPr>
        <w:t>Системообразующим фактором управления является цель, которая позволяет создать эффективную систему управления. Все органы осуществляют управление колледжем чётко, своевременно, скоординировано, так как в нормативных документах и локальных актах определены их задачи, обязанности, сфера деятельности. Управленческая и исполнительская деятельность в колледже носит ресурсосберегающий характер.</w:t>
      </w:r>
    </w:p>
    <w:p w:rsidR="00E70C83" w:rsidRPr="00C84014" w:rsidRDefault="00E70C83" w:rsidP="00E70C83">
      <w:pPr>
        <w:spacing w:line="360" w:lineRule="auto"/>
        <w:ind w:firstLine="709"/>
        <w:jc w:val="both"/>
        <w:rPr>
          <w:rFonts w:ascii="Times New Roman" w:hAnsi="Times New Roman"/>
          <w:color w:val="000000" w:themeColor="text1"/>
        </w:rPr>
      </w:pPr>
      <w:r w:rsidRPr="00C84014">
        <w:rPr>
          <w:rFonts w:ascii="Times New Roman" w:hAnsi="Times New Roman"/>
          <w:color w:val="000000" w:themeColor="text1"/>
        </w:rPr>
        <w:t>В процессе управления особое внимание уделяется системности, взаимозаменяемости, комплексному решению проблем, формам и методам включения преподавателей и студентов в систему управления, системе оценки и оплаты труда педагогов на уровне колледжа.</w:t>
      </w:r>
    </w:p>
    <w:p w:rsidR="00E70C83" w:rsidRPr="00C84014" w:rsidRDefault="00E70C83" w:rsidP="00E70C83">
      <w:pPr>
        <w:pStyle w:val="Style9"/>
        <w:widowControl/>
        <w:tabs>
          <w:tab w:val="left" w:pos="667"/>
        </w:tabs>
        <w:spacing w:line="360" w:lineRule="auto"/>
        <w:ind w:firstLine="709"/>
        <w:rPr>
          <w:color w:val="000000" w:themeColor="text1"/>
        </w:rPr>
      </w:pPr>
      <w:r w:rsidRPr="00C84014">
        <w:rPr>
          <w:color w:val="000000" w:themeColor="text1"/>
        </w:rPr>
        <w:t xml:space="preserve">Характер и качество взаимодействия структурных компонентов обусловлены наличием в колледже единой нормативно-распорядительной базы, общим планированием, единой системой контроля и руководства. В соответствии с действующим законодательством и Уставом в колледже разработана единая номенклатура дел, определены требования к ведению делопроизводства. </w:t>
      </w:r>
    </w:p>
    <w:p w:rsidR="00E70C83" w:rsidRPr="00C84014" w:rsidRDefault="00E70C83" w:rsidP="00E70C83">
      <w:pPr>
        <w:spacing w:line="360" w:lineRule="auto"/>
        <w:ind w:firstLine="709"/>
        <w:jc w:val="both"/>
        <w:rPr>
          <w:rFonts w:ascii="Times New Roman" w:hAnsi="Times New Roman"/>
          <w:color w:val="000000" w:themeColor="text1"/>
        </w:rPr>
      </w:pPr>
      <w:r w:rsidRPr="00C84014">
        <w:rPr>
          <w:rFonts w:ascii="Times New Roman" w:hAnsi="Times New Roman"/>
          <w:color w:val="000000" w:themeColor="text1"/>
        </w:rPr>
        <w:t xml:space="preserve">В ходе самообследования установлено, что в соответствии с нормативно-правовой и организационно-распорядительной документацией, осуществляется взаимодействие всех структурных компонентов управления колледжем. Система управления колледжем реализует современные научные подходы к организации управления. Взаимодействие в управлении колледжем на всех уровнях осуществляется на принципах преемственности, перспективности, взаимообусловленности, </w:t>
      </w:r>
      <w:proofErr w:type="spellStart"/>
      <w:r w:rsidRPr="00C84014">
        <w:rPr>
          <w:rFonts w:ascii="Times New Roman" w:hAnsi="Times New Roman"/>
          <w:color w:val="000000" w:themeColor="text1"/>
        </w:rPr>
        <w:t>интегративности</w:t>
      </w:r>
      <w:proofErr w:type="spellEnd"/>
      <w:r w:rsidRPr="00C84014">
        <w:rPr>
          <w:rFonts w:ascii="Times New Roman" w:hAnsi="Times New Roman"/>
          <w:color w:val="000000" w:themeColor="text1"/>
        </w:rPr>
        <w:t>.</w:t>
      </w:r>
    </w:p>
    <w:p w:rsidR="00E70C83" w:rsidRPr="00913E56" w:rsidRDefault="00E70C83" w:rsidP="00E70C83">
      <w:pPr>
        <w:spacing w:line="360" w:lineRule="auto"/>
        <w:ind w:firstLine="709"/>
        <w:jc w:val="both"/>
        <w:rPr>
          <w:rFonts w:ascii="Times New Roman" w:hAnsi="Times New Roman"/>
          <w:color w:val="000000" w:themeColor="text1"/>
        </w:rPr>
      </w:pPr>
      <w:r w:rsidRPr="00C84014">
        <w:rPr>
          <w:rFonts w:ascii="Times New Roman" w:hAnsi="Times New Roman"/>
          <w:b/>
          <w:color w:val="000000" w:themeColor="text1"/>
        </w:rPr>
        <w:t xml:space="preserve">Вывод: </w:t>
      </w:r>
      <w:r w:rsidRPr="00C84014">
        <w:rPr>
          <w:rFonts w:ascii="Times New Roman" w:hAnsi="Times New Roman"/>
          <w:color w:val="000000" w:themeColor="text1"/>
        </w:rPr>
        <w:t>система организации управления колледжем эффективна, обеспечивает реализацию профессиональных образовательных программ подготовки квалифицированных педагогических работников в соответствии с требованиями к её  нормативно-правовому обеспечению.</w:t>
      </w:r>
    </w:p>
    <w:p w:rsidR="000E3DAA" w:rsidRPr="00913E56" w:rsidRDefault="000E3DAA" w:rsidP="000E3DAA">
      <w:pPr>
        <w:spacing w:line="360" w:lineRule="auto"/>
        <w:ind w:firstLine="709"/>
        <w:jc w:val="center"/>
        <w:rPr>
          <w:rFonts w:ascii="Times New Roman" w:hAnsi="Times New Roman"/>
          <w:b/>
          <w:color w:val="000000" w:themeColor="text1"/>
        </w:rPr>
      </w:pPr>
      <w:r w:rsidRPr="005023AD">
        <w:rPr>
          <w:rFonts w:ascii="Times New Roman" w:hAnsi="Times New Roman"/>
          <w:b/>
          <w:color w:val="000000" w:themeColor="text1"/>
        </w:rPr>
        <w:t>2.3. Организация учебного процесса</w:t>
      </w:r>
    </w:p>
    <w:p w:rsidR="000E3DAA" w:rsidRPr="00913E56" w:rsidRDefault="000E3DAA" w:rsidP="000E3DAA">
      <w:pPr>
        <w:spacing w:line="360" w:lineRule="auto"/>
        <w:ind w:firstLine="709"/>
        <w:jc w:val="center"/>
        <w:rPr>
          <w:rFonts w:ascii="Times New Roman" w:hAnsi="Times New Roman"/>
          <w:b/>
          <w:color w:val="000000" w:themeColor="text1"/>
        </w:rPr>
      </w:pPr>
    </w:p>
    <w:p w:rsidR="000E3DAA" w:rsidRPr="00913E56" w:rsidRDefault="000E3DAA" w:rsidP="000E3DAA">
      <w:pPr>
        <w:spacing w:line="360" w:lineRule="auto"/>
        <w:ind w:firstLine="709"/>
        <w:jc w:val="both"/>
        <w:rPr>
          <w:rFonts w:ascii="Times New Roman" w:hAnsi="Times New Roman"/>
          <w:color w:val="000000" w:themeColor="text1"/>
        </w:rPr>
      </w:pPr>
      <w:r w:rsidRPr="00913E56">
        <w:rPr>
          <w:rFonts w:ascii="Times New Roman" w:hAnsi="Times New Roman"/>
          <w:color w:val="000000" w:themeColor="text1"/>
        </w:rPr>
        <w:t xml:space="preserve">Учебный процесс в колледже направлен на создание условий для осуществления подготовки специалиста среднего звена, обладающего общими и профессиональными компетенциями. </w:t>
      </w:r>
    </w:p>
    <w:p w:rsidR="000E3DAA" w:rsidRPr="00913E56" w:rsidRDefault="000E3DAA" w:rsidP="000E3DAA">
      <w:pPr>
        <w:spacing w:line="360" w:lineRule="auto"/>
        <w:ind w:firstLine="709"/>
        <w:jc w:val="both"/>
        <w:rPr>
          <w:rFonts w:ascii="Times New Roman" w:hAnsi="Times New Roman"/>
          <w:color w:val="000000" w:themeColor="text1"/>
        </w:rPr>
      </w:pPr>
      <w:r w:rsidRPr="00913E56">
        <w:rPr>
          <w:rFonts w:ascii="Times New Roman" w:hAnsi="Times New Roman"/>
          <w:color w:val="000000" w:themeColor="text1"/>
        </w:rPr>
        <w:t>Организация учебного процесса осуществляется в соответствии с Порядком организации и осуществления образовательной деятельности по образовательным программам среднего профессионального образования (утвержден приказом Минобрнауки РФ от 14.06.2013г. № 464</w:t>
      </w:r>
      <w:r w:rsidR="00C84014">
        <w:rPr>
          <w:rFonts w:ascii="Times New Roman" w:hAnsi="Times New Roman"/>
          <w:color w:val="000000" w:themeColor="text1"/>
        </w:rPr>
        <w:t xml:space="preserve"> с изменениями</w:t>
      </w:r>
      <w:r w:rsidRPr="00913E56">
        <w:rPr>
          <w:rFonts w:ascii="Times New Roman" w:hAnsi="Times New Roman"/>
          <w:color w:val="000000" w:themeColor="text1"/>
        </w:rPr>
        <w:t xml:space="preserve">), который является обязательным для профессиональных образовательных организаций. </w:t>
      </w:r>
    </w:p>
    <w:p w:rsidR="000E3DAA" w:rsidRPr="00913E56" w:rsidRDefault="000E3DAA" w:rsidP="000E3DAA">
      <w:pPr>
        <w:spacing w:line="360" w:lineRule="auto"/>
        <w:ind w:firstLine="709"/>
        <w:jc w:val="both"/>
        <w:rPr>
          <w:rFonts w:ascii="Times New Roman" w:hAnsi="Times New Roman"/>
          <w:color w:val="000000" w:themeColor="text1"/>
        </w:rPr>
      </w:pPr>
      <w:r w:rsidRPr="00913E56">
        <w:rPr>
          <w:rFonts w:ascii="Times New Roman" w:hAnsi="Times New Roman"/>
          <w:color w:val="000000" w:themeColor="text1"/>
        </w:rPr>
        <w:t xml:space="preserve">Учебную деятельность регулируют расписания учебных занятий и практики, составленные в соответствии с санитарно-гигиеническими требованиями и утверждённые </w:t>
      </w:r>
      <w:r w:rsidRPr="00913E56">
        <w:rPr>
          <w:rFonts w:ascii="Times New Roman" w:hAnsi="Times New Roman"/>
          <w:color w:val="000000" w:themeColor="text1"/>
        </w:rPr>
        <w:lastRenderedPageBreak/>
        <w:t xml:space="preserve">директором колледжа. Расписания учебных занятий, различных видов практики, промежуточной аттестации и ГИА соответствуют календарным учебным графикам. Графики учебного процесса обеспечивают выполнение в полном объеме теоретической и практической частей ППССЗ. Обязательная недельная нагрузка студента составляет 36 часов, а максимальная нагрузка – 54 часа, включая все виды аудиторной и внеаудиторной работы. Факультативные дисциплины и консультации вынесены за рамки основного расписания. В колледже установлена 5-ти дневная учебная неделя. </w:t>
      </w:r>
    </w:p>
    <w:p w:rsidR="000E3DAA" w:rsidRPr="00913E56" w:rsidRDefault="000E3DAA" w:rsidP="000E3DAA">
      <w:pPr>
        <w:spacing w:line="360" w:lineRule="auto"/>
        <w:ind w:firstLine="709"/>
        <w:jc w:val="both"/>
        <w:rPr>
          <w:rFonts w:ascii="Times New Roman" w:hAnsi="Times New Roman"/>
          <w:color w:val="000000" w:themeColor="text1"/>
        </w:rPr>
      </w:pPr>
      <w:r w:rsidRPr="00913E56">
        <w:rPr>
          <w:rFonts w:ascii="Times New Roman" w:hAnsi="Times New Roman"/>
          <w:color w:val="000000" w:themeColor="text1"/>
        </w:rPr>
        <w:t xml:space="preserve">Учебный год начинается 1 сентября и заканчивается в соответствии с календарным учебным графиком учебного процесса.  Учебный процесс в колледже организован в одну смену. Аудиторные занятия проводятся с 8.30. </w:t>
      </w:r>
      <w:r w:rsidRPr="006543CC">
        <w:rPr>
          <w:rFonts w:ascii="Times New Roman" w:hAnsi="Times New Roman"/>
          <w:color w:val="000000" w:themeColor="text1"/>
        </w:rPr>
        <w:t>Для всех видов аудиторных занятий академический час устанавливается продолжительностью 45 мин.</w:t>
      </w:r>
      <w:r w:rsidRPr="00913E56">
        <w:rPr>
          <w:rFonts w:ascii="Times New Roman" w:hAnsi="Times New Roman"/>
          <w:color w:val="000000" w:themeColor="text1"/>
        </w:rPr>
        <w:t xml:space="preserve"> </w:t>
      </w:r>
    </w:p>
    <w:p w:rsidR="000E3DAA" w:rsidRPr="00913E56" w:rsidRDefault="000E3DAA" w:rsidP="000E3DAA">
      <w:pPr>
        <w:spacing w:line="360" w:lineRule="auto"/>
        <w:ind w:firstLine="709"/>
        <w:jc w:val="both"/>
        <w:rPr>
          <w:rFonts w:ascii="Times New Roman" w:hAnsi="Times New Roman"/>
          <w:color w:val="000000" w:themeColor="text1"/>
        </w:rPr>
      </w:pPr>
      <w:r w:rsidRPr="00913E56">
        <w:rPr>
          <w:rFonts w:ascii="Times New Roman" w:hAnsi="Times New Roman"/>
          <w:color w:val="000000" w:themeColor="text1"/>
        </w:rPr>
        <w:t xml:space="preserve">Годовой календарный график  учебного процесса отражает требования ФГОС СПО к распределению теоретического и практического обучения, промежуточной и  итоговой аттестации, времени каникул и утверждается директором колледжа.  </w:t>
      </w:r>
    </w:p>
    <w:p w:rsidR="000E3DAA" w:rsidRPr="00913E56" w:rsidRDefault="000E3DAA" w:rsidP="000E3DAA">
      <w:pPr>
        <w:spacing w:line="360" w:lineRule="auto"/>
        <w:ind w:firstLine="709"/>
        <w:jc w:val="both"/>
        <w:rPr>
          <w:rFonts w:ascii="Times New Roman" w:hAnsi="Times New Roman"/>
          <w:color w:val="000000" w:themeColor="text1"/>
        </w:rPr>
      </w:pPr>
      <w:r w:rsidRPr="00913E56">
        <w:rPr>
          <w:rFonts w:ascii="Times New Roman" w:hAnsi="Times New Roman"/>
          <w:color w:val="000000" w:themeColor="text1"/>
        </w:rPr>
        <w:t xml:space="preserve">Учебные занятия организуются по расписанию, которое составляется на каждый семестр и утверждается директором колледжа. Расписание предусматривает все виды учебных занятий,  обеспечивает методически правильное построение учебного процесса. Перечень зачётов и экзаменов в каждой сессии соответствует учебным планам по специальностям.  </w:t>
      </w:r>
    </w:p>
    <w:p w:rsidR="000E3DAA" w:rsidRPr="00913E56" w:rsidRDefault="000E3DAA" w:rsidP="000E3DAA">
      <w:pPr>
        <w:spacing w:line="360" w:lineRule="auto"/>
        <w:ind w:firstLine="709"/>
        <w:jc w:val="both"/>
        <w:rPr>
          <w:rFonts w:ascii="Times New Roman" w:hAnsi="Times New Roman"/>
          <w:color w:val="000000" w:themeColor="text1"/>
        </w:rPr>
      </w:pPr>
      <w:r w:rsidRPr="00913E56">
        <w:rPr>
          <w:rFonts w:ascii="Times New Roman" w:hAnsi="Times New Roman"/>
          <w:color w:val="000000" w:themeColor="text1"/>
        </w:rPr>
        <w:t xml:space="preserve">Расписание экзаменационной сессии предусматривает период на подготовку к каждому экзамену продолжительностью не менее двух дней. Количество экзаменов в учебном году не более 8, дифференцированных зачетов/зачетов – не более 10. Расписание включает все предусмотренные учебным планом виды практик, </w:t>
      </w:r>
      <w:proofErr w:type="gramStart"/>
      <w:r w:rsidRPr="00913E56">
        <w:rPr>
          <w:rFonts w:ascii="Times New Roman" w:hAnsi="Times New Roman"/>
          <w:color w:val="000000" w:themeColor="text1"/>
        </w:rPr>
        <w:t>сроки</w:t>
      </w:r>
      <w:proofErr w:type="gramEnd"/>
      <w:r w:rsidRPr="00913E56">
        <w:rPr>
          <w:rFonts w:ascii="Times New Roman" w:hAnsi="Times New Roman"/>
          <w:color w:val="000000" w:themeColor="text1"/>
        </w:rPr>
        <w:t xml:space="preserve"> проведения которых соответствуют годовому календарному графику учебного процесса.  </w:t>
      </w:r>
    </w:p>
    <w:p w:rsidR="000E3DAA" w:rsidRPr="00913E56" w:rsidRDefault="000E3DAA" w:rsidP="000E3DAA">
      <w:pPr>
        <w:spacing w:line="360" w:lineRule="auto"/>
        <w:ind w:firstLine="709"/>
        <w:jc w:val="both"/>
        <w:rPr>
          <w:rFonts w:ascii="Times New Roman" w:hAnsi="Times New Roman"/>
          <w:color w:val="000000" w:themeColor="text1"/>
        </w:rPr>
      </w:pPr>
      <w:r w:rsidRPr="00913E56">
        <w:rPr>
          <w:rFonts w:ascii="Times New Roman" w:hAnsi="Times New Roman"/>
          <w:color w:val="000000" w:themeColor="text1"/>
        </w:rPr>
        <w:t xml:space="preserve">В колледже действует единый порядок  ведения студенческой документации (зачетные книжки,  экзаменационные ведомости, сводные ведомости успеваемости студентов за каждый семестр, журналы учебных занятий и практик). </w:t>
      </w:r>
      <w:proofErr w:type="gramStart"/>
      <w:r w:rsidRPr="00913E56">
        <w:rPr>
          <w:rFonts w:ascii="Times New Roman" w:hAnsi="Times New Roman"/>
          <w:color w:val="000000" w:themeColor="text1"/>
        </w:rPr>
        <w:t xml:space="preserve">Заполнение дипломов и приложений к ним, а также академических справок осуществляется в соответствии с  </w:t>
      </w:r>
      <w:r w:rsidRPr="006543CC">
        <w:rPr>
          <w:rFonts w:ascii="Times New Roman" w:hAnsi="Times New Roman"/>
          <w:color w:val="000000" w:themeColor="text1"/>
        </w:rPr>
        <w:t>Приказом Минобрнауки РФ  от 25.10.2013 № 1186 «Об утверждении Порядка заполнения, учёта выдачи дипломов о среднем профессиональном образовании и их дубликатов», Приказом Минобрнауки РФ  от 27.04.2015 «О внесении изменений в Порядок заполнения, учёта выдачи дипломов о среднем профессиональном образовании и их дубликатов», Приказом Минобрнауки РФ  от 31.08.2016</w:t>
      </w:r>
      <w:proofErr w:type="gramEnd"/>
      <w:r w:rsidRPr="006543CC">
        <w:rPr>
          <w:rFonts w:ascii="Times New Roman" w:hAnsi="Times New Roman"/>
          <w:color w:val="000000" w:themeColor="text1"/>
        </w:rPr>
        <w:t xml:space="preserve"> «</w:t>
      </w:r>
      <w:proofErr w:type="gramStart"/>
      <w:r w:rsidRPr="006543CC">
        <w:rPr>
          <w:rFonts w:ascii="Times New Roman" w:hAnsi="Times New Roman"/>
          <w:color w:val="000000" w:themeColor="text1"/>
        </w:rPr>
        <w:t>О внесении изменений в Порядок заполнения, учёта выдачи дипломов о среднем профессиональном образовании и их дубликатов», Приказом Минобрнауки РФ от 04.07.2013 г №531 «Об утверждении образцов и описании диплома о среднем профессиональном образовании и приложения к нему», Приказом Минобрнауки РФ от 03.09.2015 г. №952 «О внесении изменения в приложение № 4 к приказу Минобрнауки РФ 04.07.2013 г №531 «Об утверждении образцов</w:t>
      </w:r>
      <w:proofErr w:type="gramEnd"/>
      <w:r w:rsidRPr="006543CC">
        <w:rPr>
          <w:rFonts w:ascii="Times New Roman" w:hAnsi="Times New Roman"/>
          <w:color w:val="000000" w:themeColor="text1"/>
        </w:rPr>
        <w:t xml:space="preserve"> и </w:t>
      </w:r>
      <w:proofErr w:type="gramStart"/>
      <w:r w:rsidRPr="006543CC">
        <w:rPr>
          <w:rFonts w:ascii="Times New Roman" w:hAnsi="Times New Roman"/>
          <w:color w:val="000000" w:themeColor="text1"/>
        </w:rPr>
        <w:t>описании</w:t>
      </w:r>
      <w:proofErr w:type="gramEnd"/>
      <w:r w:rsidRPr="006543CC">
        <w:rPr>
          <w:rFonts w:ascii="Times New Roman" w:hAnsi="Times New Roman"/>
          <w:color w:val="000000" w:themeColor="text1"/>
        </w:rPr>
        <w:t xml:space="preserve"> диплома о среднем профессиональном образовании и </w:t>
      </w:r>
      <w:r w:rsidRPr="006543CC">
        <w:rPr>
          <w:rFonts w:ascii="Times New Roman" w:hAnsi="Times New Roman"/>
          <w:color w:val="000000" w:themeColor="text1"/>
        </w:rPr>
        <w:lastRenderedPageBreak/>
        <w:t xml:space="preserve">приложения к нему». Сведения о документах, выданных выпускникам колледжа, заносятся в федеральную информационную систему «Федеральный реестр сведений о </w:t>
      </w:r>
      <w:proofErr w:type="gramStart"/>
      <w:r w:rsidRPr="006543CC">
        <w:rPr>
          <w:rFonts w:ascii="Times New Roman" w:hAnsi="Times New Roman"/>
          <w:color w:val="000000" w:themeColor="text1"/>
        </w:rPr>
        <w:t>документах</w:t>
      </w:r>
      <w:proofErr w:type="gramEnd"/>
      <w:r w:rsidRPr="006543CC">
        <w:rPr>
          <w:rFonts w:ascii="Times New Roman" w:hAnsi="Times New Roman"/>
          <w:color w:val="000000" w:themeColor="text1"/>
        </w:rPr>
        <w:t xml:space="preserve"> об образовании и (или) квалификации, документах об обучении» (ФИС ФРДО).</w:t>
      </w:r>
      <w:r w:rsidRPr="00913E56">
        <w:rPr>
          <w:rFonts w:ascii="Times New Roman" w:hAnsi="Times New Roman"/>
          <w:color w:val="000000" w:themeColor="text1"/>
        </w:rPr>
        <w:t xml:space="preserve"> </w:t>
      </w:r>
    </w:p>
    <w:p w:rsidR="000E3DAA" w:rsidRPr="00913E56" w:rsidRDefault="000E3DAA" w:rsidP="000E3DAA">
      <w:pPr>
        <w:spacing w:line="360" w:lineRule="auto"/>
        <w:ind w:firstLine="709"/>
        <w:jc w:val="both"/>
        <w:rPr>
          <w:rFonts w:ascii="Times New Roman" w:hAnsi="Times New Roman"/>
          <w:color w:val="000000" w:themeColor="text1"/>
        </w:rPr>
      </w:pPr>
      <w:r w:rsidRPr="00913E56">
        <w:rPr>
          <w:rFonts w:ascii="Times New Roman" w:hAnsi="Times New Roman"/>
          <w:color w:val="000000" w:themeColor="text1"/>
        </w:rPr>
        <w:t xml:space="preserve">В течение отчетного периода планомерно осуществляется работа по  следующим направлениям:  </w:t>
      </w:r>
    </w:p>
    <w:p w:rsidR="000E3DAA" w:rsidRPr="00913E56" w:rsidRDefault="000E3DAA" w:rsidP="000E3DAA">
      <w:pPr>
        <w:spacing w:line="360" w:lineRule="auto"/>
        <w:ind w:firstLine="709"/>
        <w:jc w:val="both"/>
        <w:rPr>
          <w:rFonts w:ascii="Times New Roman" w:hAnsi="Times New Roman"/>
          <w:color w:val="000000" w:themeColor="text1"/>
        </w:rPr>
      </w:pPr>
      <w:r w:rsidRPr="00913E56">
        <w:rPr>
          <w:rFonts w:ascii="Times New Roman" w:hAnsi="Times New Roman"/>
          <w:color w:val="000000" w:themeColor="text1"/>
        </w:rPr>
        <w:t>– организационное (комплектование групп нового набора, проведение адаптационного периода в группах нового набора, проведение собраний со</w:t>
      </w:r>
      <w:r w:rsidRPr="00913E56">
        <w:rPr>
          <w:color w:val="000000" w:themeColor="text1"/>
        </w:rPr>
        <w:t xml:space="preserve"> </w:t>
      </w:r>
      <w:r w:rsidRPr="00913E56">
        <w:rPr>
          <w:rFonts w:ascii="Times New Roman" w:hAnsi="Times New Roman"/>
          <w:color w:val="000000" w:themeColor="text1"/>
        </w:rPr>
        <w:t xml:space="preserve">студентами по специальностям и курсам, определение готовности кабинетов к началу учебного года, проведение заседаний ПЦК); </w:t>
      </w:r>
    </w:p>
    <w:p w:rsidR="000E3DAA" w:rsidRPr="00913E56" w:rsidRDefault="000E3DAA" w:rsidP="000E3DAA">
      <w:pPr>
        <w:spacing w:line="360" w:lineRule="auto"/>
        <w:ind w:firstLine="709"/>
        <w:jc w:val="both"/>
        <w:rPr>
          <w:rFonts w:ascii="Times New Roman" w:hAnsi="Times New Roman"/>
          <w:color w:val="000000" w:themeColor="text1"/>
        </w:rPr>
      </w:pPr>
      <w:r w:rsidRPr="00913E56">
        <w:rPr>
          <w:rFonts w:ascii="Times New Roman" w:hAnsi="Times New Roman"/>
          <w:color w:val="000000" w:themeColor="text1"/>
        </w:rPr>
        <w:t xml:space="preserve">–  учебное  (составление  годового календарного графика  учебного процесса, составление расписания занятий, планов работы всех структурных подразделений, утверждение тематики ВКР, подготовка, проведение и анализ промежуточных аттестаций); </w:t>
      </w:r>
    </w:p>
    <w:p w:rsidR="000E3DAA" w:rsidRPr="00913E56" w:rsidRDefault="000E3DAA" w:rsidP="000E3DAA">
      <w:pPr>
        <w:spacing w:line="360" w:lineRule="auto"/>
        <w:ind w:firstLine="709"/>
        <w:jc w:val="both"/>
        <w:rPr>
          <w:rFonts w:ascii="Times New Roman" w:hAnsi="Times New Roman"/>
          <w:color w:val="000000" w:themeColor="text1"/>
        </w:rPr>
      </w:pPr>
      <w:r w:rsidRPr="00913E56">
        <w:rPr>
          <w:rFonts w:ascii="Times New Roman" w:hAnsi="Times New Roman"/>
          <w:color w:val="000000" w:themeColor="text1"/>
        </w:rPr>
        <w:t xml:space="preserve">–  обновление  содержания  учебно-методической документации (приобретение новой учебной литературы по блокам учебного плана, пополнение учебно-методического обеспечения образовательного процесса и т д.); </w:t>
      </w:r>
    </w:p>
    <w:p w:rsidR="000E3DAA" w:rsidRPr="00913E56" w:rsidRDefault="000E3DAA" w:rsidP="000E3DAA">
      <w:pPr>
        <w:spacing w:line="360" w:lineRule="auto"/>
        <w:ind w:firstLine="709"/>
        <w:jc w:val="both"/>
        <w:rPr>
          <w:rFonts w:ascii="Times New Roman" w:hAnsi="Times New Roman"/>
          <w:color w:val="000000" w:themeColor="text1"/>
        </w:rPr>
      </w:pPr>
      <w:proofErr w:type="gramStart"/>
      <w:r w:rsidRPr="00913E56">
        <w:rPr>
          <w:rFonts w:ascii="Times New Roman" w:hAnsi="Times New Roman"/>
          <w:color w:val="000000" w:themeColor="text1"/>
        </w:rPr>
        <w:t>–  контроль  и мониторинг учебного процесса (осуществление внутреннего контроля и мониторинга по различным направлениям учебного процесса: определение готовности к началу учебного года, определение входного контроля в группах нового набора с целью определения базового уровня подготовки, осуществление  контроля за текущей успеваемостью; выполнение курсового проектирования; выполнение и анализ контрольных работ, указанных в учебном плане;</w:t>
      </w:r>
      <w:proofErr w:type="gramEnd"/>
      <w:r w:rsidRPr="00913E56">
        <w:rPr>
          <w:rFonts w:ascii="Times New Roman" w:hAnsi="Times New Roman"/>
          <w:color w:val="000000" w:themeColor="text1"/>
        </w:rPr>
        <w:t xml:space="preserve"> ведение и оформление учебной документации, анализ программ по блокам учебного плана и т. д.).  </w:t>
      </w:r>
    </w:p>
    <w:p w:rsidR="000E3DAA" w:rsidRPr="00913E56" w:rsidRDefault="000E3DAA" w:rsidP="000E3DAA">
      <w:pPr>
        <w:spacing w:line="360" w:lineRule="auto"/>
        <w:ind w:firstLine="709"/>
        <w:jc w:val="both"/>
        <w:rPr>
          <w:rFonts w:ascii="Times New Roman" w:hAnsi="Times New Roman"/>
          <w:color w:val="000000" w:themeColor="text1"/>
        </w:rPr>
      </w:pPr>
      <w:r w:rsidRPr="00913E56">
        <w:rPr>
          <w:rFonts w:ascii="Times New Roman" w:hAnsi="Times New Roman"/>
          <w:color w:val="000000" w:themeColor="text1"/>
        </w:rPr>
        <w:t xml:space="preserve">Вопросы организации  учебного процесса регулярно обсуждаются на административных и педагогических советах колледжа.   </w:t>
      </w:r>
    </w:p>
    <w:p w:rsidR="000E3DAA" w:rsidRPr="00913E56" w:rsidRDefault="000E3DAA" w:rsidP="000E3DAA">
      <w:pPr>
        <w:spacing w:line="360" w:lineRule="auto"/>
        <w:ind w:firstLine="851"/>
        <w:jc w:val="both"/>
        <w:rPr>
          <w:rFonts w:ascii="Times New Roman" w:hAnsi="Times New Roman"/>
          <w:color w:val="000000" w:themeColor="text1"/>
        </w:rPr>
      </w:pPr>
      <w:r w:rsidRPr="00913E56">
        <w:rPr>
          <w:rFonts w:ascii="Times New Roman" w:hAnsi="Times New Roman"/>
          <w:b/>
          <w:color w:val="000000" w:themeColor="text1"/>
        </w:rPr>
        <w:t xml:space="preserve">Вывод: </w:t>
      </w:r>
      <w:r w:rsidRPr="00913E56">
        <w:rPr>
          <w:rFonts w:ascii="Times New Roman" w:hAnsi="Times New Roman"/>
          <w:color w:val="000000" w:themeColor="text1"/>
        </w:rPr>
        <w:t>организация учебного процесса в ГАПОУ «Педколледж» г. Бузулука соответствует требованиям законодательства Российской Федерации  и нормативным правовым актам в сфере профессионального образования.</w:t>
      </w:r>
    </w:p>
    <w:p w:rsidR="000E3DAA" w:rsidRPr="000E3DAA" w:rsidRDefault="000E3DAA" w:rsidP="000E3DAA">
      <w:pPr>
        <w:spacing w:line="360" w:lineRule="auto"/>
        <w:jc w:val="center"/>
        <w:rPr>
          <w:rFonts w:ascii="Times New Roman" w:eastAsia="Calibri" w:hAnsi="Times New Roman"/>
          <w:b/>
        </w:rPr>
      </w:pPr>
    </w:p>
    <w:p w:rsidR="000E3DAA" w:rsidRPr="00913E56" w:rsidRDefault="000E3DAA" w:rsidP="000E3DAA">
      <w:pPr>
        <w:spacing w:line="360" w:lineRule="auto"/>
        <w:jc w:val="center"/>
        <w:rPr>
          <w:rFonts w:ascii="Times New Roman" w:eastAsia="Calibri" w:hAnsi="Times New Roman"/>
          <w:b/>
          <w:color w:val="000000" w:themeColor="text1"/>
        </w:rPr>
      </w:pPr>
      <w:r w:rsidRPr="00913E56">
        <w:rPr>
          <w:rFonts w:ascii="Times New Roman" w:eastAsia="Calibri" w:hAnsi="Times New Roman"/>
          <w:b/>
          <w:color w:val="000000" w:themeColor="text1"/>
        </w:rPr>
        <w:t>2.4. Оценка содержания и качества подготовки будущих педагогов</w:t>
      </w:r>
    </w:p>
    <w:p w:rsidR="000E3DAA" w:rsidRPr="00C341DB" w:rsidRDefault="000E3DAA" w:rsidP="000E3DAA">
      <w:pPr>
        <w:spacing w:line="360" w:lineRule="auto"/>
        <w:jc w:val="center"/>
        <w:rPr>
          <w:rFonts w:ascii="Times New Roman" w:eastAsia="Calibri" w:hAnsi="Times New Roman"/>
          <w:i/>
        </w:rPr>
      </w:pPr>
      <w:r w:rsidRPr="002366BB">
        <w:rPr>
          <w:rFonts w:ascii="Times New Roman" w:eastAsia="Calibri" w:hAnsi="Times New Roman"/>
          <w:i/>
        </w:rPr>
        <w:t>2.4.1  Организация образовательной деятельности</w:t>
      </w:r>
      <w:r w:rsidRPr="00C341DB">
        <w:rPr>
          <w:rFonts w:ascii="Times New Roman" w:eastAsia="Calibri" w:hAnsi="Times New Roman"/>
          <w:i/>
        </w:rPr>
        <w:t xml:space="preserve"> </w:t>
      </w:r>
    </w:p>
    <w:p w:rsidR="000E3DAA" w:rsidRPr="00C341DB" w:rsidRDefault="000E3DAA" w:rsidP="000E3DAA">
      <w:pPr>
        <w:spacing w:line="360" w:lineRule="auto"/>
        <w:jc w:val="center"/>
        <w:rPr>
          <w:rFonts w:ascii="Times New Roman" w:eastAsia="Calibri" w:hAnsi="Times New Roman"/>
          <w:b/>
        </w:rPr>
      </w:pPr>
    </w:p>
    <w:p w:rsidR="000E3DAA" w:rsidRPr="00C341DB" w:rsidRDefault="000E3DAA" w:rsidP="000E3DAA">
      <w:pPr>
        <w:spacing w:line="360" w:lineRule="auto"/>
        <w:ind w:firstLine="709"/>
        <w:jc w:val="both"/>
        <w:rPr>
          <w:rFonts w:ascii="Times New Roman" w:hAnsi="Times New Roman"/>
        </w:rPr>
      </w:pPr>
      <w:r w:rsidRPr="00C341DB">
        <w:rPr>
          <w:rFonts w:ascii="Times New Roman" w:hAnsi="Times New Roman"/>
        </w:rPr>
        <w:t>ГАПОУ «Педколледж» г. Бузулука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оно было создано. Основной уставной целью образовательной деятельности колледжа является реализация образовательных программ среднего профессионального образования. Сегодня в колледже реализуются образовательные программы по следующим специальностям:</w:t>
      </w:r>
    </w:p>
    <w:p w:rsidR="000E3DAA" w:rsidRPr="00C341DB" w:rsidRDefault="000E3DAA" w:rsidP="000E3DAA">
      <w:pPr>
        <w:spacing w:line="360" w:lineRule="auto"/>
        <w:ind w:firstLine="709"/>
        <w:jc w:val="both"/>
        <w:rPr>
          <w:rFonts w:ascii="Times New Roman" w:hAnsi="Times New Roman"/>
        </w:rPr>
      </w:pPr>
      <w:r w:rsidRPr="00C341DB">
        <w:rPr>
          <w:rFonts w:ascii="Times New Roman" w:hAnsi="Times New Roman"/>
        </w:rPr>
        <w:lastRenderedPageBreak/>
        <w:t>44.02.01 Дошкольное образование с квалификацией «Воспитатель детей дошкольного возраста»;</w:t>
      </w:r>
    </w:p>
    <w:p w:rsidR="000E3DAA" w:rsidRPr="00C341DB" w:rsidRDefault="000E3DAA" w:rsidP="000E3DAA">
      <w:pPr>
        <w:spacing w:line="360" w:lineRule="auto"/>
        <w:ind w:firstLine="709"/>
        <w:jc w:val="both"/>
        <w:rPr>
          <w:rFonts w:ascii="Times New Roman" w:hAnsi="Times New Roman"/>
        </w:rPr>
      </w:pPr>
      <w:r w:rsidRPr="00C341DB">
        <w:rPr>
          <w:rFonts w:ascii="Times New Roman" w:hAnsi="Times New Roman"/>
        </w:rPr>
        <w:t>44.02.02 Преподавание в начальных классах с квалификацией «Учитель начальных классов»;</w:t>
      </w:r>
    </w:p>
    <w:p w:rsidR="000E3DAA" w:rsidRPr="00A26B94" w:rsidRDefault="000E3DAA" w:rsidP="000E3DAA">
      <w:pPr>
        <w:spacing w:line="360" w:lineRule="auto"/>
        <w:ind w:firstLine="709"/>
        <w:jc w:val="both"/>
        <w:rPr>
          <w:rFonts w:ascii="Times New Roman" w:hAnsi="Times New Roman"/>
        </w:rPr>
      </w:pPr>
      <w:r w:rsidRPr="00C341DB">
        <w:rPr>
          <w:rFonts w:ascii="Times New Roman" w:hAnsi="Times New Roman"/>
        </w:rPr>
        <w:t>44.02.03 Педагогика дополнительного образования с квалификацией «Педагог дополнительного образования (с у</w:t>
      </w:r>
      <w:r w:rsidR="00C84014" w:rsidRPr="00C341DB">
        <w:rPr>
          <w:rFonts w:ascii="Times New Roman" w:hAnsi="Times New Roman"/>
        </w:rPr>
        <w:t>казанием области деятельности)»;</w:t>
      </w:r>
      <w:r w:rsidRPr="00C341DB">
        <w:rPr>
          <w:rFonts w:ascii="Times New Roman" w:hAnsi="Times New Roman"/>
        </w:rPr>
        <w:t xml:space="preserve"> </w:t>
      </w:r>
    </w:p>
    <w:p w:rsidR="00FD7140" w:rsidRPr="00FD7140" w:rsidRDefault="00FD7140" w:rsidP="000E3DAA">
      <w:pPr>
        <w:spacing w:line="360" w:lineRule="auto"/>
        <w:ind w:firstLine="709"/>
        <w:jc w:val="both"/>
        <w:rPr>
          <w:rFonts w:ascii="Times New Roman" w:hAnsi="Times New Roman"/>
        </w:rPr>
      </w:pPr>
      <w:r w:rsidRPr="00FD7140">
        <w:rPr>
          <w:rFonts w:ascii="Times New Roman" w:hAnsi="Times New Roman"/>
        </w:rPr>
        <w:t>49</w:t>
      </w:r>
      <w:r>
        <w:rPr>
          <w:rFonts w:ascii="Times New Roman" w:hAnsi="Times New Roman"/>
        </w:rPr>
        <w:t>.02.01 Физическая культура с квалификацией «Учитель физической культуры»;</w:t>
      </w:r>
    </w:p>
    <w:p w:rsidR="00C84014" w:rsidRPr="00C341DB" w:rsidRDefault="00C84014" w:rsidP="000E3DAA">
      <w:pPr>
        <w:spacing w:line="360" w:lineRule="auto"/>
        <w:ind w:firstLine="709"/>
        <w:jc w:val="both"/>
        <w:rPr>
          <w:rFonts w:ascii="Times New Roman" w:hAnsi="Times New Roman"/>
        </w:rPr>
      </w:pPr>
      <w:r w:rsidRPr="00C341DB">
        <w:rPr>
          <w:rFonts w:ascii="Times New Roman" w:hAnsi="Times New Roman"/>
        </w:rPr>
        <w:t>39.02.01 Социальная работа</w:t>
      </w:r>
      <w:r w:rsidR="00FD7140">
        <w:rPr>
          <w:rFonts w:ascii="Times New Roman" w:hAnsi="Times New Roman"/>
        </w:rPr>
        <w:t xml:space="preserve">  с квалификацией «</w:t>
      </w:r>
      <w:r w:rsidR="00EF41DA">
        <w:rPr>
          <w:rFonts w:ascii="Times New Roman" w:hAnsi="Times New Roman"/>
        </w:rPr>
        <w:t>Специалист по социальной работе</w:t>
      </w:r>
      <w:r w:rsidR="00FD7140">
        <w:rPr>
          <w:rFonts w:ascii="Times New Roman" w:hAnsi="Times New Roman"/>
        </w:rPr>
        <w:t>»</w:t>
      </w:r>
      <w:r w:rsidR="00EF41DA">
        <w:rPr>
          <w:rFonts w:ascii="Times New Roman" w:hAnsi="Times New Roman"/>
        </w:rPr>
        <w:t>.</w:t>
      </w:r>
    </w:p>
    <w:p w:rsidR="000E3DAA" w:rsidRPr="00C341DB" w:rsidRDefault="000E3DAA" w:rsidP="000E3DAA">
      <w:pPr>
        <w:spacing w:line="360" w:lineRule="auto"/>
        <w:ind w:firstLine="709"/>
        <w:jc w:val="both"/>
        <w:rPr>
          <w:rFonts w:ascii="Times New Roman" w:hAnsi="Times New Roman"/>
        </w:rPr>
      </w:pPr>
      <w:r w:rsidRPr="00C341DB">
        <w:rPr>
          <w:rFonts w:ascii="Times New Roman" w:hAnsi="Times New Roman"/>
        </w:rPr>
        <w:t xml:space="preserve">Образовательная деятельность в колледже организована в соответствии с учебными планами, рабочими программами учебных предметов, дисциплин, профессиональных модулей  и календарными учебными графиками. Построение календарного учебного графика сохраняет преемственность между общеобразовательными предметами, общепрофессиональными дисциплинами и профессиональными модулями, обеспечивающими подготовку по специальностям. Умения и знания, полученные студентами при освоении учебных дисциплин общеобразовательного цикла, углубляются и расширяются  в процессе изучения учебных дисциплин естественнонаучного, общего гуманитарного и социально-экономического циклов, отдельных дисциплин общепрофессионального цикла. </w:t>
      </w:r>
    </w:p>
    <w:p w:rsidR="000E3DAA" w:rsidRPr="00C341DB" w:rsidRDefault="000E3DAA" w:rsidP="000E3DAA">
      <w:pPr>
        <w:spacing w:line="360" w:lineRule="auto"/>
        <w:ind w:firstLine="709"/>
        <w:jc w:val="both"/>
        <w:rPr>
          <w:rFonts w:ascii="Times New Roman" w:hAnsi="Times New Roman"/>
        </w:rPr>
      </w:pPr>
      <w:r w:rsidRPr="00C341DB">
        <w:rPr>
          <w:rFonts w:ascii="Times New Roman" w:hAnsi="Times New Roman"/>
        </w:rPr>
        <w:t xml:space="preserve">Вариативная часть ППССЗ по специальностям,  согласованная  с работодателями,  соответствует требованиям регионального рынка труда и образовательных услуг.  Распределение объёма вариативной части по учебным дисциплинам и профессиональным модулям определено в соответствии с запросами работодателей на основании опросных листов и анкет, выявляющих актуальные качества молодого специалиста, необходимые для обеспечения конкурентоспособности выпускника в соответствии с требованиями  регионального рынка труда и возможностями продолжения образования. </w:t>
      </w:r>
    </w:p>
    <w:p w:rsidR="000E3DAA" w:rsidRPr="00C341DB" w:rsidRDefault="000E3DAA" w:rsidP="000E3DAA">
      <w:pPr>
        <w:spacing w:line="360" w:lineRule="auto"/>
        <w:ind w:firstLine="709"/>
        <w:jc w:val="both"/>
        <w:rPr>
          <w:rFonts w:ascii="Times New Roman" w:hAnsi="Times New Roman"/>
        </w:rPr>
      </w:pPr>
      <w:r w:rsidRPr="00C341DB">
        <w:rPr>
          <w:rFonts w:ascii="Times New Roman" w:hAnsi="Times New Roman"/>
        </w:rPr>
        <w:t xml:space="preserve">Объем времени, отведенный на вариативную часть циклов ППССЗ, использован на  включение новых  дисциплин  и МДК, освоение которых  дают возможность расширения и углубления подготовки, определяемой содержанием обязательной части ППССЗ, формирования дополнительных компетенций, умений и знаний.  </w:t>
      </w:r>
    </w:p>
    <w:p w:rsidR="000E3DAA" w:rsidRPr="00C341DB" w:rsidRDefault="000E3DAA" w:rsidP="000E3DAA">
      <w:pPr>
        <w:spacing w:line="360" w:lineRule="auto"/>
        <w:ind w:firstLine="709"/>
        <w:jc w:val="both"/>
        <w:rPr>
          <w:rFonts w:ascii="Times New Roman" w:hAnsi="Times New Roman"/>
        </w:rPr>
      </w:pPr>
      <w:r w:rsidRPr="00C341DB">
        <w:rPr>
          <w:rFonts w:ascii="Times New Roman" w:hAnsi="Times New Roman"/>
        </w:rPr>
        <w:t>Учебные планы по всем образовательным программам корректируются в соответствии с ФГОС СПО и Приказом  Министерства образования и науки Российской Федерации от 14 июня 2013 г., № 464 «Порядок организации и  осуществления образовательной деятельности по образовательным программам среднего профессионального образования»</w:t>
      </w:r>
      <w:r w:rsidR="00EF41DA">
        <w:rPr>
          <w:rFonts w:ascii="Times New Roman" w:hAnsi="Times New Roman"/>
        </w:rPr>
        <w:t xml:space="preserve"> (с изменениями)</w:t>
      </w:r>
      <w:r w:rsidRPr="00C341DB">
        <w:rPr>
          <w:rFonts w:ascii="Times New Roman" w:hAnsi="Times New Roman"/>
        </w:rPr>
        <w:t xml:space="preserve">. По всем учебным предметам, дисциплинам, профессиональным модулям разработаны рабочие программы в соответствии с Положением  о порядке разработки, структуре, содержании и утверждении программы подготовки специалистов среднего звена, реализуемой по ФГОС СПО. Рабочие программы являются основой для составления календарно-тематических планов, которые утверждаются заместителем директора по учебной работе.  </w:t>
      </w:r>
    </w:p>
    <w:p w:rsidR="000E3DAA" w:rsidRPr="00C341DB" w:rsidRDefault="000E3DAA" w:rsidP="000E3DAA">
      <w:pPr>
        <w:spacing w:line="360" w:lineRule="auto"/>
        <w:ind w:firstLine="709"/>
        <w:jc w:val="both"/>
        <w:rPr>
          <w:rFonts w:ascii="Times New Roman" w:hAnsi="Times New Roman"/>
        </w:rPr>
      </w:pPr>
      <w:proofErr w:type="gramStart"/>
      <w:r w:rsidRPr="00C341DB">
        <w:rPr>
          <w:rFonts w:ascii="Times New Roman" w:hAnsi="Times New Roman"/>
        </w:rPr>
        <w:lastRenderedPageBreak/>
        <w:t>Современные требования к профессиональной подготовке выпускников в системе среднего профессионального образования, заключающиеся в формировании в процессе обучения ключевых компетенций, позволяющих им легко адаптироваться к изменяющимся условиям в своей деятельности, быть востребованными на рынке труда, в том числе и региональном, требуют от педагогического коллектива новых форм организации познавательной деятельности, инновационных технологий, приемов и методов.</w:t>
      </w:r>
      <w:proofErr w:type="gramEnd"/>
    </w:p>
    <w:p w:rsidR="000E3DAA" w:rsidRPr="00C341DB" w:rsidRDefault="000E3DAA" w:rsidP="000E3DAA">
      <w:pPr>
        <w:spacing w:line="360" w:lineRule="auto"/>
        <w:ind w:firstLine="709"/>
        <w:jc w:val="both"/>
        <w:rPr>
          <w:rFonts w:ascii="Times New Roman" w:hAnsi="Times New Roman"/>
        </w:rPr>
      </w:pPr>
      <w:r w:rsidRPr="00C341DB">
        <w:rPr>
          <w:rFonts w:ascii="Times New Roman" w:hAnsi="Times New Roman" w:cs="Times New Roman"/>
        </w:rPr>
        <w:t>Педагогический коллектив активно использует в образовательном процессе современные педагогические технологии: интерактивные методы обучения,  активные методы обучения, проблемное обучение, информационные технологии; интегрированное обучение, технологию развивающего обучения, метод проектов,  обучение с применением ДОТ и электронное обучение. Технологии</w:t>
      </w:r>
      <w:r w:rsidRPr="00C341DB">
        <w:rPr>
          <w:rFonts w:ascii="Times New Roman" w:hAnsi="Times New Roman"/>
        </w:rPr>
        <w:t>, реализуемые в колледже, способствуют повышению  активности студента как субъекта образовательного процесса.</w:t>
      </w:r>
    </w:p>
    <w:p w:rsidR="000E3DAA" w:rsidRPr="00C341DB" w:rsidRDefault="000E3DAA" w:rsidP="000E3DAA">
      <w:pPr>
        <w:spacing w:line="360" w:lineRule="auto"/>
        <w:ind w:firstLine="709"/>
        <w:jc w:val="both"/>
        <w:rPr>
          <w:rFonts w:ascii="Times New Roman" w:hAnsi="Times New Roman"/>
        </w:rPr>
      </w:pPr>
      <w:r w:rsidRPr="00C341DB">
        <w:rPr>
          <w:rFonts w:ascii="Times New Roman" w:hAnsi="Times New Roman"/>
        </w:rPr>
        <w:t>Самостоятельная работа студентов организована в соответствии  с Положением об организации самостоятельной работы студентов ГАПОУ «Педколледж» и учебными планами по специальностям.</w:t>
      </w:r>
    </w:p>
    <w:p w:rsidR="000E3DAA" w:rsidRPr="00C341DB" w:rsidRDefault="000E3DAA" w:rsidP="000E3DAA">
      <w:pPr>
        <w:spacing w:line="360" w:lineRule="auto"/>
        <w:ind w:firstLine="709"/>
        <w:jc w:val="both"/>
        <w:rPr>
          <w:rFonts w:ascii="Times New Roman" w:hAnsi="Times New Roman"/>
        </w:rPr>
      </w:pPr>
      <w:r w:rsidRPr="00C341DB">
        <w:rPr>
          <w:rFonts w:ascii="Times New Roman" w:hAnsi="Times New Roman"/>
        </w:rPr>
        <w:t xml:space="preserve">В учебном процессе используются два вида самостоятельной работы: </w:t>
      </w:r>
      <w:proofErr w:type="gramStart"/>
      <w:r w:rsidRPr="00C341DB">
        <w:rPr>
          <w:rFonts w:ascii="Times New Roman" w:hAnsi="Times New Roman"/>
        </w:rPr>
        <w:t>аудиторная</w:t>
      </w:r>
      <w:proofErr w:type="gramEnd"/>
      <w:r w:rsidRPr="00C341DB">
        <w:rPr>
          <w:rFonts w:ascii="Times New Roman" w:hAnsi="Times New Roman"/>
        </w:rPr>
        <w:t xml:space="preserve"> и внеаудиторная. Содержание и виды самостоятельной работы определены рабочими программами учебных дисциплин и профессиональной практики, методически обеспечены. </w:t>
      </w:r>
    </w:p>
    <w:p w:rsidR="000E3DAA" w:rsidRPr="00C341DB" w:rsidRDefault="000E3DAA" w:rsidP="000E3DAA">
      <w:pPr>
        <w:spacing w:line="360" w:lineRule="auto"/>
        <w:ind w:firstLine="709"/>
        <w:jc w:val="both"/>
        <w:rPr>
          <w:rFonts w:ascii="Times New Roman" w:hAnsi="Times New Roman"/>
        </w:rPr>
      </w:pPr>
      <w:r w:rsidRPr="00C341DB">
        <w:rPr>
          <w:rFonts w:ascii="Times New Roman" w:hAnsi="Times New Roman"/>
        </w:rPr>
        <w:t xml:space="preserve">Совершенствуется методическое обеспечение самостоятельной деятельности студентов. Преподавателями разработаны методические рекомендации, в которые включены вопросы, примерные планы для их изучения, списки литературы и методические указания, позволяющие выстроить стратегию самостоятельного изучения,  исследования тем по дисциплинам. </w:t>
      </w:r>
    </w:p>
    <w:p w:rsidR="000E3DAA" w:rsidRPr="00C341DB" w:rsidRDefault="000E3DAA" w:rsidP="000E3DAA">
      <w:pPr>
        <w:spacing w:line="360" w:lineRule="auto"/>
        <w:ind w:firstLine="709"/>
        <w:jc w:val="both"/>
        <w:rPr>
          <w:rFonts w:ascii="Times New Roman" w:hAnsi="Times New Roman"/>
        </w:rPr>
      </w:pPr>
      <w:r w:rsidRPr="00C341DB">
        <w:rPr>
          <w:rFonts w:ascii="Times New Roman" w:hAnsi="Times New Roman"/>
        </w:rPr>
        <w:t xml:space="preserve">Анализ особенностей организации исследовательской деятельности студентов  показал, что в колледже реализуются в основном такие направления, как: </w:t>
      </w:r>
    </w:p>
    <w:p w:rsidR="000E3DAA" w:rsidRPr="00C341DB" w:rsidRDefault="000E3DAA" w:rsidP="00C84014">
      <w:pPr>
        <w:numPr>
          <w:ilvl w:val="0"/>
          <w:numId w:val="9"/>
        </w:numPr>
        <w:tabs>
          <w:tab w:val="left" w:pos="1134"/>
        </w:tabs>
        <w:spacing w:line="360" w:lineRule="auto"/>
        <w:ind w:left="0" w:firstLine="709"/>
        <w:contextualSpacing/>
        <w:jc w:val="both"/>
        <w:rPr>
          <w:rFonts w:ascii="Times New Roman" w:hAnsi="Times New Roman"/>
        </w:rPr>
      </w:pPr>
      <w:r w:rsidRPr="00C341DB">
        <w:rPr>
          <w:rFonts w:ascii="Times New Roman" w:hAnsi="Times New Roman"/>
        </w:rPr>
        <w:t>выявление наиболее способных студентов, имеющих выраженную мотивацию к исследовательской деятельности;</w:t>
      </w:r>
    </w:p>
    <w:p w:rsidR="000E3DAA" w:rsidRPr="00C341DB" w:rsidRDefault="000E3DAA" w:rsidP="00C84014">
      <w:pPr>
        <w:numPr>
          <w:ilvl w:val="0"/>
          <w:numId w:val="9"/>
        </w:numPr>
        <w:tabs>
          <w:tab w:val="left" w:pos="1134"/>
        </w:tabs>
        <w:spacing w:line="360" w:lineRule="auto"/>
        <w:ind w:left="0" w:firstLine="709"/>
        <w:contextualSpacing/>
        <w:jc w:val="both"/>
        <w:rPr>
          <w:rFonts w:ascii="Times New Roman" w:hAnsi="Times New Roman"/>
        </w:rPr>
      </w:pPr>
      <w:r w:rsidRPr="00C341DB">
        <w:rPr>
          <w:rFonts w:ascii="Times New Roman" w:hAnsi="Times New Roman"/>
        </w:rPr>
        <w:t>обеспечение участия студентов в проведении прикладных, поисковых, методических и педагогических исследований по приоритетным направлениям педагогики и методики преподавания;</w:t>
      </w:r>
    </w:p>
    <w:p w:rsidR="000E3DAA" w:rsidRPr="00C341DB" w:rsidRDefault="000E3DAA" w:rsidP="00C84014">
      <w:pPr>
        <w:numPr>
          <w:ilvl w:val="0"/>
          <w:numId w:val="9"/>
        </w:numPr>
        <w:tabs>
          <w:tab w:val="left" w:pos="1134"/>
        </w:tabs>
        <w:spacing w:line="360" w:lineRule="auto"/>
        <w:ind w:left="0" w:firstLine="709"/>
        <w:contextualSpacing/>
        <w:jc w:val="both"/>
        <w:rPr>
          <w:rFonts w:ascii="Times New Roman" w:hAnsi="Times New Roman"/>
        </w:rPr>
      </w:pPr>
      <w:r w:rsidRPr="00C341DB">
        <w:rPr>
          <w:rFonts w:ascii="Times New Roman" w:hAnsi="Times New Roman"/>
        </w:rPr>
        <w:t>содействие приобретению навыков самостоятельной работы, овладению методологией научных исследований.</w:t>
      </w:r>
    </w:p>
    <w:p w:rsidR="000E3DAA" w:rsidRPr="00C341DB" w:rsidRDefault="000E3DAA" w:rsidP="000E3DAA">
      <w:pPr>
        <w:spacing w:line="360" w:lineRule="auto"/>
        <w:ind w:firstLine="567"/>
        <w:jc w:val="both"/>
        <w:rPr>
          <w:rFonts w:ascii="Times New Roman" w:hAnsi="Times New Roman" w:cs="Times New Roman"/>
          <w:bCs/>
          <w:kern w:val="24"/>
          <w:lang w:eastAsia="en-US"/>
        </w:rPr>
      </w:pPr>
      <w:r w:rsidRPr="00C341DB">
        <w:rPr>
          <w:rFonts w:ascii="Times New Roman" w:hAnsi="Times New Roman" w:cs="Times New Roman"/>
          <w:bCs/>
          <w:kern w:val="24"/>
          <w:lang w:eastAsia="en-US"/>
        </w:rPr>
        <w:t xml:space="preserve">Педагогический  коллектив колледжа  решает  задачи  по формированию социально-активной, всесторонне развитой, ответственной, нравственной  и гуманной личности  будущего </w:t>
      </w:r>
      <w:r w:rsidR="009D35F1">
        <w:rPr>
          <w:rFonts w:ascii="Times New Roman" w:hAnsi="Times New Roman" w:cs="Times New Roman"/>
          <w:bCs/>
          <w:kern w:val="24"/>
          <w:lang w:eastAsia="en-US"/>
        </w:rPr>
        <w:t>педагога</w:t>
      </w:r>
      <w:r w:rsidRPr="00C341DB">
        <w:rPr>
          <w:rFonts w:ascii="Times New Roman" w:hAnsi="Times New Roman" w:cs="Times New Roman"/>
          <w:bCs/>
          <w:kern w:val="24"/>
          <w:lang w:eastAsia="en-US"/>
        </w:rPr>
        <w:t xml:space="preserve">. Выстроенная воспитательная система  позволяет качественно заниматься вопросами формирования личности студента, способной к профессиональному росту, конкурентоспособности в сфере образования.  </w:t>
      </w:r>
    </w:p>
    <w:p w:rsidR="000E3DAA" w:rsidRPr="00C341DB" w:rsidRDefault="000E3DAA" w:rsidP="000E3DAA">
      <w:pPr>
        <w:spacing w:line="360" w:lineRule="auto"/>
        <w:ind w:firstLine="851"/>
        <w:jc w:val="both"/>
        <w:rPr>
          <w:rFonts w:ascii="Times New Roman" w:hAnsi="Times New Roman"/>
        </w:rPr>
      </w:pPr>
      <w:r w:rsidRPr="00C341DB">
        <w:rPr>
          <w:rFonts w:ascii="Times New Roman" w:hAnsi="Times New Roman"/>
        </w:rPr>
        <w:lastRenderedPageBreak/>
        <w:t>С 2014 года на базе колледжа реализуется программа подготовки студенческих педагогических отрядов из учащихся старших классов школ города и студентов ПОО для работы в качестве вожатых, помощников вожатых в детских оздоровительных лагерях в период каникул. Этот проект рассчитан на приобретение студентами актуальных профессиональных компетенций,  а также преследует профориентационные цели и решает задачи организации временного трудоустройства студентов. Первый студенческий педагогический отряд в 2014 году насчитывал  25 человек, в период с  2015 года по  20</w:t>
      </w:r>
      <w:r w:rsidR="00F722FA" w:rsidRPr="00C341DB">
        <w:rPr>
          <w:rFonts w:ascii="Times New Roman" w:hAnsi="Times New Roman"/>
        </w:rPr>
        <w:t>20</w:t>
      </w:r>
      <w:r w:rsidRPr="00C341DB">
        <w:rPr>
          <w:rFonts w:ascii="Times New Roman" w:hAnsi="Times New Roman"/>
        </w:rPr>
        <w:t xml:space="preserve"> год  он увеличился </w:t>
      </w:r>
      <w:r w:rsidRPr="008765B5">
        <w:rPr>
          <w:rFonts w:ascii="Times New Roman" w:hAnsi="Times New Roman"/>
        </w:rPr>
        <w:t>до 8</w:t>
      </w:r>
      <w:r w:rsidR="008765B5" w:rsidRPr="008765B5">
        <w:rPr>
          <w:rFonts w:ascii="Times New Roman" w:hAnsi="Times New Roman"/>
        </w:rPr>
        <w:t>5</w:t>
      </w:r>
      <w:r w:rsidRPr="008765B5">
        <w:rPr>
          <w:rFonts w:ascii="Times New Roman" w:hAnsi="Times New Roman"/>
        </w:rPr>
        <w:t xml:space="preserve"> чел.</w:t>
      </w:r>
      <w:r w:rsidRPr="00C341DB">
        <w:rPr>
          <w:rFonts w:ascii="Times New Roman" w:hAnsi="Times New Roman"/>
        </w:rPr>
        <w:t xml:space="preserve"> Все они были распределены по детским оздоровительным лагерям Оренбургской области и Краснодарского края. В 20</w:t>
      </w:r>
      <w:r w:rsidR="00F722FA" w:rsidRPr="00C341DB">
        <w:rPr>
          <w:rFonts w:ascii="Times New Roman" w:hAnsi="Times New Roman"/>
        </w:rPr>
        <w:t>20</w:t>
      </w:r>
      <w:r w:rsidRPr="00C341DB">
        <w:rPr>
          <w:rFonts w:ascii="Times New Roman" w:hAnsi="Times New Roman"/>
        </w:rPr>
        <w:t xml:space="preserve"> году </w:t>
      </w:r>
      <w:r w:rsidRPr="008765B5">
        <w:rPr>
          <w:rFonts w:ascii="Times New Roman" w:hAnsi="Times New Roman"/>
        </w:rPr>
        <w:t xml:space="preserve">было подготовлено 45 </w:t>
      </w:r>
      <w:proofErr w:type="gramStart"/>
      <w:r w:rsidRPr="008765B5">
        <w:rPr>
          <w:rFonts w:ascii="Times New Roman" w:hAnsi="Times New Roman"/>
        </w:rPr>
        <w:t>обучающихся</w:t>
      </w:r>
      <w:proofErr w:type="gramEnd"/>
      <w:r w:rsidRPr="008765B5">
        <w:rPr>
          <w:rFonts w:ascii="Times New Roman" w:hAnsi="Times New Roman"/>
        </w:rPr>
        <w:t>. Такая</w:t>
      </w:r>
      <w:r w:rsidRPr="00C341DB">
        <w:rPr>
          <w:rFonts w:ascii="Times New Roman" w:hAnsi="Times New Roman"/>
        </w:rPr>
        <w:t xml:space="preserve"> подготовка и проба сил позволяет будущим специалистам проявить профессиональные качества, получить дополнительные умения и навыки, повышая свои возможности трудоустройства.</w:t>
      </w:r>
    </w:p>
    <w:p w:rsidR="000E3DAA" w:rsidRPr="00C341DB" w:rsidRDefault="000E3DAA" w:rsidP="000E3DAA">
      <w:pPr>
        <w:spacing w:line="360" w:lineRule="auto"/>
        <w:ind w:firstLine="709"/>
        <w:jc w:val="both"/>
        <w:rPr>
          <w:rFonts w:ascii="Times New Roman" w:hAnsi="Times New Roman"/>
        </w:rPr>
      </w:pPr>
      <w:r w:rsidRPr="00C341DB">
        <w:rPr>
          <w:rFonts w:ascii="Times New Roman" w:hAnsi="Times New Roman"/>
        </w:rPr>
        <w:t>С каждым годом требования к подготовке кадров становятся все выше. Чтобы быть конкурентоспособным на рынке труда, студенты должны овладеть широким спектром общих и профессиональных компетенций.</w:t>
      </w:r>
    </w:p>
    <w:p w:rsidR="000E3DAA" w:rsidRPr="00C341DB" w:rsidRDefault="000E3DAA" w:rsidP="000E3DAA">
      <w:pPr>
        <w:spacing w:line="360" w:lineRule="auto"/>
        <w:ind w:firstLine="709"/>
        <w:jc w:val="both"/>
        <w:rPr>
          <w:rFonts w:ascii="Times New Roman" w:hAnsi="Times New Roman"/>
        </w:rPr>
      </w:pPr>
      <w:proofErr w:type="gramStart"/>
      <w:r w:rsidRPr="00C341DB">
        <w:rPr>
          <w:rFonts w:ascii="Times New Roman" w:hAnsi="Times New Roman"/>
        </w:rPr>
        <w:t xml:space="preserve">С ноября 2016 года студенты </w:t>
      </w:r>
      <w:r w:rsidR="003236D6">
        <w:rPr>
          <w:rFonts w:ascii="Times New Roman" w:hAnsi="Times New Roman"/>
        </w:rPr>
        <w:t>колледжа</w:t>
      </w:r>
      <w:r w:rsidRPr="00C341DB">
        <w:rPr>
          <w:rFonts w:ascii="Times New Roman" w:hAnsi="Times New Roman"/>
        </w:rPr>
        <w:t xml:space="preserve"> включились в  движение </w:t>
      </w:r>
      <w:proofErr w:type="spellStart"/>
      <w:r w:rsidRPr="00C341DB">
        <w:rPr>
          <w:rFonts w:ascii="Times New Roman" w:hAnsi="Times New Roman"/>
        </w:rPr>
        <w:t>WorldSkills</w:t>
      </w:r>
      <w:proofErr w:type="spellEnd"/>
      <w:r w:rsidRPr="00C341DB">
        <w:rPr>
          <w:rFonts w:ascii="Times New Roman" w:hAnsi="Times New Roman"/>
        </w:rPr>
        <w:t xml:space="preserve"> </w:t>
      </w:r>
      <w:proofErr w:type="spellStart"/>
      <w:r w:rsidRPr="00C341DB">
        <w:rPr>
          <w:rFonts w:ascii="Times New Roman" w:hAnsi="Times New Roman"/>
        </w:rPr>
        <w:t>Russia</w:t>
      </w:r>
      <w:proofErr w:type="spellEnd"/>
      <w:r w:rsidRPr="00C341DB">
        <w:rPr>
          <w:rFonts w:ascii="Times New Roman" w:hAnsi="Times New Roman"/>
        </w:rPr>
        <w:t xml:space="preserve">, чтобы соответствовать требованиям к подготовке специалистов, владеющих современными компетенциями и претворить в жизнь Программу развития колледжа, разработанную в соответствии с Государственной программой </w:t>
      </w:r>
      <w:r w:rsidR="003236D6" w:rsidRPr="00C341DB">
        <w:rPr>
          <w:rFonts w:ascii="Times New Roman" w:hAnsi="Times New Roman"/>
        </w:rPr>
        <w:t>«Развитие системы образования Оренбургской области на 201</w:t>
      </w:r>
      <w:r w:rsidR="003236D6">
        <w:rPr>
          <w:rFonts w:ascii="Times New Roman" w:hAnsi="Times New Roman"/>
        </w:rPr>
        <w:t>4</w:t>
      </w:r>
      <w:r w:rsidR="003236D6" w:rsidRPr="00C341DB">
        <w:rPr>
          <w:rFonts w:ascii="Times New Roman" w:hAnsi="Times New Roman"/>
        </w:rPr>
        <w:t>-202</w:t>
      </w:r>
      <w:r w:rsidR="003236D6">
        <w:rPr>
          <w:rFonts w:ascii="Times New Roman" w:hAnsi="Times New Roman"/>
        </w:rPr>
        <w:t>0</w:t>
      </w:r>
      <w:r w:rsidR="003236D6" w:rsidRPr="00C341DB">
        <w:rPr>
          <w:rFonts w:ascii="Times New Roman" w:hAnsi="Times New Roman"/>
        </w:rPr>
        <w:t>гг.»</w:t>
      </w:r>
      <w:r w:rsidR="003236D6">
        <w:rPr>
          <w:rFonts w:ascii="Times New Roman" w:hAnsi="Times New Roman"/>
        </w:rPr>
        <w:t xml:space="preserve">, </w:t>
      </w:r>
      <w:r w:rsidRPr="00C341DB">
        <w:rPr>
          <w:rFonts w:ascii="Times New Roman" w:hAnsi="Times New Roman"/>
        </w:rPr>
        <w:t>«Развитие системы образования Оренбургской области на 201</w:t>
      </w:r>
      <w:r w:rsidR="00DA46A5" w:rsidRPr="00C341DB">
        <w:rPr>
          <w:rFonts w:ascii="Times New Roman" w:hAnsi="Times New Roman"/>
        </w:rPr>
        <w:t>9</w:t>
      </w:r>
      <w:r w:rsidRPr="00C341DB">
        <w:rPr>
          <w:rFonts w:ascii="Times New Roman" w:hAnsi="Times New Roman"/>
        </w:rPr>
        <w:t>-202</w:t>
      </w:r>
      <w:r w:rsidR="00DA46A5" w:rsidRPr="00C341DB">
        <w:rPr>
          <w:rFonts w:ascii="Times New Roman" w:hAnsi="Times New Roman"/>
        </w:rPr>
        <w:t>4</w:t>
      </w:r>
      <w:r w:rsidRPr="00C341DB">
        <w:rPr>
          <w:rFonts w:ascii="Times New Roman" w:hAnsi="Times New Roman"/>
        </w:rPr>
        <w:t xml:space="preserve">гг.». </w:t>
      </w:r>
      <w:proofErr w:type="spellStart"/>
      <w:r w:rsidRPr="00C341DB">
        <w:rPr>
          <w:rFonts w:ascii="Times New Roman" w:hAnsi="Times New Roman"/>
        </w:rPr>
        <w:t>WorldSkills</w:t>
      </w:r>
      <w:proofErr w:type="spellEnd"/>
      <w:r w:rsidRPr="00C341DB">
        <w:rPr>
          <w:rFonts w:ascii="Times New Roman" w:hAnsi="Times New Roman"/>
        </w:rPr>
        <w:t xml:space="preserve">  –  это международное некоммерческое движение, целью которого является повышение престижа рабочих профессий и</w:t>
      </w:r>
      <w:proofErr w:type="gramEnd"/>
      <w:r w:rsidRPr="00C341DB">
        <w:rPr>
          <w:rFonts w:ascii="Times New Roman" w:hAnsi="Times New Roman"/>
        </w:rPr>
        <w:t xml:space="preserve"> развитие профессионального образования путем гармонизации лучших практик и профессиональных стандартов во всем мире посредством организации и проведения конкурсов профессионального мастерства, как в каждой отдельной стране, так и во всем мире в целом. </w:t>
      </w:r>
    </w:p>
    <w:p w:rsidR="000E3DAA" w:rsidRPr="00C341DB" w:rsidRDefault="000E3DAA" w:rsidP="000E3DAA">
      <w:pPr>
        <w:spacing w:line="360" w:lineRule="auto"/>
        <w:ind w:firstLine="709"/>
        <w:jc w:val="both"/>
        <w:rPr>
          <w:rFonts w:ascii="Times New Roman" w:hAnsi="Times New Roman"/>
        </w:rPr>
      </w:pPr>
      <w:r w:rsidRPr="00C341DB">
        <w:rPr>
          <w:rFonts w:ascii="Times New Roman" w:hAnsi="Times New Roman"/>
        </w:rPr>
        <w:t>Это движение позволяет соответствовать целям популяризации педагогической профессии</w:t>
      </w:r>
      <w:r w:rsidR="00B611F4">
        <w:rPr>
          <w:rFonts w:ascii="Times New Roman" w:hAnsi="Times New Roman"/>
        </w:rPr>
        <w:t>,</w:t>
      </w:r>
      <w:r w:rsidRPr="00C341DB">
        <w:rPr>
          <w:rFonts w:ascii="Times New Roman" w:hAnsi="Times New Roman"/>
        </w:rPr>
        <w:t xml:space="preserve"> повышению мотивации молодежи продолжать развивать профессиональную образованность и повышать уровень квалификации для достижения карьерного и личностного роста, а также участвовать в развитии системы подготовки профессиональных кадров для экономики региона в соответствии с международными стандартами.  </w:t>
      </w:r>
    </w:p>
    <w:p w:rsidR="000E3DAA" w:rsidRPr="00C341DB" w:rsidRDefault="000E3DAA" w:rsidP="000E3DAA">
      <w:pPr>
        <w:spacing w:line="360" w:lineRule="auto"/>
        <w:ind w:firstLine="709"/>
        <w:jc w:val="both"/>
        <w:rPr>
          <w:rFonts w:ascii="Times New Roman" w:hAnsi="Times New Roman"/>
        </w:rPr>
      </w:pPr>
      <w:r w:rsidRPr="00C341DB">
        <w:rPr>
          <w:rFonts w:ascii="Times New Roman" w:hAnsi="Times New Roman"/>
        </w:rPr>
        <w:t xml:space="preserve">В период с </w:t>
      </w:r>
      <w:r w:rsidR="00C84014" w:rsidRPr="00C341DB">
        <w:rPr>
          <w:rFonts w:ascii="Times New Roman" w:hAnsi="Times New Roman"/>
        </w:rPr>
        <w:t>31</w:t>
      </w:r>
      <w:r w:rsidRPr="00C341DB">
        <w:rPr>
          <w:rFonts w:ascii="Times New Roman" w:hAnsi="Times New Roman"/>
        </w:rPr>
        <w:t xml:space="preserve"> </w:t>
      </w:r>
      <w:r w:rsidR="00C84014" w:rsidRPr="00C341DB">
        <w:rPr>
          <w:rFonts w:ascii="Times New Roman" w:hAnsi="Times New Roman"/>
        </w:rPr>
        <w:t>января</w:t>
      </w:r>
      <w:r w:rsidRPr="00C341DB">
        <w:rPr>
          <w:rFonts w:ascii="Times New Roman" w:hAnsi="Times New Roman"/>
        </w:rPr>
        <w:t xml:space="preserve"> по </w:t>
      </w:r>
      <w:r w:rsidR="00C84014" w:rsidRPr="00C341DB">
        <w:rPr>
          <w:rFonts w:ascii="Times New Roman" w:hAnsi="Times New Roman"/>
        </w:rPr>
        <w:t>5</w:t>
      </w:r>
      <w:r w:rsidRPr="00C341DB">
        <w:rPr>
          <w:rFonts w:ascii="Times New Roman" w:hAnsi="Times New Roman"/>
        </w:rPr>
        <w:t xml:space="preserve"> </w:t>
      </w:r>
      <w:r w:rsidR="00C84014" w:rsidRPr="00C341DB">
        <w:rPr>
          <w:rFonts w:ascii="Times New Roman" w:hAnsi="Times New Roman"/>
        </w:rPr>
        <w:t>февраля</w:t>
      </w:r>
      <w:r w:rsidRPr="00C341DB">
        <w:rPr>
          <w:rFonts w:ascii="Times New Roman" w:hAnsi="Times New Roman"/>
        </w:rPr>
        <w:t xml:space="preserve"> 20</w:t>
      </w:r>
      <w:r w:rsidR="00C84014" w:rsidRPr="00C341DB">
        <w:rPr>
          <w:rFonts w:ascii="Times New Roman" w:hAnsi="Times New Roman"/>
        </w:rPr>
        <w:t>21</w:t>
      </w:r>
      <w:r w:rsidRPr="00C341DB">
        <w:rPr>
          <w:rFonts w:ascii="Times New Roman" w:hAnsi="Times New Roman"/>
        </w:rPr>
        <w:t xml:space="preserve"> года в г. Оренбурге в Региональном центре компетенций </w:t>
      </w:r>
      <w:proofErr w:type="spellStart"/>
      <w:r w:rsidRPr="00C341DB">
        <w:rPr>
          <w:rFonts w:ascii="Times New Roman" w:hAnsi="Times New Roman"/>
        </w:rPr>
        <w:t>WorldSkills</w:t>
      </w:r>
      <w:proofErr w:type="spellEnd"/>
      <w:r w:rsidRPr="00C341DB">
        <w:rPr>
          <w:rFonts w:ascii="Times New Roman" w:hAnsi="Times New Roman"/>
        </w:rPr>
        <w:t xml:space="preserve"> </w:t>
      </w:r>
      <w:proofErr w:type="spellStart"/>
      <w:r w:rsidRPr="00C341DB">
        <w:rPr>
          <w:rFonts w:ascii="Times New Roman" w:hAnsi="Times New Roman"/>
        </w:rPr>
        <w:t>Russia</w:t>
      </w:r>
      <w:proofErr w:type="spellEnd"/>
      <w:r w:rsidRPr="00C341DB">
        <w:rPr>
          <w:rFonts w:ascii="Times New Roman" w:hAnsi="Times New Roman"/>
        </w:rPr>
        <w:t xml:space="preserve"> – Педагогическом колледже им. Н.К. Калугина прошел </w:t>
      </w:r>
      <w:r w:rsidRPr="00C341DB">
        <w:rPr>
          <w:rFonts w:ascii="Times New Roman" w:hAnsi="Times New Roman"/>
          <w:lang w:val="en-US"/>
        </w:rPr>
        <w:t>V</w:t>
      </w:r>
      <w:r w:rsidR="00C84014" w:rsidRPr="00C341DB">
        <w:rPr>
          <w:rFonts w:ascii="Times New Roman" w:hAnsi="Times New Roman"/>
          <w:lang w:val="en-US"/>
        </w:rPr>
        <w:t>I</w:t>
      </w:r>
      <w:r w:rsidRPr="00C341DB">
        <w:rPr>
          <w:rFonts w:ascii="Times New Roman" w:hAnsi="Times New Roman"/>
        </w:rPr>
        <w:t xml:space="preserve"> Региональном чемпионате «Молодые профессионалы» (</w:t>
      </w:r>
      <w:proofErr w:type="spellStart"/>
      <w:r w:rsidRPr="00C341DB">
        <w:rPr>
          <w:rFonts w:ascii="Times New Roman" w:hAnsi="Times New Roman"/>
        </w:rPr>
        <w:t>WorldSkills</w:t>
      </w:r>
      <w:proofErr w:type="spellEnd"/>
      <w:r w:rsidRPr="00C341DB">
        <w:rPr>
          <w:rFonts w:ascii="Times New Roman" w:hAnsi="Times New Roman"/>
        </w:rPr>
        <w:t xml:space="preserve"> </w:t>
      </w:r>
      <w:proofErr w:type="spellStart"/>
      <w:r w:rsidRPr="00C341DB">
        <w:rPr>
          <w:rFonts w:ascii="Times New Roman" w:hAnsi="Times New Roman"/>
        </w:rPr>
        <w:t>Russia</w:t>
      </w:r>
      <w:proofErr w:type="spellEnd"/>
      <w:r w:rsidRPr="00C341DB">
        <w:rPr>
          <w:rFonts w:ascii="Times New Roman" w:hAnsi="Times New Roman"/>
        </w:rPr>
        <w:t>) Оренбургской области</w:t>
      </w:r>
      <w:r w:rsidR="00C84014" w:rsidRPr="00C341DB">
        <w:rPr>
          <w:rFonts w:ascii="Times New Roman" w:hAnsi="Times New Roman"/>
        </w:rPr>
        <w:t xml:space="preserve"> (далее - Чемпионат), в котором</w:t>
      </w:r>
      <w:r w:rsidRPr="00C341DB">
        <w:rPr>
          <w:rFonts w:ascii="Times New Roman" w:hAnsi="Times New Roman"/>
        </w:rPr>
        <w:t xml:space="preserve"> студент</w:t>
      </w:r>
      <w:r w:rsidR="00A12F7C" w:rsidRPr="00C341DB">
        <w:rPr>
          <w:rFonts w:ascii="Times New Roman" w:hAnsi="Times New Roman"/>
        </w:rPr>
        <w:t>ы</w:t>
      </w:r>
      <w:r w:rsidRPr="00C341DB">
        <w:rPr>
          <w:rFonts w:ascii="Times New Roman" w:hAnsi="Times New Roman"/>
        </w:rPr>
        <w:t xml:space="preserve"> колледжа приняли участие по </w:t>
      </w:r>
      <w:r w:rsidR="00A12F7C" w:rsidRPr="00C341DB">
        <w:rPr>
          <w:rFonts w:ascii="Times New Roman" w:hAnsi="Times New Roman"/>
        </w:rPr>
        <w:t xml:space="preserve">трем </w:t>
      </w:r>
      <w:r w:rsidRPr="00C341DB">
        <w:rPr>
          <w:rFonts w:ascii="Times New Roman" w:hAnsi="Times New Roman"/>
        </w:rPr>
        <w:t xml:space="preserve">компетенциям: </w:t>
      </w:r>
      <w:r w:rsidR="008B6070" w:rsidRPr="00C341DB">
        <w:rPr>
          <w:rFonts w:ascii="Times New Roman" w:hAnsi="Times New Roman"/>
        </w:rPr>
        <w:t>«</w:t>
      </w:r>
      <w:r w:rsidRPr="00C341DB">
        <w:rPr>
          <w:rFonts w:ascii="Times New Roman" w:hAnsi="Times New Roman"/>
        </w:rPr>
        <w:t>Дошкольное воспитание</w:t>
      </w:r>
      <w:r w:rsidR="008B6070" w:rsidRPr="00C341DB">
        <w:rPr>
          <w:rFonts w:ascii="Times New Roman" w:hAnsi="Times New Roman"/>
        </w:rPr>
        <w:t>»</w:t>
      </w:r>
      <w:r w:rsidRPr="00C341DB">
        <w:rPr>
          <w:rFonts w:ascii="Times New Roman" w:hAnsi="Times New Roman"/>
        </w:rPr>
        <w:t xml:space="preserve"> – </w:t>
      </w:r>
      <w:proofErr w:type="spellStart"/>
      <w:r w:rsidR="00A12F7C" w:rsidRPr="00C341DB">
        <w:rPr>
          <w:rFonts w:ascii="Times New Roman" w:hAnsi="Times New Roman"/>
        </w:rPr>
        <w:t>Шустерман</w:t>
      </w:r>
      <w:proofErr w:type="spellEnd"/>
      <w:r w:rsidR="00A12F7C" w:rsidRPr="00C341DB">
        <w:rPr>
          <w:rFonts w:ascii="Times New Roman" w:hAnsi="Times New Roman"/>
        </w:rPr>
        <w:t xml:space="preserve"> Татьяна</w:t>
      </w:r>
      <w:r w:rsidRPr="00C341DB">
        <w:rPr>
          <w:rFonts w:ascii="Times New Roman" w:hAnsi="Times New Roman"/>
        </w:rPr>
        <w:t xml:space="preserve">, Преподавание  в младших классах – </w:t>
      </w:r>
      <w:proofErr w:type="spellStart"/>
      <w:r w:rsidR="00A12F7C" w:rsidRPr="00C341DB">
        <w:rPr>
          <w:rFonts w:ascii="Times New Roman" w:hAnsi="Times New Roman"/>
        </w:rPr>
        <w:t>Кокоткин</w:t>
      </w:r>
      <w:proofErr w:type="spellEnd"/>
      <w:r w:rsidR="00A12F7C" w:rsidRPr="00C341DB">
        <w:rPr>
          <w:rFonts w:ascii="Times New Roman" w:hAnsi="Times New Roman"/>
        </w:rPr>
        <w:t xml:space="preserve"> Александр, Дополнительное образование детей и взрослых – </w:t>
      </w:r>
      <w:proofErr w:type="spellStart"/>
      <w:r w:rsidR="00A12F7C" w:rsidRPr="00C341DB">
        <w:rPr>
          <w:rFonts w:ascii="Times New Roman" w:hAnsi="Times New Roman"/>
        </w:rPr>
        <w:t>Ратанова</w:t>
      </w:r>
      <w:proofErr w:type="spellEnd"/>
      <w:r w:rsidR="00A12F7C" w:rsidRPr="00C341DB">
        <w:rPr>
          <w:rFonts w:ascii="Times New Roman" w:hAnsi="Times New Roman"/>
        </w:rPr>
        <w:t xml:space="preserve"> Ксения, Физическая культура, спорт и фитнес – Завалишина Виктория; на базе ГАПОУ </w:t>
      </w:r>
      <w:r w:rsidR="00A12F7C" w:rsidRPr="00C341DB">
        <w:rPr>
          <w:rFonts w:ascii="Times New Roman" w:hAnsi="Times New Roman"/>
        </w:rPr>
        <w:lastRenderedPageBreak/>
        <w:t xml:space="preserve">«Педагогический колледж» г. Бугуруслана по компетенции «Графический дизайн» - </w:t>
      </w:r>
      <w:proofErr w:type="spellStart"/>
      <w:r w:rsidR="00A12F7C" w:rsidRPr="00C341DB">
        <w:rPr>
          <w:rFonts w:ascii="Times New Roman" w:hAnsi="Times New Roman"/>
        </w:rPr>
        <w:t>Анашеская</w:t>
      </w:r>
      <w:proofErr w:type="spellEnd"/>
      <w:r w:rsidR="00A12F7C" w:rsidRPr="00C341DB">
        <w:rPr>
          <w:rFonts w:ascii="Times New Roman" w:hAnsi="Times New Roman"/>
        </w:rPr>
        <w:t xml:space="preserve"> Полина.</w:t>
      </w:r>
    </w:p>
    <w:p w:rsidR="000E3DAA" w:rsidRPr="00C341DB" w:rsidRDefault="000E3DAA" w:rsidP="000E3DAA">
      <w:pPr>
        <w:spacing w:line="360" w:lineRule="auto"/>
        <w:ind w:firstLine="709"/>
        <w:jc w:val="both"/>
        <w:rPr>
          <w:rFonts w:ascii="Times New Roman" w:hAnsi="Times New Roman"/>
        </w:rPr>
      </w:pPr>
      <w:r w:rsidRPr="00C341DB">
        <w:rPr>
          <w:rFonts w:ascii="Times New Roman" w:hAnsi="Times New Roman"/>
        </w:rPr>
        <w:t>В сравнении с Чемпионатом 201</w:t>
      </w:r>
      <w:r w:rsidR="00A12F7C" w:rsidRPr="00C341DB">
        <w:rPr>
          <w:rFonts w:ascii="Times New Roman" w:hAnsi="Times New Roman"/>
        </w:rPr>
        <w:t>9</w:t>
      </w:r>
      <w:r w:rsidRPr="00C341DB">
        <w:rPr>
          <w:rFonts w:ascii="Times New Roman" w:hAnsi="Times New Roman"/>
        </w:rPr>
        <w:t xml:space="preserve"> г. участие наших студенто</w:t>
      </w:r>
      <w:r w:rsidR="00B611F4">
        <w:rPr>
          <w:rFonts w:ascii="Times New Roman" w:hAnsi="Times New Roman"/>
        </w:rPr>
        <w:t>в</w:t>
      </w:r>
      <w:r w:rsidRPr="00C341DB">
        <w:rPr>
          <w:rFonts w:ascii="Times New Roman" w:hAnsi="Times New Roman"/>
        </w:rPr>
        <w:t xml:space="preserve"> было </w:t>
      </w:r>
      <w:r w:rsidR="00A12F7C" w:rsidRPr="00C341DB">
        <w:rPr>
          <w:rFonts w:ascii="Times New Roman" w:hAnsi="Times New Roman"/>
        </w:rPr>
        <w:t xml:space="preserve">более </w:t>
      </w:r>
      <w:r w:rsidRPr="00C341DB">
        <w:rPr>
          <w:rFonts w:ascii="Times New Roman" w:hAnsi="Times New Roman"/>
        </w:rPr>
        <w:t>результативным</w:t>
      </w:r>
      <w:r w:rsidR="006B192C" w:rsidRPr="00C341DB">
        <w:rPr>
          <w:rFonts w:ascii="Times New Roman" w:hAnsi="Times New Roman"/>
        </w:rPr>
        <w:t>: 2 место и серебрян</w:t>
      </w:r>
      <w:r w:rsidR="00A12F7C" w:rsidRPr="00C341DB">
        <w:rPr>
          <w:rFonts w:ascii="Times New Roman" w:hAnsi="Times New Roman"/>
        </w:rPr>
        <w:t xml:space="preserve">ые медали у </w:t>
      </w:r>
      <w:proofErr w:type="spellStart"/>
      <w:r w:rsidR="00A12F7C" w:rsidRPr="00C341DB">
        <w:rPr>
          <w:rFonts w:ascii="Times New Roman" w:hAnsi="Times New Roman"/>
        </w:rPr>
        <w:t>Кокоткина</w:t>
      </w:r>
      <w:proofErr w:type="spellEnd"/>
      <w:r w:rsidR="00A12F7C" w:rsidRPr="00C341DB">
        <w:rPr>
          <w:rFonts w:ascii="Times New Roman" w:hAnsi="Times New Roman"/>
        </w:rPr>
        <w:t xml:space="preserve"> А., </w:t>
      </w:r>
      <w:proofErr w:type="spellStart"/>
      <w:r w:rsidR="00A12F7C" w:rsidRPr="00C341DB">
        <w:rPr>
          <w:rFonts w:ascii="Times New Roman" w:hAnsi="Times New Roman"/>
        </w:rPr>
        <w:t>Шустерман</w:t>
      </w:r>
      <w:proofErr w:type="spellEnd"/>
      <w:r w:rsidR="00A12F7C" w:rsidRPr="00C341DB">
        <w:rPr>
          <w:rFonts w:ascii="Times New Roman" w:hAnsi="Times New Roman"/>
        </w:rPr>
        <w:t xml:space="preserve"> Т., 3 место и бро</w:t>
      </w:r>
      <w:r w:rsidR="006B192C" w:rsidRPr="00C341DB">
        <w:rPr>
          <w:rFonts w:ascii="Times New Roman" w:hAnsi="Times New Roman"/>
        </w:rPr>
        <w:t>н</w:t>
      </w:r>
      <w:r w:rsidR="00A12F7C" w:rsidRPr="00C341DB">
        <w:rPr>
          <w:rFonts w:ascii="Times New Roman" w:hAnsi="Times New Roman"/>
        </w:rPr>
        <w:t xml:space="preserve">зовые медали -  </w:t>
      </w:r>
      <w:proofErr w:type="spellStart"/>
      <w:r w:rsidR="00A12F7C" w:rsidRPr="00C341DB">
        <w:rPr>
          <w:rFonts w:ascii="Times New Roman" w:hAnsi="Times New Roman"/>
        </w:rPr>
        <w:t>Ратанова</w:t>
      </w:r>
      <w:proofErr w:type="spellEnd"/>
      <w:r w:rsidR="00A12F7C" w:rsidRPr="00C341DB">
        <w:rPr>
          <w:rFonts w:ascii="Times New Roman" w:hAnsi="Times New Roman"/>
        </w:rPr>
        <w:t xml:space="preserve"> К., </w:t>
      </w:r>
      <w:proofErr w:type="spellStart"/>
      <w:r w:rsidR="00A12F7C" w:rsidRPr="00C341DB">
        <w:rPr>
          <w:rFonts w:ascii="Times New Roman" w:hAnsi="Times New Roman"/>
        </w:rPr>
        <w:t>Анашевская</w:t>
      </w:r>
      <w:proofErr w:type="spellEnd"/>
      <w:r w:rsidR="00A12F7C" w:rsidRPr="00C341DB">
        <w:rPr>
          <w:rFonts w:ascii="Times New Roman" w:hAnsi="Times New Roman"/>
        </w:rPr>
        <w:t xml:space="preserve"> П. </w:t>
      </w:r>
      <w:r w:rsidRPr="00C341DB">
        <w:rPr>
          <w:rFonts w:ascii="Times New Roman" w:hAnsi="Times New Roman"/>
          <w:lang w:val="en-US"/>
        </w:rPr>
        <w:t>V</w:t>
      </w:r>
      <w:r w:rsidR="00A12F7C" w:rsidRPr="00C341DB">
        <w:rPr>
          <w:rFonts w:ascii="Times New Roman" w:hAnsi="Times New Roman"/>
          <w:lang w:val="en-US"/>
        </w:rPr>
        <w:t>I</w:t>
      </w:r>
      <w:r w:rsidRPr="00C341DB">
        <w:rPr>
          <w:rFonts w:ascii="Times New Roman" w:hAnsi="Times New Roman"/>
        </w:rPr>
        <w:t xml:space="preserve"> Региональный чемпионат «Молодые профессионалы» (</w:t>
      </w:r>
      <w:proofErr w:type="spellStart"/>
      <w:r w:rsidRPr="00C341DB">
        <w:rPr>
          <w:rFonts w:ascii="Times New Roman" w:hAnsi="Times New Roman"/>
        </w:rPr>
        <w:t>Worldskills</w:t>
      </w:r>
      <w:proofErr w:type="spellEnd"/>
      <w:r w:rsidRPr="00C341DB">
        <w:rPr>
          <w:rFonts w:ascii="Times New Roman" w:hAnsi="Times New Roman"/>
        </w:rPr>
        <w:t xml:space="preserve"> </w:t>
      </w:r>
      <w:proofErr w:type="spellStart"/>
      <w:r w:rsidRPr="00C341DB">
        <w:rPr>
          <w:rFonts w:ascii="Times New Roman" w:hAnsi="Times New Roman"/>
        </w:rPr>
        <w:t>Russia</w:t>
      </w:r>
      <w:proofErr w:type="spellEnd"/>
      <w:r w:rsidRPr="00C341DB">
        <w:rPr>
          <w:rFonts w:ascii="Times New Roman" w:hAnsi="Times New Roman"/>
        </w:rPr>
        <w:t>) 20</w:t>
      </w:r>
      <w:r w:rsidR="00A12F7C" w:rsidRPr="00C341DB">
        <w:rPr>
          <w:rFonts w:ascii="Times New Roman" w:hAnsi="Times New Roman"/>
        </w:rPr>
        <w:t>21</w:t>
      </w:r>
      <w:r w:rsidRPr="00C341DB">
        <w:rPr>
          <w:rFonts w:ascii="Times New Roman" w:hAnsi="Times New Roman"/>
        </w:rPr>
        <w:t xml:space="preserve">г. в Оренбуржье завершен. Чемпионат молодых профессионалов не только повышает престиж рабочих профессий, но и мотивирует профессиональный рост молодых специалистов. В значительной степени благодаря движению </w:t>
      </w:r>
      <w:proofErr w:type="spellStart"/>
      <w:r w:rsidRPr="00C341DB">
        <w:rPr>
          <w:rFonts w:ascii="Times New Roman" w:hAnsi="Times New Roman"/>
        </w:rPr>
        <w:t>WorldSkills</w:t>
      </w:r>
      <w:proofErr w:type="spellEnd"/>
      <w:r w:rsidRPr="00C341DB">
        <w:rPr>
          <w:rFonts w:ascii="Times New Roman" w:hAnsi="Times New Roman"/>
        </w:rPr>
        <w:t xml:space="preserve"> развивается региональная система среднего профессионального образования.</w:t>
      </w:r>
    </w:p>
    <w:p w:rsidR="000E3DAA" w:rsidRPr="002366BB" w:rsidRDefault="000E3DAA" w:rsidP="000E3DAA">
      <w:pPr>
        <w:spacing w:line="360" w:lineRule="auto"/>
        <w:ind w:firstLine="709"/>
        <w:jc w:val="both"/>
        <w:rPr>
          <w:rFonts w:ascii="Times New Roman" w:hAnsi="Times New Roman"/>
        </w:rPr>
      </w:pPr>
      <w:r w:rsidRPr="002366BB">
        <w:rPr>
          <w:rFonts w:ascii="Times New Roman" w:hAnsi="Times New Roman"/>
        </w:rPr>
        <w:t>По-прежнему, подготовка участников Чемпионата осуществлялась с учетом дефицитов, выявленных по результатам участия в 2016-20</w:t>
      </w:r>
      <w:r w:rsidR="00A12F7C" w:rsidRPr="002366BB">
        <w:rPr>
          <w:rFonts w:ascii="Times New Roman" w:hAnsi="Times New Roman"/>
        </w:rPr>
        <w:t>21</w:t>
      </w:r>
      <w:r w:rsidRPr="002366BB">
        <w:rPr>
          <w:rFonts w:ascii="Times New Roman" w:hAnsi="Times New Roman"/>
        </w:rPr>
        <w:t xml:space="preserve">гг. Акцент был сделан на умение использовать инновационные интерактивные техники и технологии, формирование у студентов мотивации к саморазвитию с учетом требований к современному образованию. </w:t>
      </w:r>
      <w:proofErr w:type="gramStart"/>
      <w:r w:rsidRPr="002366BB">
        <w:rPr>
          <w:rFonts w:ascii="Times New Roman" w:hAnsi="Times New Roman"/>
        </w:rPr>
        <w:t xml:space="preserve">Удалось преодолеть и формальный подход преподавателей к необходимым изменениям в преподавании, </w:t>
      </w:r>
      <w:proofErr w:type="spellStart"/>
      <w:r w:rsidRPr="002366BB">
        <w:rPr>
          <w:rFonts w:ascii="Times New Roman" w:hAnsi="Times New Roman"/>
        </w:rPr>
        <w:t>автори</w:t>
      </w:r>
      <w:proofErr w:type="spellEnd"/>
      <w:proofErr w:type="gramEnd"/>
      <w:r w:rsidR="00CD68EB" w:rsidRPr="002366BB">
        <w:rPr>
          <w:rFonts w:ascii="Times New Roman" w:hAnsi="Times New Roman"/>
        </w:rPr>
        <w:t xml:space="preserve">                                                                                                                                                                                                                                                                                                                                                                                                                                                                                                                                                                                                                                                                                                                                                                                                                                                                                                                                                                                                                                                                                                                                                                                                                                                                                                                                                                                                                                                                                                                                                                                                                                                                                                                                                                                                                                                                                                                                                                                                                                                                          </w:t>
      </w:r>
      <w:r w:rsidRPr="002366BB">
        <w:rPr>
          <w:rFonts w:ascii="Times New Roman" w:hAnsi="Times New Roman"/>
        </w:rPr>
        <w:t xml:space="preserve">тарный стиль, как одну из форм профессиональной деформации у педагогов и восприятие педагогами с большим стажем работы требований современной государственной образовательной политики сквозь призму устаревших стереотипов. </w:t>
      </w:r>
    </w:p>
    <w:p w:rsidR="000E3DAA" w:rsidRPr="002366BB" w:rsidRDefault="000E3DAA" w:rsidP="000E3DAA">
      <w:pPr>
        <w:spacing w:line="360" w:lineRule="auto"/>
        <w:ind w:firstLine="709"/>
        <w:jc w:val="both"/>
        <w:rPr>
          <w:rFonts w:ascii="Times New Roman" w:hAnsi="Times New Roman"/>
        </w:rPr>
      </w:pPr>
      <w:r w:rsidRPr="002366BB">
        <w:rPr>
          <w:rFonts w:ascii="Times New Roman" w:hAnsi="Times New Roman"/>
        </w:rPr>
        <w:t xml:space="preserve">Результаты участия и олимпиаде </w:t>
      </w:r>
      <w:proofErr w:type="spellStart"/>
      <w:r w:rsidRPr="002366BB">
        <w:rPr>
          <w:rFonts w:ascii="Times New Roman" w:hAnsi="Times New Roman"/>
        </w:rPr>
        <w:t>профмастерства</w:t>
      </w:r>
      <w:proofErr w:type="spellEnd"/>
      <w:r w:rsidRPr="002366BB">
        <w:rPr>
          <w:rFonts w:ascii="Times New Roman" w:hAnsi="Times New Roman"/>
        </w:rPr>
        <w:t xml:space="preserve"> и в Чемпионате </w:t>
      </w:r>
      <w:proofErr w:type="spellStart"/>
      <w:r w:rsidRPr="002366BB">
        <w:rPr>
          <w:rFonts w:ascii="Times New Roman" w:hAnsi="Times New Roman"/>
        </w:rPr>
        <w:t>WorldSkills</w:t>
      </w:r>
      <w:proofErr w:type="spellEnd"/>
      <w:r w:rsidRPr="002366BB">
        <w:rPr>
          <w:rFonts w:ascii="Times New Roman" w:hAnsi="Times New Roman"/>
        </w:rPr>
        <w:t xml:space="preserve"> убедили нас в правильности и целесообразности обновления содержания профессиональной подготовки в условиях обеспечения соответствия стандартов </w:t>
      </w:r>
      <w:proofErr w:type="spellStart"/>
      <w:r w:rsidRPr="002366BB">
        <w:rPr>
          <w:rFonts w:ascii="Times New Roman" w:hAnsi="Times New Roman"/>
        </w:rPr>
        <w:t>WorldSkills</w:t>
      </w:r>
      <w:proofErr w:type="spellEnd"/>
      <w:r w:rsidRPr="002366BB">
        <w:rPr>
          <w:rFonts w:ascii="Times New Roman" w:hAnsi="Times New Roman"/>
        </w:rPr>
        <w:t xml:space="preserve">  требованиям ФГОС СПО. По преподавателям - это повышение уровня ротации, повышение квалификации и комплексный подход к оптимизации процесса профессионального совершенствования молодых педагогов, в котором важно всё: используемые принципы, продуманные формы занятий, методы и технологии, создание ситуации успеха, своевременная диагностика, повышение уровня мотивации, вхождение в коллектив, психологическая совместимость с наставниками и многое другое.</w:t>
      </w:r>
    </w:p>
    <w:p w:rsidR="000E3DAA" w:rsidRPr="002366BB" w:rsidRDefault="000E3DAA" w:rsidP="000E3DAA">
      <w:pPr>
        <w:spacing w:line="360" w:lineRule="auto"/>
        <w:ind w:firstLine="709"/>
        <w:jc w:val="both"/>
        <w:rPr>
          <w:rFonts w:ascii="Times New Roman" w:hAnsi="Times New Roman"/>
        </w:rPr>
      </w:pPr>
      <w:r w:rsidRPr="002366BB">
        <w:rPr>
          <w:rFonts w:ascii="Times New Roman" w:hAnsi="Times New Roman"/>
        </w:rPr>
        <w:t xml:space="preserve">Запросы и ожидания работодателей уже сегодня оказываются шире и разнообразней тех образовательных результатов, которые заданы в ФГОС СПО. Вызовы, которые заложены в образовательной политике области, определены нормативными и концептуальными документами, в которых учтены запросы государства, работодателей и семьи. Вот поэтому ОПОП мы должны стоить не только с учетом ФГОС СПО, но и с учетом вызовов, заданных региональной системой образования. Одно из ключевых направлений образовательной политики области – обеспечение социально-экономического развития за счет качественно другой подготовки кадров. Задача учреждений СПО, находящихся в ведении министерства образования Оренбургской области, в том числе и </w:t>
      </w:r>
      <w:proofErr w:type="spellStart"/>
      <w:r w:rsidRPr="002366BB">
        <w:rPr>
          <w:rFonts w:ascii="Times New Roman" w:hAnsi="Times New Roman"/>
        </w:rPr>
        <w:t>педколледжей</w:t>
      </w:r>
      <w:proofErr w:type="spellEnd"/>
      <w:r w:rsidRPr="002366BB">
        <w:rPr>
          <w:rFonts w:ascii="Times New Roman" w:hAnsi="Times New Roman"/>
        </w:rPr>
        <w:t xml:space="preserve"> – обеспечить готовность выпускников к эффективной профессиональной деятельности в постоянно изменяющихся условиях стремительного развития технологий, экономики, инновационных процессов.</w:t>
      </w:r>
    </w:p>
    <w:p w:rsidR="00F722FA" w:rsidRPr="002366BB" w:rsidRDefault="000E3DAA" w:rsidP="000E3DAA">
      <w:pPr>
        <w:spacing w:line="360" w:lineRule="auto"/>
        <w:ind w:firstLine="709"/>
        <w:jc w:val="both"/>
        <w:rPr>
          <w:rFonts w:ascii="Times New Roman" w:hAnsi="Times New Roman"/>
        </w:rPr>
      </w:pPr>
      <w:r w:rsidRPr="002366BB">
        <w:rPr>
          <w:rFonts w:ascii="Times New Roman" w:hAnsi="Times New Roman"/>
        </w:rPr>
        <w:lastRenderedPageBreak/>
        <w:t xml:space="preserve">По-прежнему, остается актуальным </w:t>
      </w:r>
      <w:proofErr w:type="gramStart"/>
      <w:r w:rsidRPr="002366BB">
        <w:rPr>
          <w:rFonts w:ascii="Times New Roman" w:hAnsi="Times New Roman"/>
        </w:rPr>
        <w:t>обучение преподавателей по программам</w:t>
      </w:r>
      <w:proofErr w:type="gramEnd"/>
      <w:r w:rsidRPr="002366BB">
        <w:rPr>
          <w:rFonts w:ascii="Times New Roman" w:hAnsi="Times New Roman"/>
        </w:rPr>
        <w:t xml:space="preserve"> повышения квалификации, разработанным и утверждённым Союзом «Агентство развития профессиональных сообществ и рабочих кадров «Молодые профессионалы (</w:t>
      </w:r>
      <w:proofErr w:type="spellStart"/>
      <w:r w:rsidRPr="002366BB">
        <w:rPr>
          <w:rFonts w:ascii="Times New Roman" w:hAnsi="Times New Roman"/>
        </w:rPr>
        <w:t>ВорлдСкиллс</w:t>
      </w:r>
      <w:proofErr w:type="spellEnd"/>
      <w:r w:rsidRPr="002366BB">
        <w:rPr>
          <w:rFonts w:ascii="Times New Roman" w:hAnsi="Times New Roman"/>
        </w:rPr>
        <w:t xml:space="preserve"> Россия)»: «Практика и методика подготовки кадров с учетом стандарта WSR по компетенциям Дошкольное воспитание, Преподаватель младших классов». Данная программа включает также направление подготовки «Эксперт демонстрационного экзамена по стандартам WSR». </w:t>
      </w:r>
    </w:p>
    <w:p w:rsidR="009605DE" w:rsidRPr="00C341DB" w:rsidRDefault="00F722FA" w:rsidP="009605DE">
      <w:pPr>
        <w:spacing w:line="360" w:lineRule="auto"/>
        <w:ind w:firstLine="709"/>
        <w:jc w:val="both"/>
        <w:rPr>
          <w:rFonts w:ascii="Times New Roman" w:hAnsi="Times New Roman"/>
        </w:rPr>
      </w:pPr>
      <w:proofErr w:type="gramStart"/>
      <w:r w:rsidRPr="00C341DB">
        <w:rPr>
          <w:rFonts w:ascii="Times New Roman" w:hAnsi="Times New Roman"/>
        </w:rPr>
        <w:t xml:space="preserve">Только в </w:t>
      </w:r>
      <w:r w:rsidRPr="00C341DB">
        <w:rPr>
          <w:rFonts w:ascii="Times New Roman" w:hAnsi="Times New Roman" w:cs="Times New Roman"/>
        </w:rPr>
        <w:t xml:space="preserve">2020 году </w:t>
      </w:r>
      <w:r w:rsidRPr="00C341DB">
        <w:rPr>
          <w:rFonts w:ascii="Times New Roman" w:hAnsi="Times New Roman"/>
        </w:rPr>
        <w:t>по программе повышения квалификации «Практика и методика реализации образовательных программ среднего профессионального образования с учётом спецификации стандартов Ворлдскиллс по компетенции «</w:t>
      </w:r>
      <w:r w:rsidR="00A147A5">
        <w:rPr>
          <w:rFonts w:ascii="Times New Roman" w:hAnsi="Times New Roman"/>
          <w:lang w:val="en-US"/>
        </w:rPr>
        <w:t>R</w:t>
      </w:r>
      <w:r w:rsidR="00A147A5" w:rsidRPr="00A147A5">
        <w:rPr>
          <w:rFonts w:ascii="Times New Roman" w:hAnsi="Times New Roman"/>
        </w:rPr>
        <w:t xml:space="preserve">57 </w:t>
      </w:r>
      <w:r w:rsidRPr="00C341DB">
        <w:rPr>
          <w:rFonts w:ascii="Times New Roman" w:hAnsi="Times New Roman"/>
        </w:rPr>
        <w:t>Преподавание музыки в школе» - 1 человек, по программе повышения квалификации «Практика и методика реализации образовательных программ среднего профессионального образования с учётом спецификации стандартов Ворлдскиллс по компетенции «40</w:t>
      </w:r>
      <w:r w:rsidR="00A147A5" w:rsidRPr="00A147A5">
        <w:rPr>
          <w:rFonts w:ascii="Times New Roman" w:hAnsi="Times New Roman"/>
        </w:rPr>
        <w:t xml:space="preserve"> </w:t>
      </w:r>
      <w:r w:rsidRPr="00C341DB">
        <w:rPr>
          <w:rFonts w:ascii="Times New Roman" w:hAnsi="Times New Roman"/>
        </w:rPr>
        <w:t>Графический дизайн» - 1 человек, по программе повышения квалификации</w:t>
      </w:r>
      <w:proofErr w:type="gramEnd"/>
      <w:r w:rsidRPr="00C341DB">
        <w:rPr>
          <w:rFonts w:ascii="Times New Roman" w:hAnsi="Times New Roman"/>
        </w:rPr>
        <w:t xml:space="preserve"> «</w:t>
      </w:r>
      <w:proofErr w:type="gramStart"/>
      <w:r w:rsidRPr="00C341DB">
        <w:rPr>
          <w:rFonts w:ascii="Times New Roman" w:hAnsi="Times New Roman"/>
        </w:rPr>
        <w:t>Практика и методика реализации образовательных программ среднего профессионального образования с учётом спецификации стандартов Ворлдскиллс по компетенции «D1</w:t>
      </w:r>
      <w:r w:rsidR="00A147A5" w:rsidRPr="00A147A5">
        <w:rPr>
          <w:rFonts w:ascii="Times New Roman" w:hAnsi="Times New Roman"/>
        </w:rPr>
        <w:t xml:space="preserve"> </w:t>
      </w:r>
      <w:r w:rsidRPr="00C341DB">
        <w:rPr>
          <w:rFonts w:ascii="Times New Roman" w:hAnsi="Times New Roman"/>
        </w:rPr>
        <w:t>Физическая культура, спорт и фитнес» - 1 человек, по программе повышения квалификации «Практика и методика реализации образовательных программ среднего профессионального образования с учётом спецификации стандартов Ворлдскиллс по компетенции «R63</w:t>
      </w:r>
      <w:r w:rsidR="00A147A5" w:rsidRPr="00A147A5">
        <w:rPr>
          <w:rFonts w:ascii="Times New Roman" w:hAnsi="Times New Roman"/>
        </w:rPr>
        <w:t xml:space="preserve"> </w:t>
      </w:r>
      <w:r w:rsidRPr="00C341DB">
        <w:rPr>
          <w:rFonts w:ascii="Times New Roman" w:hAnsi="Times New Roman"/>
        </w:rPr>
        <w:t>Социальная работа» - 1 человек, по программе обучения «Эксперт чемпионата Ворлдскиллс Россия» с правом проведения чемпионатов</w:t>
      </w:r>
      <w:proofErr w:type="gramEnd"/>
      <w:r w:rsidRPr="00C341DB">
        <w:rPr>
          <w:rFonts w:ascii="Times New Roman" w:hAnsi="Times New Roman"/>
        </w:rPr>
        <w:t xml:space="preserve"> по стандартам </w:t>
      </w:r>
      <w:proofErr w:type="spellStart"/>
      <w:r w:rsidRPr="00C341DB">
        <w:rPr>
          <w:rFonts w:ascii="Times New Roman" w:hAnsi="Times New Roman"/>
        </w:rPr>
        <w:t>Worldskills</w:t>
      </w:r>
      <w:proofErr w:type="spellEnd"/>
      <w:r w:rsidRPr="00C341DB">
        <w:rPr>
          <w:rFonts w:ascii="Times New Roman" w:hAnsi="Times New Roman"/>
        </w:rPr>
        <w:t xml:space="preserve"> в рамках своего региона (компетенция «</w:t>
      </w:r>
      <w:r w:rsidR="00741994">
        <w:rPr>
          <w:rFonts w:ascii="Times New Roman" w:hAnsi="Times New Roman"/>
          <w:lang w:val="en-US"/>
        </w:rPr>
        <w:t>T</w:t>
      </w:r>
      <w:r w:rsidR="00741994" w:rsidRPr="00741994">
        <w:rPr>
          <w:rFonts w:ascii="Times New Roman" w:hAnsi="Times New Roman"/>
        </w:rPr>
        <w:t xml:space="preserve">69 </w:t>
      </w:r>
      <w:r w:rsidRPr="00C341DB">
        <w:rPr>
          <w:rFonts w:ascii="Times New Roman" w:hAnsi="Times New Roman"/>
        </w:rPr>
        <w:t>Дополнительное образование детей и взрослых») – 2 человека, по программе обучения «Эксперт демонстрационного экзамена» - 5 человек.</w:t>
      </w:r>
      <w:r w:rsidR="009605DE" w:rsidRPr="00C341DB">
        <w:rPr>
          <w:rFonts w:ascii="Times New Roman" w:hAnsi="Times New Roman"/>
        </w:rPr>
        <w:t xml:space="preserve"> Из них:</w:t>
      </w:r>
    </w:p>
    <w:p w:rsidR="009605DE" w:rsidRPr="00C341DB" w:rsidRDefault="009605DE" w:rsidP="009605DE">
      <w:pPr>
        <w:spacing w:line="360" w:lineRule="auto"/>
        <w:ind w:firstLine="709"/>
        <w:jc w:val="both"/>
        <w:rPr>
          <w:rFonts w:ascii="Times New Roman" w:hAnsi="Times New Roman"/>
        </w:rPr>
      </w:pPr>
      <w:r w:rsidRPr="00C341DB">
        <w:rPr>
          <w:rFonts w:ascii="Times New Roman" w:hAnsi="Times New Roman"/>
        </w:rPr>
        <w:t xml:space="preserve">- эксперты с правом проведения чемпионатов по стандартам </w:t>
      </w:r>
      <w:proofErr w:type="spellStart"/>
      <w:r w:rsidRPr="00C341DB">
        <w:rPr>
          <w:rFonts w:ascii="Times New Roman" w:hAnsi="Times New Roman"/>
        </w:rPr>
        <w:t>Worldskills</w:t>
      </w:r>
      <w:proofErr w:type="spellEnd"/>
      <w:r w:rsidRPr="00C341DB">
        <w:rPr>
          <w:rFonts w:ascii="Times New Roman" w:hAnsi="Times New Roman"/>
        </w:rPr>
        <w:t xml:space="preserve"> в рамках своего региона - 2 человека по компетенции «T69</w:t>
      </w:r>
      <w:r w:rsidR="00124FE4">
        <w:rPr>
          <w:rFonts w:ascii="Times New Roman" w:hAnsi="Times New Roman"/>
        </w:rPr>
        <w:t xml:space="preserve"> </w:t>
      </w:r>
      <w:r w:rsidRPr="00C341DB">
        <w:rPr>
          <w:rFonts w:ascii="Times New Roman" w:hAnsi="Times New Roman"/>
        </w:rPr>
        <w:t>Дополнительное образование детей и взрослых;</w:t>
      </w:r>
    </w:p>
    <w:p w:rsidR="009605DE" w:rsidRPr="00C341DB" w:rsidRDefault="009605DE" w:rsidP="009605DE">
      <w:pPr>
        <w:spacing w:line="360" w:lineRule="auto"/>
        <w:ind w:firstLine="709"/>
        <w:jc w:val="both"/>
        <w:rPr>
          <w:rFonts w:ascii="Times New Roman" w:hAnsi="Times New Roman"/>
        </w:rPr>
      </w:pPr>
      <w:r w:rsidRPr="00C341DB">
        <w:rPr>
          <w:rFonts w:ascii="Times New Roman" w:hAnsi="Times New Roman"/>
        </w:rPr>
        <w:t>- эксперт-мастер Ворлдскиллс – 1 человек по компетенции «</w:t>
      </w:r>
      <w:r w:rsidR="00741994">
        <w:rPr>
          <w:rFonts w:ascii="Times New Roman" w:hAnsi="Times New Roman"/>
          <w:lang w:val="en-US"/>
        </w:rPr>
        <w:t>R</w:t>
      </w:r>
      <w:r w:rsidR="00741994" w:rsidRPr="00741994">
        <w:rPr>
          <w:rFonts w:ascii="Times New Roman" w:hAnsi="Times New Roman"/>
        </w:rPr>
        <w:t xml:space="preserve">4 </w:t>
      </w:r>
      <w:r w:rsidRPr="00C341DB">
        <w:rPr>
          <w:rFonts w:ascii="Times New Roman" w:hAnsi="Times New Roman"/>
        </w:rPr>
        <w:t>Дошкольное воспитание», 1 человек по компетенции «</w:t>
      </w:r>
      <w:r w:rsidR="00741994">
        <w:rPr>
          <w:rFonts w:ascii="Times New Roman" w:hAnsi="Times New Roman"/>
          <w:lang w:val="en-US"/>
        </w:rPr>
        <w:t>R</w:t>
      </w:r>
      <w:r w:rsidR="00741994" w:rsidRPr="00741994">
        <w:rPr>
          <w:rFonts w:ascii="Times New Roman" w:hAnsi="Times New Roman"/>
        </w:rPr>
        <w:t xml:space="preserve">21 </w:t>
      </w:r>
      <w:r w:rsidRPr="00C341DB">
        <w:rPr>
          <w:rFonts w:ascii="Times New Roman" w:hAnsi="Times New Roman"/>
        </w:rPr>
        <w:t>Преподавание в младших классах»;</w:t>
      </w:r>
    </w:p>
    <w:p w:rsidR="009605DE" w:rsidRPr="00C341DB" w:rsidRDefault="009605DE" w:rsidP="009605DE">
      <w:pPr>
        <w:spacing w:line="360" w:lineRule="auto"/>
        <w:ind w:firstLine="709"/>
        <w:jc w:val="both"/>
        <w:rPr>
          <w:rFonts w:ascii="Times New Roman" w:hAnsi="Times New Roman"/>
        </w:rPr>
      </w:pPr>
      <w:r w:rsidRPr="00C341DB">
        <w:rPr>
          <w:rFonts w:ascii="Times New Roman" w:hAnsi="Times New Roman"/>
        </w:rPr>
        <w:t>- эксперт</w:t>
      </w:r>
      <w:r w:rsidR="00CC1FF0" w:rsidRPr="00C341DB">
        <w:rPr>
          <w:rFonts w:ascii="Times New Roman" w:hAnsi="Times New Roman"/>
        </w:rPr>
        <w:t xml:space="preserve"> </w:t>
      </w:r>
      <w:r w:rsidRPr="00C341DB">
        <w:rPr>
          <w:rFonts w:ascii="Times New Roman" w:hAnsi="Times New Roman"/>
        </w:rPr>
        <w:t>– 1 человек по компетенции «</w:t>
      </w:r>
      <w:r w:rsidR="00741994" w:rsidRPr="00741994">
        <w:rPr>
          <w:rFonts w:ascii="Times New Roman" w:hAnsi="Times New Roman"/>
        </w:rPr>
        <w:t xml:space="preserve">R63 </w:t>
      </w:r>
      <w:r w:rsidRPr="00C341DB">
        <w:rPr>
          <w:rFonts w:ascii="Times New Roman" w:hAnsi="Times New Roman"/>
        </w:rPr>
        <w:t>Социальная работа», 1  по компетенции «</w:t>
      </w:r>
      <w:r w:rsidR="00297D6E" w:rsidRPr="00297D6E">
        <w:rPr>
          <w:rFonts w:ascii="Times New Roman" w:hAnsi="Times New Roman"/>
        </w:rPr>
        <w:t xml:space="preserve">D1 </w:t>
      </w:r>
      <w:r w:rsidRPr="00C341DB">
        <w:rPr>
          <w:rFonts w:ascii="Times New Roman" w:hAnsi="Times New Roman"/>
        </w:rPr>
        <w:t xml:space="preserve">Физическая культура, спорт и фитнес»; </w:t>
      </w:r>
    </w:p>
    <w:p w:rsidR="009605DE" w:rsidRPr="00C341DB" w:rsidRDefault="009605DE" w:rsidP="009605DE">
      <w:pPr>
        <w:spacing w:line="360" w:lineRule="auto"/>
        <w:ind w:firstLine="709"/>
        <w:jc w:val="both"/>
        <w:rPr>
          <w:rFonts w:ascii="Times New Roman" w:hAnsi="Times New Roman"/>
        </w:rPr>
      </w:pPr>
      <w:r w:rsidRPr="00C341DB">
        <w:rPr>
          <w:rFonts w:ascii="Times New Roman" w:hAnsi="Times New Roman"/>
        </w:rPr>
        <w:t>- экспе</w:t>
      </w:r>
      <w:proofErr w:type="gramStart"/>
      <w:r w:rsidRPr="00C341DB">
        <w:rPr>
          <w:rFonts w:ascii="Times New Roman" w:hAnsi="Times New Roman"/>
        </w:rPr>
        <w:t>рт с пр</w:t>
      </w:r>
      <w:proofErr w:type="gramEnd"/>
      <w:r w:rsidRPr="00C341DB">
        <w:rPr>
          <w:rFonts w:ascii="Times New Roman" w:hAnsi="Times New Roman"/>
        </w:rPr>
        <w:t xml:space="preserve">авом участия в оценке демонстрационного экзамена по стандартам </w:t>
      </w:r>
      <w:proofErr w:type="spellStart"/>
      <w:r w:rsidRPr="00C341DB">
        <w:rPr>
          <w:rFonts w:ascii="Times New Roman" w:hAnsi="Times New Roman"/>
        </w:rPr>
        <w:t>Worldskills</w:t>
      </w:r>
      <w:proofErr w:type="spellEnd"/>
      <w:r w:rsidRPr="00C341DB">
        <w:rPr>
          <w:rFonts w:ascii="Times New Roman" w:hAnsi="Times New Roman"/>
        </w:rPr>
        <w:t xml:space="preserve"> – 18.</w:t>
      </w:r>
    </w:p>
    <w:p w:rsidR="009605DE" w:rsidRPr="00E76CB7" w:rsidRDefault="009605DE" w:rsidP="009605DE">
      <w:pPr>
        <w:spacing w:line="360" w:lineRule="auto"/>
        <w:ind w:firstLine="709"/>
        <w:jc w:val="both"/>
        <w:rPr>
          <w:rFonts w:ascii="Times New Roman" w:hAnsi="Times New Roman"/>
        </w:rPr>
      </w:pPr>
      <w:r w:rsidRPr="00C341DB">
        <w:rPr>
          <w:rFonts w:ascii="Times New Roman" w:hAnsi="Times New Roman"/>
        </w:rPr>
        <w:t>В декабре 2020 г. преподаватели колледжа приняли активное участие в подготовке слушателей г. Южно-Сахалинска и проведении ДЭ по компетенции «T69</w:t>
      </w:r>
      <w:r w:rsidR="00E76CB7">
        <w:rPr>
          <w:rFonts w:ascii="Times New Roman" w:hAnsi="Times New Roman"/>
        </w:rPr>
        <w:t xml:space="preserve"> </w:t>
      </w:r>
      <w:r w:rsidRPr="00C341DB">
        <w:rPr>
          <w:rFonts w:ascii="Times New Roman" w:hAnsi="Times New Roman"/>
        </w:rPr>
        <w:t>Дополнительное образование детей и взрослых».</w:t>
      </w:r>
    </w:p>
    <w:p w:rsidR="001B6047" w:rsidRPr="00A26B94" w:rsidRDefault="001B6047" w:rsidP="001B6047">
      <w:pPr>
        <w:spacing w:line="360" w:lineRule="auto"/>
        <w:ind w:firstLine="709"/>
        <w:jc w:val="both"/>
        <w:rPr>
          <w:rFonts w:ascii="Times New Roman" w:hAnsi="Times New Roman"/>
        </w:rPr>
      </w:pPr>
      <w:r w:rsidRPr="00C341DB">
        <w:rPr>
          <w:rFonts w:ascii="Times New Roman" w:hAnsi="Times New Roman"/>
        </w:rPr>
        <w:t>С 2020 года колледж является Центром проведения демонстрационного экзамена, аккредитованным по стандартам Ворлдскиллс Россия по компетенциям Преподавание в младших классах и Дополнительное образование детей и взрослых.</w:t>
      </w:r>
    </w:p>
    <w:p w:rsidR="001B6047" w:rsidRDefault="009066D6" w:rsidP="001B6047">
      <w:pPr>
        <w:spacing w:line="360" w:lineRule="auto"/>
        <w:ind w:firstLine="709"/>
        <w:jc w:val="both"/>
        <w:rPr>
          <w:rFonts w:ascii="Times New Roman" w:hAnsi="Times New Roman"/>
        </w:rPr>
      </w:pPr>
      <w:r>
        <w:rPr>
          <w:rFonts w:ascii="Times New Roman" w:hAnsi="Times New Roman"/>
        </w:rPr>
        <w:t>В планах на 2021-</w:t>
      </w:r>
      <w:r w:rsidR="001B6047">
        <w:rPr>
          <w:rFonts w:ascii="Times New Roman" w:hAnsi="Times New Roman"/>
        </w:rPr>
        <w:t>202</w:t>
      </w:r>
      <w:r>
        <w:rPr>
          <w:rFonts w:ascii="Times New Roman" w:hAnsi="Times New Roman"/>
        </w:rPr>
        <w:t>3гг.</w:t>
      </w:r>
      <w:r w:rsidR="001B6047">
        <w:rPr>
          <w:rFonts w:ascii="Times New Roman" w:hAnsi="Times New Roman"/>
        </w:rPr>
        <w:t xml:space="preserve"> – аккредитация ЦПДЭ</w:t>
      </w:r>
      <w:r w:rsidR="00E76CB7">
        <w:rPr>
          <w:rFonts w:ascii="Times New Roman" w:hAnsi="Times New Roman"/>
        </w:rPr>
        <w:t xml:space="preserve"> по компетенциям:</w:t>
      </w:r>
    </w:p>
    <w:p w:rsidR="00E76CB7" w:rsidRDefault="00E76CB7" w:rsidP="001B6047">
      <w:pPr>
        <w:spacing w:line="360" w:lineRule="auto"/>
        <w:ind w:firstLine="709"/>
        <w:jc w:val="both"/>
        <w:rPr>
          <w:rFonts w:ascii="Times New Roman" w:hAnsi="Times New Roman"/>
        </w:rPr>
      </w:pPr>
      <w:r>
        <w:rPr>
          <w:rFonts w:ascii="Times New Roman" w:hAnsi="Times New Roman"/>
        </w:rPr>
        <w:lastRenderedPageBreak/>
        <w:t xml:space="preserve">2021 - </w:t>
      </w:r>
      <w:r w:rsidRPr="00C341DB">
        <w:rPr>
          <w:rFonts w:ascii="Times New Roman" w:hAnsi="Times New Roman"/>
        </w:rPr>
        <w:t>«</w:t>
      </w:r>
      <w:r>
        <w:rPr>
          <w:rFonts w:ascii="Times New Roman" w:hAnsi="Times New Roman"/>
          <w:lang w:val="en-US"/>
        </w:rPr>
        <w:t>R</w:t>
      </w:r>
      <w:r w:rsidRPr="00741994">
        <w:rPr>
          <w:rFonts w:ascii="Times New Roman" w:hAnsi="Times New Roman"/>
        </w:rPr>
        <w:t xml:space="preserve">4 </w:t>
      </w:r>
      <w:r w:rsidRPr="00C341DB">
        <w:rPr>
          <w:rFonts w:ascii="Times New Roman" w:hAnsi="Times New Roman"/>
        </w:rPr>
        <w:t>Дошкольное воспитание»</w:t>
      </w:r>
      <w:r>
        <w:rPr>
          <w:rFonts w:ascii="Times New Roman" w:hAnsi="Times New Roman"/>
        </w:rPr>
        <w:t>;</w:t>
      </w:r>
    </w:p>
    <w:p w:rsidR="00E76CB7" w:rsidRDefault="00E76CB7" w:rsidP="001B6047">
      <w:pPr>
        <w:spacing w:line="360" w:lineRule="auto"/>
        <w:ind w:firstLine="709"/>
        <w:jc w:val="both"/>
        <w:rPr>
          <w:rFonts w:ascii="Times New Roman" w:hAnsi="Times New Roman"/>
        </w:rPr>
      </w:pPr>
      <w:r>
        <w:rPr>
          <w:rFonts w:ascii="Times New Roman" w:hAnsi="Times New Roman"/>
        </w:rPr>
        <w:t xml:space="preserve">2022 – </w:t>
      </w:r>
      <w:r w:rsidR="00124FE4" w:rsidRPr="00C341DB">
        <w:rPr>
          <w:rFonts w:ascii="Times New Roman" w:hAnsi="Times New Roman"/>
        </w:rPr>
        <w:t>«R63</w:t>
      </w:r>
      <w:r w:rsidR="00124FE4" w:rsidRPr="00A147A5">
        <w:rPr>
          <w:rFonts w:ascii="Times New Roman" w:hAnsi="Times New Roman"/>
        </w:rPr>
        <w:t xml:space="preserve"> </w:t>
      </w:r>
      <w:r w:rsidR="00124FE4" w:rsidRPr="00C341DB">
        <w:rPr>
          <w:rFonts w:ascii="Times New Roman" w:hAnsi="Times New Roman"/>
        </w:rPr>
        <w:t>Социальная работа»</w:t>
      </w:r>
      <w:r w:rsidR="00124FE4">
        <w:rPr>
          <w:rFonts w:ascii="Times New Roman" w:hAnsi="Times New Roman"/>
        </w:rPr>
        <w:t>;</w:t>
      </w:r>
    </w:p>
    <w:p w:rsidR="00E76CB7" w:rsidRPr="001B6047" w:rsidRDefault="00E76CB7" w:rsidP="001B6047">
      <w:pPr>
        <w:spacing w:line="360" w:lineRule="auto"/>
        <w:ind w:firstLine="709"/>
        <w:jc w:val="both"/>
        <w:rPr>
          <w:rFonts w:ascii="Times New Roman" w:hAnsi="Times New Roman"/>
        </w:rPr>
      </w:pPr>
      <w:r>
        <w:rPr>
          <w:rFonts w:ascii="Times New Roman" w:hAnsi="Times New Roman"/>
        </w:rPr>
        <w:t xml:space="preserve">2023 - </w:t>
      </w:r>
      <w:r w:rsidR="00124FE4" w:rsidRPr="00C341DB">
        <w:rPr>
          <w:rFonts w:ascii="Times New Roman" w:hAnsi="Times New Roman"/>
        </w:rPr>
        <w:t>«D1</w:t>
      </w:r>
      <w:r w:rsidR="00124FE4" w:rsidRPr="00A147A5">
        <w:rPr>
          <w:rFonts w:ascii="Times New Roman" w:hAnsi="Times New Roman"/>
        </w:rPr>
        <w:t xml:space="preserve"> </w:t>
      </w:r>
      <w:r w:rsidR="00124FE4" w:rsidRPr="00C341DB">
        <w:rPr>
          <w:rFonts w:ascii="Times New Roman" w:hAnsi="Times New Roman"/>
        </w:rPr>
        <w:t>Физическая культура, спорт и фитнес»</w:t>
      </w:r>
      <w:r w:rsidR="00124FE4">
        <w:rPr>
          <w:rFonts w:ascii="Times New Roman" w:hAnsi="Times New Roman"/>
        </w:rPr>
        <w:t>.</w:t>
      </w:r>
    </w:p>
    <w:p w:rsidR="00B611F4" w:rsidRPr="00C341DB" w:rsidRDefault="00B611F4" w:rsidP="00B611F4">
      <w:pPr>
        <w:spacing w:line="360" w:lineRule="auto"/>
        <w:ind w:firstLine="709"/>
        <w:jc w:val="both"/>
        <w:rPr>
          <w:rFonts w:ascii="Times New Roman" w:hAnsi="Times New Roman"/>
        </w:rPr>
      </w:pPr>
      <w:r w:rsidRPr="00C341DB">
        <w:rPr>
          <w:rFonts w:ascii="Times New Roman" w:hAnsi="Times New Roman"/>
        </w:rPr>
        <w:t>В марте 202</w:t>
      </w:r>
      <w:r>
        <w:rPr>
          <w:rFonts w:ascii="Times New Roman" w:hAnsi="Times New Roman"/>
        </w:rPr>
        <w:t xml:space="preserve">0 </w:t>
      </w:r>
      <w:r w:rsidRPr="00C341DB">
        <w:rPr>
          <w:rFonts w:ascii="Times New Roman" w:hAnsi="Times New Roman"/>
        </w:rPr>
        <w:t xml:space="preserve">года  принимали участие в региональном этапе Всероссийской олимпиады профессионального мастерства по УГС 44.00.00 Образование и педагогические науки. Студентка нашего колледжа  Яковлева Галина (НК 33-18)  </w:t>
      </w:r>
      <w:r w:rsidRPr="0087775F">
        <w:rPr>
          <w:rFonts w:ascii="Times New Roman" w:hAnsi="Times New Roman"/>
        </w:rPr>
        <w:t>заняла 3 место.</w:t>
      </w:r>
    </w:p>
    <w:p w:rsidR="000E3DAA" w:rsidRPr="00C341DB" w:rsidRDefault="000E3DAA" w:rsidP="000E3DAA">
      <w:pPr>
        <w:spacing w:line="360" w:lineRule="auto"/>
        <w:ind w:firstLine="709"/>
        <w:jc w:val="both"/>
        <w:rPr>
          <w:rFonts w:ascii="Times New Roman" w:hAnsi="Times New Roman"/>
        </w:rPr>
      </w:pPr>
      <w:r w:rsidRPr="00C341DB">
        <w:rPr>
          <w:rFonts w:ascii="Times New Roman" w:hAnsi="Times New Roman"/>
        </w:rPr>
        <w:t xml:space="preserve">В колледже проводится постоянная работа  по сопровождению обучающихся, оставшихся без попечения родителей, работает социально-психологическая служба, совет профилактики, ведется индивидуальная работа </w:t>
      </w:r>
      <w:proofErr w:type="gramStart"/>
      <w:r w:rsidRPr="00C341DB">
        <w:rPr>
          <w:rFonts w:ascii="Times New Roman" w:hAnsi="Times New Roman"/>
        </w:rPr>
        <w:t>с</w:t>
      </w:r>
      <w:proofErr w:type="gramEnd"/>
      <w:r w:rsidRPr="00C341DB">
        <w:rPr>
          <w:rFonts w:ascii="Times New Roman" w:hAnsi="Times New Roman"/>
        </w:rPr>
        <w:t xml:space="preserve"> обучающимися, попавшими в трудную жизненную ситуацию.</w:t>
      </w:r>
    </w:p>
    <w:p w:rsidR="000E3DAA" w:rsidRPr="00C341DB" w:rsidRDefault="000E3DAA" w:rsidP="000E3DAA">
      <w:pPr>
        <w:spacing w:line="360" w:lineRule="auto"/>
        <w:ind w:firstLine="709"/>
        <w:jc w:val="both"/>
        <w:rPr>
          <w:rFonts w:ascii="Times New Roman" w:hAnsi="Times New Roman"/>
        </w:rPr>
      </w:pPr>
      <w:r w:rsidRPr="00C341DB">
        <w:rPr>
          <w:rFonts w:ascii="Times New Roman" w:hAnsi="Times New Roman"/>
        </w:rPr>
        <w:t>Колледж осуществляет образовательную деятельность по дополнительным профессиональным программам профессиональной переподготовки и повышения квалификации, по программам профессионального обучения, что позволяет обеспечить сегодня условия для непрерывного профессионально-педагогического  образования. По этому направлению образовательной деятельности в колледже реализуются востребованные в профессиональном сообществе программы курсов повышения квалификации, а также программы профессиональной переподготовки. Программы ДПО, реализуемые колледжем, в основном соответствуют его профилю по подготовке специалистов для дошкольного образования и начального общего образования (Приложение 1).</w:t>
      </w:r>
    </w:p>
    <w:p w:rsidR="000E3DAA" w:rsidRPr="00C341DB" w:rsidRDefault="000E3DAA" w:rsidP="000E3DAA">
      <w:pPr>
        <w:spacing w:line="360" w:lineRule="auto"/>
        <w:ind w:firstLine="709"/>
        <w:jc w:val="both"/>
        <w:rPr>
          <w:rFonts w:ascii="Times New Roman" w:eastAsia="Arial Unicode MS" w:hAnsi="Times New Roman" w:cs="Times New Roman"/>
          <w:b/>
          <w:szCs w:val="22"/>
        </w:rPr>
      </w:pPr>
      <w:r w:rsidRPr="00C341DB">
        <w:rPr>
          <w:rFonts w:ascii="Times New Roman" w:hAnsi="Times New Roman" w:cs="Times New Roman"/>
          <w:szCs w:val="22"/>
        </w:rPr>
        <w:t>В колледже осуществляется профессиональное обучение по программам профессионального обучения «Младший воспитатель»,  «Помощник воспитателя»</w:t>
      </w:r>
      <w:r w:rsidR="00B222BF">
        <w:rPr>
          <w:rFonts w:ascii="Times New Roman" w:hAnsi="Times New Roman" w:cs="Times New Roman"/>
          <w:szCs w:val="22"/>
        </w:rPr>
        <w:t>, «Школа вожатых»</w:t>
      </w:r>
      <w:r w:rsidRPr="00C341DB">
        <w:rPr>
          <w:rFonts w:ascii="Times New Roman" w:hAnsi="Times New Roman" w:cs="Times New Roman"/>
          <w:szCs w:val="22"/>
        </w:rPr>
        <w:t xml:space="preserve"> в </w:t>
      </w:r>
      <w:proofErr w:type="gramStart"/>
      <w:r w:rsidRPr="00C341DB">
        <w:rPr>
          <w:rFonts w:ascii="Times New Roman" w:hAnsi="Times New Roman" w:cs="Times New Roman"/>
          <w:szCs w:val="22"/>
        </w:rPr>
        <w:t>очной</w:t>
      </w:r>
      <w:proofErr w:type="gramEnd"/>
      <w:r w:rsidRPr="00C341DB">
        <w:rPr>
          <w:rFonts w:ascii="Times New Roman" w:hAnsi="Times New Roman" w:cs="Times New Roman"/>
          <w:szCs w:val="22"/>
        </w:rPr>
        <w:t xml:space="preserve">, заочной, очно-заочной с применением ДОТ формах обучения. </w:t>
      </w:r>
      <w:r w:rsidRPr="00C341DB">
        <w:rPr>
          <w:rFonts w:ascii="Times New Roman" w:hAnsi="Times New Roman" w:cs="Times New Roman"/>
          <w:szCs w:val="20"/>
        </w:rPr>
        <w:t xml:space="preserve">Содержание всех программ разработано в соответствии с Федеральным законом от 29.12.2012г. № 273-ФЗ «Об образовании в Российской Федерации» (с последующими изменениями), Профессиональными стандартами,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утвержденным приказом </w:t>
      </w:r>
      <w:proofErr w:type="spellStart"/>
      <w:r w:rsidRPr="00C341DB">
        <w:rPr>
          <w:rFonts w:ascii="Times New Roman" w:hAnsi="Times New Roman" w:cs="Times New Roman"/>
          <w:szCs w:val="20"/>
        </w:rPr>
        <w:t>Минздравсоцразвития</w:t>
      </w:r>
      <w:proofErr w:type="spellEnd"/>
      <w:r w:rsidRPr="00C341DB">
        <w:rPr>
          <w:rFonts w:ascii="Times New Roman" w:hAnsi="Times New Roman" w:cs="Times New Roman"/>
          <w:szCs w:val="20"/>
        </w:rPr>
        <w:t xml:space="preserve"> России от 26.08.2011г. № 761н (с изменениями).</w:t>
      </w:r>
    </w:p>
    <w:p w:rsidR="000E3DAA" w:rsidRDefault="000E3DAA" w:rsidP="000E3DAA">
      <w:pPr>
        <w:spacing w:line="360" w:lineRule="auto"/>
        <w:ind w:firstLine="709"/>
        <w:jc w:val="both"/>
        <w:rPr>
          <w:rFonts w:ascii="Times New Roman" w:hAnsi="Times New Roman"/>
        </w:rPr>
      </w:pPr>
      <w:proofErr w:type="gramStart"/>
      <w:r w:rsidRPr="00C341DB">
        <w:rPr>
          <w:rFonts w:ascii="Times New Roman" w:hAnsi="Times New Roman"/>
        </w:rPr>
        <w:t>В рамках реализации Программы развития и в целях модернизации образовательного процесса в колледже разработан и успешно осуществляется Проект реализации дополнительных профессиональных образовательных программ с применением электронного обучения, дистанционных образовательных технологий, цель которого  заключается в создании условий для системного внедрения и активного использования информационных и коммуникационных технологий в образовательной деятельности, ориентации системы образования на вхождение в глобальное информационное пространство.</w:t>
      </w:r>
      <w:proofErr w:type="gramEnd"/>
    </w:p>
    <w:p w:rsidR="00283CF1" w:rsidRDefault="00283CF1" w:rsidP="00283CF1">
      <w:pPr>
        <w:spacing w:line="360" w:lineRule="auto"/>
        <w:ind w:firstLine="709"/>
        <w:jc w:val="both"/>
        <w:rPr>
          <w:rFonts w:ascii="Times New Roman" w:hAnsi="Times New Roman" w:cs="Times New Roman"/>
          <w:bCs/>
        </w:rPr>
      </w:pPr>
      <w:r w:rsidRPr="002D777B">
        <w:rPr>
          <w:rFonts w:ascii="Times New Roman" w:hAnsi="Times New Roman"/>
          <w:color w:val="000000" w:themeColor="text1"/>
        </w:rPr>
        <w:t xml:space="preserve">Для реализации поставленных целей  колледж использует </w:t>
      </w:r>
      <w:r w:rsidRPr="002D777B">
        <w:rPr>
          <w:rFonts w:ascii="Times New Roman" w:hAnsi="Times New Roman" w:cs="Times New Roman"/>
        </w:rPr>
        <w:t>систему управления курсами –</w:t>
      </w:r>
      <w:r w:rsidRPr="002D777B">
        <w:rPr>
          <w:rFonts w:ascii="Times New Roman" w:hAnsi="Times New Roman" w:cs="Times New Roman"/>
          <w:b/>
          <w:color w:val="000000" w:themeColor="text1"/>
        </w:rPr>
        <w:t xml:space="preserve"> </w:t>
      </w:r>
      <w:proofErr w:type="spellStart"/>
      <w:r w:rsidRPr="002D777B">
        <w:rPr>
          <w:rFonts w:ascii="Times New Roman" w:hAnsi="Times New Roman" w:cs="Times New Roman"/>
          <w:bCs/>
        </w:rPr>
        <w:t>Moodle</w:t>
      </w:r>
      <w:proofErr w:type="spellEnd"/>
      <w:r w:rsidRPr="002D777B">
        <w:rPr>
          <w:rFonts w:ascii="Times New Roman" w:hAnsi="Times New Roman" w:cs="Times New Roman"/>
          <w:bCs/>
        </w:rPr>
        <w:t xml:space="preserve">  (http://pedbz.bget.ru).</w:t>
      </w:r>
      <w:r w:rsidRPr="002D777B">
        <w:rPr>
          <w:rFonts w:ascii="Times New Roman" w:hAnsi="Times New Roman" w:cs="Times New Roman"/>
          <w:b/>
          <w:bCs/>
        </w:rPr>
        <w:t xml:space="preserve"> </w:t>
      </w:r>
      <w:r w:rsidRPr="002D777B">
        <w:rPr>
          <w:rFonts w:ascii="Times New Roman" w:hAnsi="Times New Roman" w:cs="Times New Roman"/>
        </w:rPr>
        <w:t xml:space="preserve">В данной </w:t>
      </w:r>
      <w:proofErr w:type="gramStart"/>
      <w:r w:rsidRPr="002D777B">
        <w:rPr>
          <w:rFonts w:ascii="Times New Roman" w:hAnsi="Times New Roman" w:cs="Times New Roman"/>
        </w:rPr>
        <w:t>системе</w:t>
      </w:r>
      <w:proofErr w:type="gramEnd"/>
      <w:r w:rsidRPr="002D777B">
        <w:rPr>
          <w:rFonts w:ascii="Times New Roman" w:hAnsi="Times New Roman" w:cs="Times New Roman"/>
        </w:rPr>
        <w:t xml:space="preserve"> возможно получить все необходимые учебные </w:t>
      </w:r>
      <w:r w:rsidRPr="002D777B">
        <w:rPr>
          <w:rFonts w:ascii="Times New Roman" w:hAnsi="Times New Roman" w:cs="Times New Roman"/>
        </w:rPr>
        <w:lastRenderedPageBreak/>
        <w:t>материалы (лекции, презентации, задания, тесты). В ней производиться контроль изучения  учебных материалов и выполнения заданий согласно указанным срокам.</w:t>
      </w:r>
    </w:p>
    <w:p w:rsidR="00283CF1" w:rsidRDefault="00283CF1" w:rsidP="000E3DAA">
      <w:pPr>
        <w:spacing w:line="360" w:lineRule="auto"/>
        <w:ind w:firstLine="709"/>
        <w:jc w:val="both"/>
        <w:rPr>
          <w:rFonts w:ascii="Times New Roman" w:hAnsi="Times New Roman"/>
        </w:rPr>
      </w:pPr>
      <w:r w:rsidRPr="00B222BF">
        <w:rPr>
          <w:rFonts w:ascii="Times New Roman" w:hAnsi="Times New Roman"/>
        </w:rPr>
        <w:t xml:space="preserve">Вынужденный переход на обучение с использованием дистанционных образовательных технологий, происшедший весной 2020 г., потребовал быстрой перестройки образовательного процесса, при этом непривычно большое значение приобрели факторы техники и технологии. Колледж приобрёл 15 веб-камер, интерактивную панель, спикерфон. Каждый педагог, столкнувшийся с необходимостью преподавать дистанционно, самостоятельно решал, как наиболее эффективно организовать взаимодействие с </w:t>
      </w:r>
      <w:proofErr w:type="gramStart"/>
      <w:r w:rsidRPr="00B222BF">
        <w:rPr>
          <w:rFonts w:ascii="Times New Roman" w:hAnsi="Times New Roman"/>
        </w:rPr>
        <w:t>обучающимися</w:t>
      </w:r>
      <w:proofErr w:type="gramEnd"/>
      <w:r w:rsidRPr="00B222BF">
        <w:rPr>
          <w:rFonts w:ascii="Times New Roman" w:hAnsi="Times New Roman"/>
        </w:rPr>
        <w:t xml:space="preserve">. Основой для организации учебных занятий стала платформа видеоконференцсвязи - </w:t>
      </w:r>
      <w:proofErr w:type="spellStart"/>
      <w:r w:rsidRPr="00B222BF">
        <w:rPr>
          <w:rFonts w:ascii="Times New Roman" w:hAnsi="Times New Roman"/>
        </w:rPr>
        <w:t>Zoom</w:t>
      </w:r>
      <w:proofErr w:type="spellEnd"/>
      <w:r w:rsidRPr="00B222BF">
        <w:rPr>
          <w:rFonts w:ascii="Times New Roman" w:hAnsi="Times New Roman"/>
        </w:rPr>
        <w:t>. Такие важные составляющие учебного процесса как производственная практика и государственная итоговая аттестация также проводились с применением дистанционных технологий. События последних месяцев 2019 - 2020 учебного года показали, что колледжу требуется мобилизовать ресурсы и создать основу – технологическую, методическую, кадровую – для длительной учебной работы во внеаудиторном режиме.</w:t>
      </w:r>
    </w:p>
    <w:p w:rsidR="00B222BF" w:rsidRPr="00C341DB" w:rsidRDefault="00B222BF" w:rsidP="000E3DAA">
      <w:pPr>
        <w:spacing w:line="360" w:lineRule="auto"/>
        <w:ind w:firstLine="709"/>
        <w:jc w:val="both"/>
        <w:rPr>
          <w:rFonts w:ascii="Times New Roman" w:hAnsi="Times New Roman"/>
        </w:rPr>
      </w:pPr>
    </w:p>
    <w:p w:rsidR="000E3DAA" w:rsidRPr="00C341DB" w:rsidRDefault="000E3DAA" w:rsidP="000E3DAA">
      <w:pPr>
        <w:ind w:left="927"/>
        <w:jc w:val="center"/>
        <w:rPr>
          <w:rFonts w:ascii="Times New Roman" w:hAnsi="Times New Roman"/>
          <w:i/>
        </w:rPr>
      </w:pPr>
      <w:r w:rsidRPr="00C341DB">
        <w:rPr>
          <w:rFonts w:ascii="Times New Roman" w:hAnsi="Times New Roman"/>
          <w:i/>
        </w:rPr>
        <w:t>2.4.2 Внутриколледжный контроль и оценка образовательных результатов.</w:t>
      </w:r>
    </w:p>
    <w:p w:rsidR="000E3DAA" w:rsidRPr="00C341DB" w:rsidRDefault="000E3DAA" w:rsidP="000E3DAA">
      <w:pPr>
        <w:ind w:left="927"/>
        <w:jc w:val="both"/>
        <w:rPr>
          <w:rFonts w:ascii="Times New Roman" w:hAnsi="Times New Roman"/>
          <w:i/>
        </w:rPr>
      </w:pPr>
      <w:r w:rsidRPr="00C341DB">
        <w:rPr>
          <w:rFonts w:ascii="Times New Roman" w:hAnsi="Times New Roman"/>
          <w:i/>
        </w:rPr>
        <w:t>Организация текущего контроля знаний и промежуточной аттестации</w:t>
      </w:r>
    </w:p>
    <w:p w:rsidR="000E3DAA" w:rsidRPr="00C341DB" w:rsidRDefault="000E3DAA" w:rsidP="000E3DAA">
      <w:pPr>
        <w:ind w:left="927"/>
        <w:jc w:val="both"/>
        <w:rPr>
          <w:rFonts w:ascii="Times New Roman" w:hAnsi="Times New Roman"/>
          <w:i/>
          <w:highlight w:val="yellow"/>
        </w:rPr>
      </w:pPr>
    </w:p>
    <w:p w:rsidR="000E3DAA" w:rsidRPr="00C341DB" w:rsidRDefault="000E3DAA" w:rsidP="000E3DAA">
      <w:pPr>
        <w:spacing w:line="360" w:lineRule="auto"/>
        <w:ind w:firstLine="709"/>
        <w:jc w:val="both"/>
        <w:rPr>
          <w:rFonts w:ascii="Times New Roman" w:hAnsi="Times New Roman" w:cs="Times New Roman"/>
          <w:szCs w:val="32"/>
        </w:rPr>
      </w:pPr>
      <w:r w:rsidRPr="00C341DB">
        <w:rPr>
          <w:rFonts w:ascii="Times New Roman" w:hAnsi="Times New Roman" w:cs="Times New Roman"/>
          <w:szCs w:val="32"/>
        </w:rPr>
        <w:t xml:space="preserve"> Средством систематического получения информации об актуальном состоянии образовательного процесса является система внутриколледжного контроля. Основными задачами внутриколледжного контроля являются:</w:t>
      </w:r>
    </w:p>
    <w:p w:rsidR="000E3DAA" w:rsidRPr="00C341DB" w:rsidRDefault="000E3DAA" w:rsidP="000E3DAA">
      <w:pPr>
        <w:numPr>
          <w:ilvl w:val="0"/>
          <w:numId w:val="10"/>
        </w:numPr>
        <w:tabs>
          <w:tab w:val="left" w:pos="851"/>
        </w:tabs>
        <w:spacing w:line="360" w:lineRule="auto"/>
        <w:ind w:left="0" w:firstLine="567"/>
        <w:jc w:val="both"/>
        <w:rPr>
          <w:rFonts w:ascii="Times New Roman" w:hAnsi="Times New Roman" w:cs="Times New Roman"/>
          <w:szCs w:val="32"/>
        </w:rPr>
      </w:pPr>
      <w:r w:rsidRPr="00C341DB">
        <w:rPr>
          <w:rFonts w:ascii="Times New Roman" w:hAnsi="Times New Roman" w:cs="Times New Roman"/>
          <w:szCs w:val="32"/>
        </w:rPr>
        <w:t>осуществление контроля над исполнением законодательства в области образования;</w:t>
      </w:r>
    </w:p>
    <w:p w:rsidR="000E3DAA" w:rsidRPr="00C341DB" w:rsidRDefault="000E3DAA" w:rsidP="000E3DAA">
      <w:pPr>
        <w:numPr>
          <w:ilvl w:val="0"/>
          <w:numId w:val="10"/>
        </w:numPr>
        <w:tabs>
          <w:tab w:val="left" w:pos="851"/>
        </w:tabs>
        <w:spacing w:line="360" w:lineRule="auto"/>
        <w:ind w:left="0" w:firstLine="567"/>
        <w:jc w:val="both"/>
        <w:rPr>
          <w:rFonts w:ascii="Times New Roman" w:hAnsi="Times New Roman" w:cs="Times New Roman"/>
          <w:szCs w:val="32"/>
        </w:rPr>
      </w:pPr>
      <w:r w:rsidRPr="00C341DB">
        <w:rPr>
          <w:rFonts w:ascii="Times New Roman" w:hAnsi="Times New Roman" w:cs="Times New Roman"/>
          <w:szCs w:val="32"/>
        </w:rPr>
        <w:t>выявление случаев нарушений и неисполнения законодательных и иных нормативных правовых  и локальных актов, принятие мер по их пресечению;</w:t>
      </w:r>
    </w:p>
    <w:p w:rsidR="000E3DAA" w:rsidRPr="00C341DB" w:rsidRDefault="000E3DAA" w:rsidP="000E3DAA">
      <w:pPr>
        <w:numPr>
          <w:ilvl w:val="0"/>
          <w:numId w:val="10"/>
        </w:numPr>
        <w:tabs>
          <w:tab w:val="left" w:pos="851"/>
        </w:tabs>
        <w:spacing w:line="360" w:lineRule="auto"/>
        <w:ind w:left="0" w:firstLine="567"/>
        <w:jc w:val="both"/>
        <w:rPr>
          <w:rFonts w:ascii="Times New Roman" w:hAnsi="Times New Roman" w:cs="Times New Roman"/>
          <w:szCs w:val="32"/>
        </w:rPr>
      </w:pPr>
      <w:r w:rsidRPr="00C341DB">
        <w:rPr>
          <w:rFonts w:ascii="Times New Roman" w:hAnsi="Times New Roman" w:cs="Times New Roman"/>
          <w:szCs w:val="32"/>
        </w:rPr>
        <w:t>анализ причин, лежащих в основе нарушений, принятие мер по их устранению;</w:t>
      </w:r>
    </w:p>
    <w:p w:rsidR="000E3DAA" w:rsidRPr="00C341DB" w:rsidRDefault="000E3DAA" w:rsidP="000E3DAA">
      <w:pPr>
        <w:numPr>
          <w:ilvl w:val="0"/>
          <w:numId w:val="10"/>
        </w:numPr>
        <w:tabs>
          <w:tab w:val="left" w:pos="851"/>
        </w:tabs>
        <w:spacing w:line="360" w:lineRule="auto"/>
        <w:ind w:left="0" w:firstLine="567"/>
        <w:jc w:val="both"/>
        <w:rPr>
          <w:rFonts w:ascii="Times New Roman" w:hAnsi="Times New Roman" w:cs="Times New Roman"/>
          <w:szCs w:val="32"/>
        </w:rPr>
      </w:pPr>
      <w:r w:rsidRPr="00C341DB">
        <w:rPr>
          <w:rFonts w:ascii="Times New Roman" w:hAnsi="Times New Roman" w:cs="Times New Roman"/>
          <w:szCs w:val="32"/>
        </w:rPr>
        <w:t>анализ и экспертная оценка эффективности результатов деятельности педагогических работников;</w:t>
      </w:r>
    </w:p>
    <w:p w:rsidR="000E3DAA" w:rsidRPr="00C341DB" w:rsidRDefault="000E3DAA" w:rsidP="000E3DAA">
      <w:pPr>
        <w:numPr>
          <w:ilvl w:val="0"/>
          <w:numId w:val="10"/>
        </w:numPr>
        <w:tabs>
          <w:tab w:val="left" w:pos="851"/>
        </w:tabs>
        <w:spacing w:line="360" w:lineRule="auto"/>
        <w:ind w:left="0" w:firstLine="567"/>
        <w:jc w:val="both"/>
        <w:rPr>
          <w:rFonts w:ascii="Times New Roman" w:hAnsi="Times New Roman" w:cs="Times New Roman"/>
          <w:szCs w:val="32"/>
        </w:rPr>
      </w:pPr>
      <w:r w:rsidRPr="00C341DB">
        <w:rPr>
          <w:rFonts w:ascii="Times New Roman" w:hAnsi="Times New Roman" w:cs="Times New Roman"/>
          <w:szCs w:val="32"/>
        </w:rPr>
        <w:t>создание благоприятных условий для развития Колледжа, выполнения требований ФГОС СПО; готовности к экспертизе и оценке деятельности колледжа со стороны государственных учреждений;</w:t>
      </w:r>
    </w:p>
    <w:p w:rsidR="000E3DAA" w:rsidRPr="00C341DB" w:rsidRDefault="000E3DAA" w:rsidP="000E3DAA">
      <w:pPr>
        <w:numPr>
          <w:ilvl w:val="0"/>
          <w:numId w:val="10"/>
        </w:numPr>
        <w:tabs>
          <w:tab w:val="left" w:pos="851"/>
        </w:tabs>
        <w:spacing w:line="360" w:lineRule="auto"/>
        <w:ind w:left="0" w:firstLine="567"/>
        <w:jc w:val="both"/>
        <w:rPr>
          <w:rFonts w:ascii="Times New Roman" w:hAnsi="Times New Roman" w:cs="Times New Roman"/>
          <w:szCs w:val="32"/>
        </w:rPr>
      </w:pPr>
      <w:r w:rsidRPr="00C341DB">
        <w:rPr>
          <w:rFonts w:ascii="Times New Roman" w:hAnsi="Times New Roman" w:cs="Times New Roman"/>
          <w:szCs w:val="32"/>
        </w:rPr>
        <w:t>обеспечение сочетания административного и общественного контроля внутри Колледжа с самоанализом и самоконтролем участников образовательного процесса; повышение качества эффективности диагностической стороны контроля;</w:t>
      </w:r>
    </w:p>
    <w:p w:rsidR="000E3DAA" w:rsidRPr="00C341DB" w:rsidRDefault="000E3DAA" w:rsidP="000E3DAA">
      <w:pPr>
        <w:numPr>
          <w:ilvl w:val="0"/>
          <w:numId w:val="10"/>
        </w:numPr>
        <w:tabs>
          <w:tab w:val="left" w:pos="851"/>
        </w:tabs>
        <w:spacing w:line="360" w:lineRule="auto"/>
        <w:ind w:left="0" w:firstLine="567"/>
        <w:jc w:val="both"/>
        <w:rPr>
          <w:rFonts w:ascii="Times New Roman" w:hAnsi="Times New Roman" w:cs="Times New Roman"/>
          <w:szCs w:val="32"/>
        </w:rPr>
      </w:pPr>
      <w:r w:rsidRPr="00C341DB">
        <w:rPr>
          <w:rFonts w:ascii="Times New Roman" w:hAnsi="Times New Roman" w:cs="Times New Roman"/>
          <w:szCs w:val="32"/>
        </w:rPr>
        <w:t>изучение результатов педагогической деятельности,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w:t>
      </w:r>
    </w:p>
    <w:p w:rsidR="000E3DAA" w:rsidRPr="00C341DB" w:rsidRDefault="000E3DAA" w:rsidP="000E3DAA">
      <w:pPr>
        <w:numPr>
          <w:ilvl w:val="0"/>
          <w:numId w:val="10"/>
        </w:numPr>
        <w:tabs>
          <w:tab w:val="left" w:pos="851"/>
        </w:tabs>
        <w:spacing w:line="360" w:lineRule="auto"/>
        <w:ind w:left="0" w:firstLine="567"/>
        <w:jc w:val="both"/>
        <w:rPr>
          <w:rFonts w:ascii="Times New Roman" w:hAnsi="Times New Roman" w:cs="Times New Roman"/>
          <w:szCs w:val="32"/>
        </w:rPr>
      </w:pPr>
      <w:r w:rsidRPr="00C341DB">
        <w:rPr>
          <w:rFonts w:ascii="Times New Roman" w:hAnsi="Times New Roman" w:cs="Times New Roman"/>
          <w:szCs w:val="32"/>
        </w:rPr>
        <w:t>анализ результатов реализации приказов и распоряжений по Колледжу;</w:t>
      </w:r>
    </w:p>
    <w:p w:rsidR="000E3DAA" w:rsidRPr="00C341DB" w:rsidRDefault="000E3DAA" w:rsidP="000E3DAA">
      <w:pPr>
        <w:numPr>
          <w:ilvl w:val="0"/>
          <w:numId w:val="10"/>
        </w:numPr>
        <w:tabs>
          <w:tab w:val="left" w:pos="851"/>
        </w:tabs>
        <w:spacing w:line="360" w:lineRule="auto"/>
        <w:ind w:left="0" w:firstLine="567"/>
        <w:jc w:val="both"/>
        <w:rPr>
          <w:rFonts w:ascii="Times New Roman" w:hAnsi="Times New Roman" w:cs="Times New Roman"/>
          <w:szCs w:val="32"/>
        </w:rPr>
      </w:pPr>
      <w:r w:rsidRPr="00C341DB">
        <w:rPr>
          <w:rFonts w:ascii="Times New Roman" w:hAnsi="Times New Roman" w:cs="Times New Roman"/>
          <w:szCs w:val="32"/>
        </w:rPr>
        <w:lastRenderedPageBreak/>
        <w:t>своевременное оказание методической помощи педагогическим работникам в процессе контроля.</w:t>
      </w:r>
    </w:p>
    <w:p w:rsidR="000E3DAA" w:rsidRPr="00C341DB" w:rsidRDefault="000E3DAA" w:rsidP="000E3DAA">
      <w:pPr>
        <w:tabs>
          <w:tab w:val="left" w:pos="851"/>
        </w:tabs>
        <w:spacing w:line="360" w:lineRule="auto"/>
        <w:ind w:firstLine="567"/>
        <w:jc w:val="both"/>
        <w:rPr>
          <w:rFonts w:ascii="Times New Roman" w:hAnsi="Times New Roman" w:cs="Times New Roman"/>
          <w:szCs w:val="32"/>
        </w:rPr>
      </w:pPr>
      <w:r w:rsidRPr="00C341DB">
        <w:rPr>
          <w:rFonts w:ascii="Times New Roman" w:hAnsi="Times New Roman" w:cs="Times New Roman"/>
          <w:szCs w:val="32"/>
        </w:rPr>
        <w:t>С целью  контроля  и  оценки  результатов  подготовки  и  учета  индивидуальных образовательных достижений студентов применяются:</w:t>
      </w:r>
    </w:p>
    <w:p w:rsidR="000E3DAA" w:rsidRPr="00C341DB" w:rsidRDefault="000E3DAA" w:rsidP="009605DE">
      <w:pPr>
        <w:pStyle w:val="af0"/>
        <w:numPr>
          <w:ilvl w:val="0"/>
          <w:numId w:val="28"/>
        </w:numPr>
        <w:tabs>
          <w:tab w:val="left" w:pos="851"/>
        </w:tabs>
        <w:spacing w:line="360" w:lineRule="auto"/>
        <w:ind w:left="567" w:firstLine="0"/>
        <w:jc w:val="both"/>
        <w:rPr>
          <w:rFonts w:ascii="Times New Roman" w:hAnsi="Times New Roman" w:cs="Times New Roman"/>
          <w:szCs w:val="32"/>
        </w:rPr>
      </w:pPr>
      <w:r w:rsidRPr="00C341DB">
        <w:rPr>
          <w:rFonts w:ascii="Times New Roman" w:hAnsi="Times New Roman" w:cs="Times New Roman"/>
          <w:szCs w:val="32"/>
        </w:rPr>
        <w:t>текущий контроль;</w:t>
      </w:r>
    </w:p>
    <w:p w:rsidR="000E3DAA" w:rsidRPr="00C341DB" w:rsidRDefault="000E3DAA" w:rsidP="009605DE">
      <w:pPr>
        <w:pStyle w:val="af0"/>
        <w:numPr>
          <w:ilvl w:val="0"/>
          <w:numId w:val="28"/>
        </w:numPr>
        <w:tabs>
          <w:tab w:val="left" w:pos="851"/>
        </w:tabs>
        <w:spacing w:line="360" w:lineRule="auto"/>
        <w:ind w:left="567" w:firstLine="0"/>
        <w:jc w:val="both"/>
        <w:rPr>
          <w:rFonts w:ascii="Times New Roman" w:hAnsi="Times New Roman" w:cs="Times New Roman"/>
          <w:szCs w:val="32"/>
        </w:rPr>
      </w:pPr>
      <w:r w:rsidRPr="00C341DB">
        <w:rPr>
          <w:rFonts w:ascii="Times New Roman" w:hAnsi="Times New Roman" w:cs="Times New Roman"/>
          <w:szCs w:val="32"/>
        </w:rPr>
        <w:t>промежуточная аттестация;</w:t>
      </w:r>
    </w:p>
    <w:p w:rsidR="000E3DAA" w:rsidRPr="00C341DB" w:rsidRDefault="000E3DAA" w:rsidP="009605DE">
      <w:pPr>
        <w:pStyle w:val="af0"/>
        <w:numPr>
          <w:ilvl w:val="0"/>
          <w:numId w:val="28"/>
        </w:numPr>
        <w:tabs>
          <w:tab w:val="left" w:pos="851"/>
        </w:tabs>
        <w:spacing w:line="360" w:lineRule="auto"/>
        <w:ind w:left="567" w:firstLine="0"/>
        <w:jc w:val="both"/>
        <w:rPr>
          <w:rFonts w:ascii="Times New Roman" w:hAnsi="Times New Roman" w:cs="Times New Roman"/>
          <w:szCs w:val="32"/>
        </w:rPr>
      </w:pPr>
      <w:r w:rsidRPr="00C341DB">
        <w:rPr>
          <w:rFonts w:ascii="Times New Roman" w:hAnsi="Times New Roman" w:cs="Times New Roman"/>
          <w:szCs w:val="32"/>
        </w:rPr>
        <w:t>итоговая аттестация.</w:t>
      </w:r>
    </w:p>
    <w:p w:rsidR="000E3DAA" w:rsidRPr="00C341DB" w:rsidRDefault="000E3DAA" w:rsidP="000E3DAA">
      <w:pPr>
        <w:tabs>
          <w:tab w:val="left" w:pos="851"/>
        </w:tabs>
        <w:spacing w:line="360" w:lineRule="auto"/>
        <w:ind w:firstLine="567"/>
        <w:jc w:val="both"/>
        <w:rPr>
          <w:rFonts w:ascii="Times New Roman" w:hAnsi="Times New Roman" w:cs="Times New Roman"/>
          <w:szCs w:val="32"/>
        </w:rPr>
      </w:pPr>
      <w:r w:rsidRPr="00C341DB">
        <w:rPr>
          <w:rFonts w:ascii="Times New Roman" w:hAnsi="Times New Roman" w:cs="Times New Roman"/>
          <w:szCs w:val="32"/>
        </w:rPr>
        <w:t xml:space="preserve">Текущий контроль знаний и умений представляет собой контроль освоения обучающимися отдельных элементов образовательной программы и имеет следующие виды: </w:t>
      </w:r>
    </w:p>
    <w:p w:rsidR="000E3DAA" w:rsidRPr="00C341DB" w:rsidRDefault="000E3DAA" w:rsidP="009605DE">
      <w:pPr>
        <w:pStyle w:val="af0"/>
        <w:numPr>
          <w:ilvl w:val="0"/>
          <w:numId w:val="25"/>
        </w:numPr>
        <w:tabs>
          <w:tab w:val="left" w:pos="851"/>
        </w:tabs>
        <w:spacing w:line="360" w:lineRule="auto"/>
        <w:ind w:left="0" w:firstLine="567"/>
        <w:jc w:val="both"/>
        <w:rPr>
          <w:rFonts w:ascii="Times New Roman" w:hAnsi="Times New Roman" w:cs="Times New Roman"/>
          <w:szCs w:val="32"/>
        </w:rPr>
      </w:pPr>
      <w:r w:rsidRPr="00C341DB">
        <w:rPr>
          <w:rFonts w:ascii="Times New Roman" w:hAnsi="Times New Roman" w:cs="Times New Roman"/>
          <w:szCs w:val="32"/>
        </w:rPr>
        <w:t>входной контроль;</w:t>
      </w:r>
    </w:p>
    <w:p w:rsidR="000E3DAA" w:rsidRPr="00C341DB" w:rsidRDefault="000E3DAA" w:rsidP="009605DE">
      <w:pPr>
        <w:pStyle w:val="af0"/>
        <w:numPr>
          <w:ilvl w:val="0"/>
          <w:numId w:val="25"/>
        </w:numPr>
        <w:tabs>
          <w:tab w:val="left" w:pos="851"/>
        </w:tabs>
        <w:spacing w:line="360" w:lineRule="auto"/>
        <w:ind w:left="0" w:firstLine="567"/>
        <w:jc w:val="both"/>
        <w:rPr>
          <w:rFonts w:ascii="Times New Roman" w:hAnsi="Times New Roman" w:cs="Times New Roman"/>
          <w:szCs w:val="32"/>
        </w:rPr>
      </w:pPr>
      <w:r w:rsidRPr="00C341DB">
        <w:rPr>
          <w:rFonts w:ascii="Times New Roman" w:hAnsi="Times New Roman" w:cs="Times New Roman"/>
          <w:szCs w:val="32"/>
        </w:rPr>
        <w:t xml:space="preserve">оперативный контроль; </w:t>
      </w:r>
    </w:p>
    <w:p w:rsidR="000E3DAA" w:rsidRPr="00C341DB" w:rsidRDefault="000E3DAA" w:rsidP="009605DE">
      <w:pPr>
        <w:pStyle w:val="af0"/>
        <w:numPr>
          <w:ilvl w:val="0"/>
          <w:numId w:val="25"/>
        </w:numPr>
        <w:tabs>
          <w:tab w:val="left" w:pos="851"/>
        </w:tabs>
        <w:spacing w:line="360" w:lineRule="auto"/>
        <w:ind w:left="0" w:firstLine="567"/>
        <w:jc w:val="both"/>
        <w:rPr>
          <w:rFonts w:ascii="Times New Roman" w:hAnsi="Times New Roman" w:cs="Times New Roman"/>
          <w:szCs w:val="32"/>
        </w:rPr>
      </w:pPr>
      <w:r w:rsidRPr="00C341DB">
        <w:rPr>
          <w:rFonts w:ascii="Times New Roman" w:hAnsi="Times New Roman" w:cs="Times New Roman"/>
          <w:szCs w:val="32"/>
        </w:rPr>
        <w:t>рубежный контроль.</w:t>
      </w:r>
    </w:p>
    <w:p w:rsidR="000E3DAA" w:rsidRPr="00C341DB" w:rsidRDefault="000E3DAA" w:rsidP="000E3DAA">
      <w:pPr>
        <w:tabs>
          <w:tab w:val="left" w:pos="851"/>
        </w:tabs>
        <w:spacing w:line="360" w:lineRule="auto"/>
        <w:ind w:firstLine="709"/>
        <w:jc w:val="both"/>
        <w:rPr>
          <w:rFonts w:ascii="Times New Roman" w:hAnsi="Times New Roman" w:cs="Times New Roman"/>
          <w:szCs w:val="32"/>
        </w:rPr>
      </w:pPr>
      <w:r w:rsidRPr="00C341DB">
        <w:rPr>
          <w:rFonts w:ascii="Times New Roman" w:hAnsi="Times New Roman" w:cs="Times New Roman"/>
          <w:szCs w:val="32"/>
        </w:rPr>
        <w:t xml:space="preserve">Входной контроль предназначен для определения уровня остаточных знаний по УД и МДК, в  том  числе,  общеобразовательной  подготовки.  Мероприятия  входного  контроля  могут проводиться  в  начале  изучения  УД,  </w:t>
      </w:r>
      <w:proofErr w:type="gramStart"/>
      <w:r w:rsidRPr="00C341DB">
        <w:rPr>
          <w:rFonts w:ascii="Times New Roman" w:hAnsi="Times New Roman" w:cs="Times New Roman"/>
          <w:szCs w:val="32"/>
        </w:rPr>
        <w:t>МДК</w:t>
      </w:r>
      <w:proofErr w:type="gramEnd"/>
      <w:r w:rsidRPr="00C341DB">
        <w:rPr>
          <w:rFonts w:ascii="Times New Roman" w:hAnsi="Times New Roman" w:cs="Times New Roman"/>
          <w:szCs w:val="32"/>
        </w:rPr>
        <w:t xml:space="preserve">  и  предназначены,  в  том  числе  для  коррекции содержания рабочих программ УД и МДК, выбора технологий обучения и выстраивания индивидуальной образовательной траектории студентов.</w:t>
      </w:r>
    </w:p>
    <w:p w:rsidR="000E3DAA" w:rsidRPr="00C341DB" w:rsidRDefault="000E3DAA" w:rsidP="000E3DAA">
      <w:pPr>
        <w:tabs>
          <w:tab w:val="left" w:pos="851"/>
        </w:tabs>
        <w:spacing w:line="360" w:lineRule="auto"/>
        <w:ind w:firstLine="709"/>
        <w:jc w:val="both"/>
        <w:rPr>
          <w:rFonts w:ascii="Times New Roman" w:hAnsi="Times New Roman" w:cs="Times New Roman"/>
          <w:szCs w:val="32"/>
        </w:rPr>
      </w:pPr>
      <w:r w:rsidRPr="00C341DB">
        <w:rPr>
          <w:rFonts w:ascii="Times New Roman" w:hAnsi="Times New Roman" w:cs="Times New Roman"/>
          <w:szCs w:val="32"/>
        </w:rPr>
        <w:t xml:space="preserve">Оперативный контроль включает в себя учет индивидуальных достижений студентов при организации и проведении: </w:t>
      </w:r>
    </w:p>
    <w:p w:rsidR="000E3DAA" w:rsidRPr="00C341DB" w:rsidRDefault="009605DE" w:rsidP="009605DE">
      <w:pPr>
        <w:pStyle w:val="af0"/>
        <w:numPr>
          <w:ilvl w:val="0"/>
          <w:numId w:val="29"/>
        </w:numPr>
        <w:tabs>
          <w:tab w:val="left" w:pos="851"/>
        </w:tabs>
        <w:spacing w:line="360" w:lineRule="auto"/>
        <w:ind w:left="567" w:firstLine="142"/>
        <w:jc w:val="both"/>
        <w:rPr>
          <w:rFonts w:ascii="Times New Roman" w:hAnsi="Times New Roman" w:cs="Times New Roman"/>
          <w:szCs w:val="32"/>
        </w:rPr>
      </w:pPr>
      <w:r w:rsidRPr="00C341DB">
        <w:rPr>
          <w:rFonts w:ascii="Times New Roman" w:hAnsi="Times New Roman" w:cs="Times New Roman"/>
          <w:szCs w:val="32"/>
        </w:rPr>
        <w:t xml:space="preserve"> </w:t>
      </w:r>
      <w:r w:rsidR="000E3DAA" w:rsidRPr="00C341DB">
        <w:rPr>
          <w:rFonts w:ascii="Times New Roman" w:hAnsi="Times New Roman" w:cs="Times New Roman"/>
          <w:szCs w:val="32"/>
        </w:rPr>
        <w:t xml:space="preserve">лекций; </w:t>
      </w:r>
    </w:p>
    <w:p w:rsidR="000E3DAA" w:rsidRPr="00C341DB" w:rsidRDefault="009605DE" w:rsidP="009605DE">
      <w:pPr>
        <w:pStyle w:val="af0"/>
        <w:numPr>
          <w:ilvl w:val="0"/>
          <w:numId w:val="29"/>
        </w:numPr>
        <w:tabs>
          <w:tab w:val="left" w:pos="851"/>
        </w:tabs>
        <w:spacing w:line="360" w:lineRule="auto"/>
        <w:ind w:left="567" w:firstLine="142"/>
        <w:jc w:val="both"/>
        <w:rPr>
          <w:rFonts w:ascii="Times New Roman" w:hAnsi="Times New Roman" w:cs="Times New Roman"/>
          <w:szCs w:val="32"/>
        </w:rPr>
      </w:pPr>
      <w:r w:rsidRPr="00C341DB">
        <w:rPr>
          <w:rFonts w:ascii="Times New Roman" w:hAnsi="Times New Roman" w:cs="Times New Roman"/>
          <w:szCs w:val="32"/>
        </w:rPr>
        <w:t xml:space="preserve"> </w:t>
      </w:r>
      <w:r w:rsidR="000E3DAA" w:rsidRPr="00C341DB">
        <w:rPr>
          <w:rFonts w:ascii="Times New Roman" w:hAnsi="Times New Roman" w:cs="Times New Roman"/>
          <w:szCs w:val="32"/>
        </w:rPr>
        <w:t xml:space="preserve">семинаров; </w:t>
      </w:r>
    </w:p>
    <w:p w:rsidR="000E3DAA" w:rsidRPr="00C341DB" w:rsidRDefault="009605DE" w:rsidP="009605DE">
      <w:pPr>
        <w:pStyle w:val="af0"/>
        <w:numPr>
          <w:ilvl w:val="0"/>
          <w:numId w:val="29"/>
        </w:numPr>
        <w:tabs>
          <w:tab w:val="left" w:pos="851"/>
        </w:tabs>
        <w:spacing w:line="360" w:lineRule="auto"/>
        <w:ind w:left="567" w:firstLine="142"/>
        <w:jc w:val="both"/>
        <w:rPr>
          <w:rFonts w:ascii="Times New Roman" w:hAnsi="Times New Roman" w:cs="Times New Roman"/>
          <w:szCs w:val="32"/>
        </w:rPr>
      </w:pPr>
      <w:r w:rsidRPr="00C341DB">
        <w:rPr>
          <w:rFonts w:ascii="Times New Roman" w:hAnsi="Times New Roman" w:cs="Times New Roman"/>
          <w:szCs w:val="32"/>
        </w:rPr>
        <w:t xml:space="preserve"> </w:t>
      </w:r>
      <w:r w:rsidR="000E3DAA" w:rsidRPr="00C341DB">
        <w:rPr>
          <w:rFonts w:ascii="Times New Roman" w:hAnsi="Times New Roman" w:cs="Times New Roman"/>
          <w:szCs w:val="32"/>
        </w:rPr>
        <w:t>практических занятий;</w:t>
      </w:r>
    </w:p>
    <w:p w:rsidR="000E3DAA" w:rsidRPr="00C341DB" w:rsidRDefault="009605DE" w:rsidP="009605DE">
      <w:pPr>
        <w:pStyle w:val="af0"/>
        <w:numPr>
          <w:ilvl w:val="0"/>
          <w:numId w:val="29"/>
        </w:numPr>
        <w:tabs>
          <w:tab w:val="left" w:pos="851"/>
        </w:tabs>
        <w:spacing w:line="360" w:lineRule="auto"/>
        <w:ind w:left="567" w:firstLine="142"/>
        <w:jc w:val="both"/>
        <w:rPr>
          <w:rFonts w:ascii="Times New Roman" w:hAnsi="Times New Roman" w:cs="Times New Roman"/>
          <w:szCs w:val="32"/>
        </w:rPr>
      </w:pPr>
      <w:r w:rsidRPr="00C341DB">
        <w:rPr>
          <w:rFonts w:ascii="Times New Roman" w:hAnsi="Times New Roman" w:cs="Times New Roman"/>
          <w:szCs w:val="32"/>
        </w:rPr>
        <w:t xml:space="preserve"> </w:t>
      </w:r>
      <w:r w:rsidR="000E3DAA" w:rsidRPr="00C341DB">
        <w:rPr>
          <w:rFonts w:ascii="Times New Roman" w:hAnsi="Times New Roman" w:cs="Times New Roman"/>
          <w:szCs w:val="32"/>
        </w:rPr>
        <w:t xml:space="preserve">лабораторных работ; </w:t>
      </w:r>
    </w:p>
    <w:p w:rsidR="000E3DAA" w:rsidRPr="00C341DB" w:rsidRDefault="009605DE" w:rsidP="009605DE">
      <w:pPr>
        <w:pStyle w:val="af0"/>
        <w:numPr>
          <w:ilvl w:val="0"/>
          <w:numId w:val="29"/>
        </w:numPr>
        <w:tabs>
          <w:tab w:val="left" w:pos="851"/>
        </w:tabs>
        <w:spacing w:line="360" w:lineRule="auto"/>
        <w:ind w:left="567" w:firstLine="142"/>
        <w:jc w:val="both"/>
        <w:rPr>
          <w:rFonts w:ascii="Times New Roman" w:hAnsi="Times New Roman" w:cs="Times New Roman"/>
          <w:szCs w:val="32"/>
        </w:rPr>
      </w:pPr>
      <w:r w:rsidRPr="00C341DB">
        <w:rPr>
          <w:rFonts w:ascii="Times New Roman" w:hAnsi="Times New Roman" w:cs="Times New Roman"/>
          <w:szCs w:val="32"/>
        </w:rPr>
        <w:t xml:space="preserve"> </w:t>
      </w:r>
      <w:r w:rsidR="000E3DAA" w:rsidRPr="00C341DB">
        <w:rPr>
          <w:rFonts w:ascii="Times New Roman" w:hAnsi="Times New Roman" w:cs="Times New Roman"/>
          <w:szCs w:val="32"/>
        </w:rPr>
        <w:t xml:space="preserve">учебной и/или производственной практик; </w:t>
      </w:r>
    </w:p>
    <w:p w:rsidR="000E3DAA" w:rsidRPr="00C341DB" w:rsidRDefault="009605DE" w:rsidP="009605DE">
      <w:pPr>
        <w:pStyle w:val="af0"/>
        <w:numPr>
          <w:ilvl w:val="0"/>
          <w:numId w:val="29"/>
        </w:numPr>
        <w:tabs>
          <w:tab w:val="left" w:pos="851"/>
        </w:tabs>
        <w:spacing w:line="360" w:lineRule="auto"/>
        <w:ind w:left="567" w:firstLine="142"/>
        <w:jc w:val="both"/>
        <w:rPr>
          <w:rFonts w:ascii="Times New Roman" w:hAnsi="Times New Roman" w:cs="Times New Roman"/>
          <w:szCs w:val="32"/>
        </w:rPr>
      </w:pPr>
      <w:r w:rsidRPr="00C341DB">
        <w:rPr>
          <w:rFonts w:ascii="Times New Roman" w:hAnsi="Times New Roman" w:cs="Times New Roman"/>
          <w:szCs w:val="32"/>
        </w:rPr>
        <w:t xml:space="preserve"> </w:t>
      </w:r>
      <w:r w:rsidR="000E3DAA" w:rsidRPr="00C341DB">
        <w:rPr>
          <w:rFonts w:ascii="Times New Roman" w:hAnsi="Times New Roman" w:cs="Times New Roman"/>
          <w:szCs w:val="32"/>
        </w:rPr>
        <w:t>самостоятельной работы, в том числе домашних контрольных работ.</w:t>
      </w:r>
    </w:p>
    <w:p w:rsidR="000E3DAA" w:rsidRPr="00C341DB" w:rsidRDefault="000E3DAA" w:rsidP="000E3DAA">
      <w:pPr>
        <w:tabs>
          <w:tab w:val="left" w:pos="851"/>
        </w:tabs>
        <w:spacing w:line="360" w:lineRule="auto"/>
        <w:ind w:firstLine="709"/>
        <w:jc w:val="both"/>
        <w:rPr>
          <w:rFonts w:ascii="Times New Roman" w:hAnsi="Times New Roman" w:cs="Times New Roman"/>
          <w:szCs w:val="32"/>
        </w:rPr>
      </w:pPr>
      <w:r w:rsidRPr="00C341DB">
        <w:rPr>
          <w:rFonts w:ascii="Times New Roman" w:hAnsi="Times New Roman" w:cs="Times New Roman"/>
          <w:szCs w:val="32"/>
        </w:rPr>
        <w:t>Рубежный контроль - форма мониторинга текущей успеваемости студентов, направленного на выявление соответствия уровня теоретической и практической подготовки в части знаний и  умений  требованиям  программы  учебной  дисциплины,  ПМ  (в  части  МДК),  а  также программы учебной и производственной практики на определенном этапе.</w:t>
      </w:r>
    </w:p>
    <w:p w:rsidR="000E3DAA" w:rsidRPr="00C341DB" w:rsidRDefault="000E3DAA" w:rsidP="000E3DAA">
      <w:pPr>
        <w:tabs>
          <w:tab w:val="left" w:pos="851"/>
        </w:tabs>
        <w:spacing w:line="360" w:lineRule="auto"/>
        <w:ind w:firstLine="709"/>
        <w:jc w:val="both"/>
        <w:rPr>
          <w:rFonts w:ascii="Times New Roman" w:hAnsi="Times New Roman" w:cs="Times New Roman"/>
          <w:szCs w:val="32"/>
        </w:rPr>
      </w:pPr>
      <w:r w:rsidRPr="00C341DB">
        <w:rPr>
          <w:rFonts w:ascii="Times New Roman" w:hAnsi="Times New Roman" w:cs="Times New Roman"/>
          <w:szCs w:val="32"/>
        </w:rPr>
        <w:t xml:space="preserve">Формы промежуточной аттестации: </w:t>
      </w:r>
    </w:p>
    <w:p w:rsidR="000E3DAA" w:rsidRPr="00C341DB" w:rsidRDefault="000E3DAA" w:rsidP="00CC1FF0">
      <w:pPr>
        <w:pStyle w:val="af0"/>
        <w:numPr>
          <w:ilvl w:val="0"/>
          <w:numId w:val="30"/>
        </w:numPr>
        <w:tabs>
          <w:tab w:val="left" w:pos="993"/>
          <w:tab w:val="left" w:pos="1134"/>
        </w:tabs>
        <w:spacing w:line="360" w:lineRule="auto"/>
        <w:ind w:left="567" w:firstLine="142"/>
        <w:jc w:val="both"/>
        <w:rPr>
          <w:rFonts w:ascii="Times New Roman" w:hAnsi="Times New Roman" w:cs="Times New Roman"/>
          <w:szCs w:val="32"/>
        </w:rPr>
      </w:pPr>
      <w:r w:rsidRPr="00C341DB">
        <w:rPr>
          <w:rFonts w:ascii="Times New Roman" w:hAnsi="Times New Roman" w:cs="Times New Roman"/>
          <w:szCs w:val="32"/>
        </w:rPr>
        <w:t xml:space="preserve">зачет (в том числе, комплексный); </w:t>
      </w:r>
    </w:p>
    <w:p w:rsidR="000E3DAA" w:rsidRPr="00C341DB" w:rsidRDefault="000E3DAA" w:rsidP="00CC1FF0">
      <w:pPr>
        <w:pStyle w:val="af0"/>
        <w:numPr>
          <w:ilvl w:val="0"/>
          <w:numId w:val="30"/>
        </w:numPr>
        <w:tabs>
          <w:tab w:val="left" w:pos="993"/>
          <w:tab w:val="left" w:pos="1134"/>
        </w:tabs>
        <w:spacing w:line="360" w:lineRule="auto"/>
        <w:ind w:left="567" w:firstLine="142"/>
        <w:jc w:val="both"/>
        <w:rPr>
          <w:rFonts w:ascii="Times New Roman" w:hAnsi="Times New Roman" w:cs="Times New Roman"/>
          <w:szCs w:val="32"/>
        </w:rPr>
      </w:pPr>
      <w:r w:rsidRPr="00C341DB">
        <w:rPr>
          <w:rFonts w:ascii="Times New Roman" w:hAnsi="Times New Roman" w:cs="Times New Roman"/>
          <w:szCs w:val="32"/>
        </w:rPr>
        <w:t>дифференцированный зачет (в том числе, комплексный);</w:t>
      </w:r>
    </w:p>
    <w:p w:rsidR="000E3DAA" w:rsidRPr="00C341DB" w:rsidRDefault="000E3DAA" w:rsidP="00CC1FF0">
      <w:pPr>
        <w:pStyle w:val="af0"/>
        <w:numPr>
          <w:ilvl w:val="0"/>
          <w:numId w:val="30"/>
        </w:numPr>
        <w:tabs>
          <w:tab w:val="left" w:pos="993"/>
          <w:tab w:val="left" w:pos="1134"/>
        </w:tabs>
        <w:spacing w:line="360" w:lineRule="auto"/>
        <w:ind w:left="567" w:firstLine="142"/>
        <w:jc w:val="both"/>
        <w:rPr>
          <w:rFonts w:ascii="Times New Roman" w:hAnsi="Times New Roman" w:cs="Times New Roman"/>
          <w:szCs w:val="32"/>
        </w:rPr>
      </w:pPr>
      <w:r w:rsidRPr="00C341DB">
        <w:rPr>
          <w:rFonts w:ascii="Times New Roman" w:hAnsi="Times New Roman" w:cs="Times New Roman"/>
          <w:szCs w:val="32"/>
        </w:rPr>
        <w:t xml:space="preserve">экзамен (в том числе, комплексный); </w:t>
      </w:r>
    </w:p>
    <w:p w:rsidR="000E3DAA" w:rsidRPr="00C341DB" w:rsidRDefault="000E3DAA" w:rsidP="00CC1FF0">
      <w:pPr>
        <w:pStyle w:val="af0"/>
        <w:numPr>
          <w:ilvl w:val="0"/>
          <w:numId w:val="30"/>
        </w:numPr>
        <w:tabs>
          <w:tab w:val="left" w:pos="993"/>
          <w:tab w:val="left" w:pos="1134"/>
        </w:tabs>
        <w:spacing w:line="360" w:lineRule="auto"/>
        <w:ind w:left="567" w:firstLine="142"/>
        <w:jc w:val="both"/>
        <w:rPr>
          <w:rFonts w:ascii="Times New Roman" w:hAnsi="Times New Roman" w:cs="Times New Roman"/>
          <w:szCs w:val="32"/>
        </w:rPr>
      </w:pPr>
      <w:r w:rsidRPr="00C341DB">
        <w:rPr>
          <w:rFonts w:ascii="Times New Roman" w:hAnsi="Times New Roman" w:cs="Times New Roman"/>
          <w:szCs w:val="32"/>
        </w:rPr>
        <w:t>экзамен квалификационный (в том числе, с элементами демонстрационного экзамена).</w:t>
      </w:r>
    </w:p>
    <w:p w:rsidR="00CC1FF0" w:rsidRPr="00C341DB" w:rsidRDefault="00CC1FF0" w:rsidP="000E3DAA">
      <w:pPr>
        <w:tabs>
          <w:tab w:val="left" w:pos="851"/>
        </w:tabs>
        <w:spacing w:line="360" w:lineRule="auto"/>
        <w:ind w:firstLine="709"/>
        <w:jc w:val="both"/>
        <w:rPr>
          <w:rFonts w:ascii="Times New Roman" w:hAnsi="Times New Roman" w:cs="Times New Roman"/>
          <w:szCs w:val="32"/>
        </w:rPr>
      </w:pPr>
      <w:r w:rsidRPr="00C341DB">
        <w:rPr>
          <w:rFonts w:ascii="Times New Roman" w:hAnsi="Times New Roman" w:cs="Times New Roman"/>
          <w:szCs w:val="32"/>
        </w:rPr>
        <w:lastRenderedPageBreak/>
        <w:t>С 2020 года колледж является Центром проведения демонстрационного экзамена, аккредитованным по стандартам Ворлдскиллс Россия по компетенциям Преподавание в младших классах и Дополнительное образование детей и взрослых.</w:t>
      </w:r>
    </w:p>
    <w:p w:rsidR="000E3DAA" w:rsidRPr="00C341DB" w:rsidRDefault="000E3DAA" w:rsidP="000E3DAA">
      <w:pPr>
        <w:tabs>
          <w:tab w:val="left" w:pos="851"/>
        </w:tabs>
        <w:spacing w:line="360" w:lineRule="auto"/>
        <w:ind w:firstLine="709"/>
        <w:jc w:val="both"/>
        <w:rPr>
          <w:rFonts w:ascii="Times New Roman" w:hAnsi="Times New Roman" w:cs="Times New Roman"/>
          <w:szCs w:val="32"/>
        </w:rPr>
      </w:pPr>
      <w:r w:rsidRPr="00C341DB">
        <w:rPr>
          <w:rFonts w:ascii="Times New Roman" w:hAnsi="Times New Roman" w:cs="Times New Roman"/>
          <w:szCs w:val="32"/>
        </w:rPr>
        <w:t xml:space="preserve">Участие студентов в квалификационном экзамене в форме демонстрационного экзамена с применением методик </w:t>
      </w:r>
      <w:proofErr w:type="spellStart"/>
      <w:r w:rsidRPr="00C341DB">
        <w:rPr>
          <w:rFonts w:ascii="Times New Roman" w:hAnsi="Times New Roman" w:cs="Times New Roman"/>
          <w:szCs w:val="32"/>
        </w:rPr>
        <w:t>WorldSkills</w:t>
      </w:r>
      <w:proofErr w:type="spellEnd"/>
      <w:r w:rsidRPr="00C341DB">
        <w:rPr>
          <w:rFonts w:ascii="Times New Roman" w:hAnsi="Times New Roman" w:cs="Times New Roman"/>
          <w:szCs w:val="32"/>
        </w:rPr>
        <w:t xml:space="preserve"> предусмотрено в соответствии с учебным планом по специальности 44.02.02. Преподавание в начальных классах по следующим профессиональным модулям: 01. Преподавание по программам начального общего образования</w:t>
      </w:r>
      <w:r w:rsidR="00477CFE">
        <w:rPr>
          <w:rFonts w:ascii="Times New Roman" w:hAnsi="Times New Roman" w:cs="Times New Roman"/>
          <w:szCs w:val="32"/>
        </w:rPr>
        <w:t xml:space="preserve"> </w:t>
      </w:r>
      <w:r w:rsidRPr="00C341DB">
        <w:rPr>
          <w:rFonts w:ascii="Times New Roman" w:hAnsi="Times New Roman" w:cs="Times New Roman"/>
          <w:szCs w:val="32"/>
        </w:rPr>
        <w:t>(4(3)курс); 03.</w:t>
      </w:r>
      <w:r w:rsidRPr="00C341DB">
        <w:t xml:space="preserve"> </w:t>
      </w:r>
      <w:r w:rsidRPr="00C341DB">
        <w:rPr>
          <w:rFonts w:ascii="Times New Roman" w:hAnsi="Times New Roman" w:cs="Times New Roman"/>
          <w:szCs w:val="32"/>
        </w:rPr>
        <w:t xml:space="preserve">Классное руководство (3(2) курс); 04. Методическое обеспечение образовательного процесса (3(2) курс). </w:t>
      </w:r>
    </w:p>
    <w:p w:rsidR="000E3DAA" w:rsidRPr="00C341DB" w:rsidRDefault="000E3DAA" w:rsidP="000E3DAA">
      <w:pPr>
        <w:tabs>
          <w:tab w:val="left" w:pos="851"/>
        </w:tabs>
        <w:spacing w:line="360" w:lineRule="auto"/>
        <w:ind w:firstLine="709"/>
        <w:jc w:val="both"/>
      </w:pPr>
      <w:r w:rsidRPr="00C341DB">
        <w:rPr>
          <w:rFonts w:ascii="Times New Roman" w:hAnsi="Times New Roman" w:cs="Times New Roman"/>
          <w:szCs w:val="32"/>
        </w:rPr>
        <w:t>По специальности 44.02.01 Дошкольное образование - по ПМ.01</w:t>
      </w:r>
      <w:r w:rsidRPr="00C341DB">
        <w:t xml:space="preserve"> </w:t>
      </w:r>
      <w:r w:rsidRPr="00C341DB">
        <w:rPr>
          <w:rFonts w:ascii="Times New Roman" w:hAnsi="Times New Roman" w:cs="Times New Roman"/>
          <w:szCs w:val="32"/>
        </w:rPr>
        <w:t>Организация мероприятий, направленных на укрепление здоровья ребёнка и его физического развития (2 курс), ПМ.03</w:t>
      </w:r>
      <w:r w:rsidRPr="00C341DB">
        <w:t xml:space="preserve"> </w:t>
      </w:r>
      <w:r w:rsidRPr="00C341DB">
        <w:rPr>
          <w:rFonts w:ascii="Times New Roman" w:hAnsi="Times New Roman" w:cs="Times New Roman"/>
          <w:szCs w:val="32"/>
        </w:rPr>
        <w:t>Организация занятий по основным общеобразовательным программам дошкольного образования (3 курс), ПМ.02</w:t>
      </w:r>
      <w:r w:rsidR="00620E24">
        <w:rPr>
          <w:rFonts w:ascii="Times New Roman" w:hAnsi="Times New Roman" w:cs="Times New Roman"/>
          <w:szCs w:val="32"/>
        </w:rPr>
        <w:t xml:space="preserve"> </w:t>
      </w:r>
      <w:r w:rsidRPr="00C341DB">
        <w:rPr>
          <w:rFonts w:ascii="Times New Roman" w:hAnsi="Times New Roman" w:cs="Times New Roman"/>
          <w:szCs w:val="32"/>
        </w:rPr>
        <w:t>Организация различных видов деятельности и общения детей (4 курс).</w:t>
      </w:r>
    </w:p>
    <w:p w:rsidR="000E3DAA" w:rsidRPr="00C341DB" w:rsidRDefault="000E3DAA" w:rsidP="000E3DAA">
      <w:pPr>
        <w:tabs>
          <w:tab w:val="left" w:pos="851"/>
        </w:tabs>
        <w:spacing w:line="360" w:lineRule="auto"/>
        <w:ind w:firstLine="709"/>
        <w:jc w:val="both"/>
        <w:rPr>
          <w:rFonts w:ascii="Times New Roman" w:hAnsi="Times New Roman" w:cs="Times New Roman"/>
          <w:szCs w:val="32"/>
        </w:rPr>
      </w:pPr>
      <w:r w:rsidRPr="00C341DB">
        <w:rPr>
          <w:rFonts w:ascii="Times New Roman" w:hAnsi="Times New Roman" w:cs="Times New Roman"/>
          <w:szCs w:val="32"/>
        </w:rPr>
        <w:t xml:space="preserve">Для организации и проведения демонстрационного экзамена был </w:t>
      </w:r>
      <w:proofErr w:type="spellStart"/>
      <w:r w:rsidRPr="00C341DB">
        <w:rPr>
          <w:rFonts w:ascii="Times New Roman" w:hAnsi="Times New Roman" w:cs="Times New Roman"/>
          <w:szCs w:val="32"/>
        </w:rPr>
        <w:t>разрабатотан</w:t>
      </w:r>
      <w:proofErr w:type="spellEnd"/>
      <w:r w:rsidRPr="00C341DB">
        <w:rPr>
          <w:rFonts w:ascii="Times New Roman" w:hAnsi="Times New Roman" w:cs="Times New Roman"/>
          <w:szCs w:val="32"/>
        </w:rPr>
        <w:t xml:space="preserve"> пакет документов, включающий в себя: техническое описание заданий для ДЭ, инфраструктурные листы, критерии оценки по отдельным компетенциям, индивидуальный оценочный лист экзаменуемого, шкалы приведения балловой системы к оценочной,  протокол квалификационного экзамена, документация по охране труда и технике безопасности.</w:t>
      </w:r>
    </w:p>
    <w:p w:rsidR="000E3DAA" w:rsidRPr="00C341DB" w:rsidRDefault="000E3DAA" w:rsidP="000E3DAA">
      <w:pPr>
        <w:tabs>
          <w:tab w:val="left" w:pos="851"/>
        </w:tabs>
        <w:spacing w:line="360" w:lineRule="auto"/>
        <w:ind w:firstLine="709"/>
        <w:jc w:val="both"/>
        <w:rPr>
          <w:rFonts w:ascii="Times New Roman" w:hAnsi="Times New Roman" w:cs="Times New Roman"/>
          <w:szCs w:val="32"/>
        </w:rPr>
      </w:pPr>
      <w:r w:rsidRPr="00C341DB">
        <w:rPr>
          <w:rFonts w:ascii="Times New Roman" w:hAnsi="Times New Roman" w:cs="Times New Roman"/>
          <w:szCs w:val="32"/>
        </w:rPr>
        <w:t>Демонстрационный экзамен проводится как на базе колледжа, так на производстве.</w:t>
      </w:r>
    </w:p>
    <w:p w:rsidR="000E3DAA" w:rsidRPr="00C341DB" w:rsidRDefault="000E3DAA" w:rsidP="000E3DAA">
      <w:pPr>
        <w:tabs>
          <w:tab w:val="left" w:pos="851"/>
        </w:tabs>
        <w:spacing w:line="360" w:lineRule="auto"/>
        <w:ind w:firstLine="709"/>
        <w:jc w:val="both"/>
        <w:rPr>
          <w:rFonts w:ascii="Times New Roman" w:hAnsi="Times New Roman" w:cs="Times New Roman"/>
          <w:szCs w:val="32"/>
        </w:rPr>
      </w:pPr>
      <w:r w:rsidRPr="00C341DB">
        <w:rPr>
          <w:rFonts w:ascii="Times New Roman" w:hAnsi="Times New Roman" w:cs="Times New Roman"/>
          <w:szCs w:val="32"/>
        </w:rPr>
        <w:t>С целью регламентации деятельности структурных подразделений в колледже разработано и введено в действие «Положение об организации и проведении текущего контроля знаний и промежуточной аттестации студентов».</w:t>
      </w:r>
    </w:p>
    <w:p w:rsidR="000E3DAA" w:rsidRPr="00C341DB" w:rsidRDefault="000E3DAA" w:rsidP="000E3DAA">
      <w:pPr>
        <w:tabs>
          <w:tab w:val="left" w:pos="851"/>
        </w:tabs>
        <w:spacing w:line="360" w:lineRule="auto"/>
        <w:ind w:firstLine="709"/>
        <w:jc w:val="both"/>
        <w:rPr>
          <w:rFonts w:ascii="Times New Roman" w:hAnsi="Times New Roman" w:cs="Times New Roman"/>
          <w:szCs w:val="32"/>
        </w:rPr>
      </w:pPr>
      <w:r w:rsidRPr="00C341DB">
        <w:rPr>
          <w:rFonts w:ascii="Times New Roman" w:hAnsi="Times New Roman" w:cs="Times New Roman"/>
          <w:szCs w:val="32"/>
        </w:rPr>
        <w:t>Данное Положение регламентирует:</w:t>
      </w:r>
    </w:p>
    <w:p w:rsidR="000E3DAA" w:rsidRPr="00C341DB" w:rsidRDefault="000E3DAA" w:rsidP="00CC1FF0">
      <w:pPr>
        <w:pStyle w:val="af0"/>
        <w:numPr>
          <w:ilvl w:val="0"/>
          <w:numId w:val="31"/>
        </w:numPr>
        <w:tabs>
          <w:tab w:val="left" w:pos="1134"/>
        </w:tabs>
        <w:spacing w:line="360" w:lineRule="auto"/>
        <w:ind w:left="0" w:firstLine="709"/>
        <w:jc w:val="both"/>
        <w:rPr>
          <w:rFonts w:ascii="Times New Roman" w:hAnsi="Times New Roman" w:cs="Times New Roman"/>
          <w:szCs w:val="32"/>
        </w:rPr>
      </w:pPr>
      <w:r w:rsidRPr="00C341DB">
        <w:rPr>
          <w:rFonts w:ascii="Times New Roman" w:hAnsi="Times New Roman" w:cs="Times New Roman"/>
          <w:szCs w:val="32"/>
        </w:rPr>
        <w:t>порядок проведения текущего контроля знаний;</w:t>
      </w:r>
    </w:p>
    <w:p w:rsidR="000E3DAA" w:rsidRPr="00C341DB" w:rsidRDefault="000E3DAA" w:rsidP="00CC1FF0">
      <w:pPr>
        <w:pStyle w:val="af0"/>
        <w:numPr>
          <w:ilvl w:val="0"/>
          <w:numId w:val="31"/>
        </w:numPr>
        <w:tabs>
          <w:tab w:val="left" w:pos="1134"/>
        </w:tabs>
        <w:spacing w:line="360" w:lineRule="auto"/>
        <w:ind w:left="0" w:firstLine="709"/>
        <w:jc w:val="both"/>
        <w:rPr>
          <w:rFonts w:ascii="Times New Roman" w:hAnsi="Times New Roman" w:cs="Times New Roman"/>
          <w:szCs w:val="32"/>
        </w:rPr>
      </w:pPr>
      <w:r w:rsidRPr="00C341DB">
        <w:rPr>
          <w:rFonts w:ascii="Times New Roman" w:hAnsi="Times New Roman" w:cs="Times New Roman"/>
          <w:szCs w:val="32"/>
        </w:rPr>
        <w:t>порядок проведения промежуточной аттестации;</w:t>
      </w:r>
    </w:p>
    <w:p w:rsidR="000E3DAA" w:rsidRPr="00C341DB" w:rsidRDefault="000E3DAA" w:rsidP="00CC1FF0">
      <w:pPr>
        <w:pStyle w:val="af0"/>
        <w:numPr>
          <w:ilvl w:val="0"/>
          <w:numId w:val="31"/>
        </w:numPr>
        <w:tabs>
          <w:tab w:val="left" w:pos="1134"/>
        </w:tabs>
        <w:spacing w:line="360" w:lineRule="auto"/>
        <w:ind w:left="0" w:firstLine="709"/>
        <w:jc w:val="both"/>
        <w:rPr>
          <w:rFonts w:ascii="Times New Roman" w:hAnsi="Times New Roman" w:cs="Times New Roman"/>
          <w:szCs w:val="32"/>
        </w:rPr>
      </w:pPr>
      <w:r w:rsidRPr="00C341DB">
        <w:rPr>
          <w:rFonts w:ascii="Times New Roman" w:hAnsi="Times New Roman" w:cs="Times New Roman"/>
          <w:szCs w:val="32"/>
        </w:rPr>
        <w:t>порядок ликвидации академических задолженностей;</w:t>
      </w:r>
    </w:p>
    <w:p w:rsidR="000E3DAA" w:rsidRPr="00C341DB" w:rsidRDefault="000E3DAA" w:rsidP="00CC1FF0">
      <w:pPr>
        <w:pStyle w:val="af0"/>
        <w:numPr>
          <w:ilvl w:val="0"/>
          <w:numId w:val="31"/>
        </w:numPr>
        <w:tabs>
          <w:tab w:val="left" w:pos="1134"/>
        </w:tabs>
        <w:spacing w:line="360" w:lineRule="auto"/>
        <w:ind w:left="0" w:firstLine="709"/>
        <w:jc w:val="both"/>
        <w:rPr>
          <w:rFonts w:ascii="Times New Roman" w:hAnsi="Times New Roman" w:cs="Times New Roman"/>
          <w:szCs w:val="32"/>
        </w:rPr>
      </w:pPr>
      <w:r w:rsidRPr="00C341DB">
        <w:rPr>
          <w:rFonts w:ascii="Times New Roman" w:hAnsi="Times New Roman" w:cs="Times New Roman"/>
          <w:szCs w:val="32"/>
        </w:rPr>
        <w:t>подготовку и проведение экзамена по дисциплине или МДК;</w:t>
      </w:r>
    </w:p>
    <w:p w:rsidR="000E3DAA" w:rsidRPr="00C341DB" w:rsidRDefault="000E3DAA" w:rsidP="00CC1FF0">
      <w:pPr>
        <w:pStyle w:val="af0"/>
        <w:numPr>
          <w:ilvl w:val="0"/>
          <w:numId w:val="31"/>
        </w:numPr>
        <w:tabs>
          <w:tab w:val="left" w:pos="1134"/>
        </w:tabs>
        <w:spacing w:line="360" w:lineRule="auto"/>
        <w:ind w:left="0" w:firstLine="709"/>
        <w:jc w:val="both"/>
        <w:rPr>
          <w:rFonts w:ascii="Times New Roman" w:hAnsi="Times New Roman" w:cs="Times New Roman"/>
          <w:szCs w:val="32"/>
        </w:rPr>
      </w:pPr>
      <w:r w:rsidRPr="00C341DB">
        <w:rPr>
          <w:rFonts w:ascii="Times New Roman" w:hAnsi="Times New Roman" w:cs="Times New Roman"/>
          <w:szCs w:val="32"/>
        </w:rPr>
        <w:t>подготовку и проведение промежуточной аттестации по профессиональному модулю;</w:t>
      </w:r>
    </w:p>
    <w:p w:rsidR="000E3DAA" w:rsidRPr="00C341DB" w:rsidRDefault="000E3DAA" w:rsidP="00CC1FF0">
      <w:pPr>
        <w:pStyle w:val="af0"/>
        <w:numPr>
          <w:ilvl w:val="0"/>
          <w:numId w:val="31"/>
        </w:numPr>
        <w:tabs>
          <w:tab w:val="left" w:pos="1134"/>
        </w:tabs>
        <w:spacing w:line="360" w:lineRule="auto"/>
        <w:ind w:left="0" w:firstLine="709"/>
        <w:jc w:val="both"/>
        <w:rPr>
          <w:rFonts w:ascii="Times New Roman" w:hAnsi="Times New Roman" w:cs="Times New Roman"/>
          <w:szCs w:val="32"/>
        </w:rPr>
      </w:pPr>
      <w:r w:rsidRPr="00C341DB">
        <w:rPr>
          <w:rFonts w:ascii="Times New Roman" w:hAnsi="Times New Roman" w:cs="Times New Roman"/>
          <w:szCs w:val="32"/>
        </w:rPr>
        <w:t>пересдачу с целью повышения оценки.</w:t>
      </w:r>
    </w:p>
    <w:p w:rsidR="000E3DAA" w:rsidRPr="00C341DB" w:rsidRDefault="000E3DAA" w:rsidP="000E3DAA">
      <w:pPr>
        <w:tabs>
          <w:tab w:val="left" w:pos="851"/>
        </w:tabs>
        <w:spacing w:line="360" w:lineRule="auto"/>
        <w:ind w:firstLine="709"/>
        <w:jc w:val="both"/>
        <w:rPr>
          <w:rFonts w:ascii="Times New Roman" w:hAnsi="Times New Roman" w:cs="Times New Roman"/>
          <w:szCs w:val="32"/>
        </w:rPr>
      </w:pPr>
      <w:r w:rsidRPr="00C341DB">
        <w:rPr>
          <w:rFonts w:ascii="Times New Roman" w:hAnsi="Times New Roman" w:cs="Times New Roman"/>
          <w:szCs w:val="32"/>
        </w:rPr>
        <w:t>Конкретные  формы  и  процедуры  проведения  промежуточной  аттестации  определены  в учебном плане и доводятся до сведения студентов не позднее чем через 2 месяца с момента начала обучения.</w:t>
      </w:r>
    </w:p>
    <w:p w:rsidR="000E3DAA" w:rsidRPr="00C341DB" w:rsidRDefault="000E3DAA" w:rsidP="000E3DAA">
      <w:pPr>
        <w:spacing w:line="360" w:lineRule="auto"/>
        <w:ind w:firstLine="709"/>
        <w:jc w:val="both"/>
        <w:rPr>
          <w:rFonts w:ascii="Times New Roman" w:hAnsi="Times New Roman" w:cs="Times New Roman"/>
          <w:szCs w:val="32"/>
        </w:rPr>
      </w:pPr>
      <w:r w:rsidRPr="00C341DB">
        <w:rPr>
          <w:rFonts w:ascii="Times New Roman" w:hAnsi="Times New Roman" w:cs="Times New Roman"/>
          <w:szCs w:val="32"/>
        </w:rPr>
        <w:t xml:space="preserve">Диагностика, оценка учебных достижений, процедуры организации различных форм контроля осуществляются в соответствии с </w:t>
      </w:r>
      <w:r w:rsidRPr="00C341DB">
        <w:rPr>
          <w:rFonts w:ascii="Times New Roman" w:hAnsi="Times New Roman" w:cs="Times New Roman"/>
        </w:rPr>
        <w:t>Положением о внутриколледжном контроле, Положением о текущем контроле успеваемости и промежуточной аттестации студентов</w:t>
      </w:r>
      <w:r w:rsidRPr="00C341DB">
        <w:rPr>
          <w:rFonts w:ascii="Times New Roman" w:hAnsi="Times New Roman" w:cs="Times New Roman"/>
          <w:szCs w:val="32"/>
        </w:rPr>
        <w:t>.</w:t>
      </w:r>
    </w:p>
    <w:p w:rsidR="000E3DAA" w:rsidRPr="00C341DB" w:rsidRDefault="000E3DAA" w:rsidP="000E3DAA">
      <w:pPr>
        <w:spacing w:line="360" w:lineRule="auto"/>
        <w:ind w:firstLine="709"/>
        <w:jc w:val="both"/>
        <w:rPr>
          <w:rFonts w:ascii="Times New Roman" w:hAnsi="Times New Roman" w:cs="Times New Roman"/>
          <w:szCs w:val="32"/>
        </w:rPr>
      </w:pPr>
      <w:r w:rsidRPr="00C341DB">
        <w:rPr>
          <w:rFonts w:ascii="Times New Roman" w:hAnsi="Times New Roman" w:cs="Times New Roman"/>
          <w:szCs w:val="32"/>
        </w:rPr>
        <w:lastRenderedPageBreak/>
        <w:t>Анализ содержания фондов контрольно-оценочных средств по специальностям показал, что они соответствуют содержанию рабочих программ, осваиваемым видам деятельности, формируемым профессиональным и общим компетенциям, установленным требованиями ФГОС, и позволяют оценить качество подготовки студентов. Контрольно-оценочными средствами обеспечены на 100% все дисциплины,  входящие в состав ППССЗ. Результаты оценки качества подготовки студентов на различных этапах обучения отражаются в классных журналах, экзаменационных ведомостях, зачётных книжках студентов.</w:t>
      </w:r>
    </w:p>
    <w:p w:rsidR="000E3DAA" w:rsidRPr="00C341DB" w:rsidRDefault="000E3DAA" w:rsidP="000E3DAA">
      <w:pPr>
        <w:spacing w:line="360" w:lineRule="auto"/>
        <w:ind w:firstLine="709"/>
        <w:jc w:val="both"/>
        <w:rPr>
          <w:rFonts w:ascii="Times New Roman" w:hAnsi="Times New Roman" w:cs="Times New Roman"/>
          <w:szCs w:val="32"/>
        </w:rPr>
      </w:pPr>
      <w:r w:rsidRPr="00C341DB">
        <w:rPr>
          <w:rFonts w:ascii="Times New Roman" w:hAnsi="Times New Roman" w:cs="Times New Roman"/>
          <w:szCs w:val="32"/>
        </w:rPr>
        <w:t>Результаты аттестации выносятся на рассмотрение педагогических советов, предметно – цикловых комиссий, административных советов (Приложение 8).</w:t>
      </w:r>
    </w:p>
    <w:p w:rsidR="000E3DAA" w:rsidRPr="00C341DB" w:rsidRDefault="000E3DAA" w:rsidP="000E3DAA">
      <w:pPr>
        <w:widowControl w:val="0"/>
        <w:spacing w:line="360" w:lineRule="auto"/>
        <w:ind w:right="100" w:firstLine="709"/>
        <w:jc w:val="both"/>
        <w:rPr>
          <w:rFonts w:ascii="Times New Roman" w:hAnsi="Times New Roman" w:cs="Times New Roman"/>
        </w:rPr>
      </w:pPr>
      <w:r w:rsidRPr="00C341DB">
        <w:rPr>
          <w:rFonts w:ascii="Times New Roman" w:hAnsi="Times New Roman" w:cs="Times New Roman"/>
        </w:rPr>
        <w:t>Одним из показателей деятельности профессиональной образовательной организации является участие студентов в предметной Олимпиаде, в конкурсах профессионального мастерства. Предметная олимпиада проходит в три этапа: внутриколледжный, муниципальный, региональный.</w:t>
      </w:r>
    </w:p>
    <w:p w:rsidR="000E3DAA" w:rsidRPr="00C341DB" w:rsidRDefault="000E3DAA" w:rsidP="000E3DAA">
      <w:pPr>
        <w:spacing w:line="360" w:lineRule="auto"/>
        <w:ind w:firstLine="709"/>
        <w:jc w:val="both"/>
        <w:rPr>
          <w:rFonts w:ascii="Times New Roman" w:hAnsi="Times New Roman"/>
        </w:rPr>
      </w:pPr>
      <w:r w:rsidRPr="00C341DB">
        <w:rPr>
          <w:rFonts w:ascii="Times New Roman" w:hAnsi="Times New Roman"/>
        </w:rPr>
        <w:t xml:space="preserve">Анализ результативности участия студентов в региональном этапе, по-прежнему, показывает слабую подготовку студентов, большое отставание от максимального балла, неготовность студентов к выполнению определенного вида заданий.  Преподаватели, которые ведут общеобразовательные дисциплины, сформировали банк олимпиадных заданий, по которым можно было бы готовить студентов, с учетом предыдущих рекомендаций по повышению качества подготовки студентов к участию в  конкурсах  различного уровня, а также по работе со студентами над их мотивацией к учебно-исследовательской деятельности, разнообразию форм индивидуальной работы. </w:t>
      </w:r>
    </w:p>
    <w:p w:rsidR="000E3DAA" w:rsidRPr="00C341DB" w:rsidRDefault="000E3DAA" w:rsidP="000E3DAA">
      <w:pPr>
        <w:spacing w:line="360" w:lineRule="auto"/>
        <w:jc w:val="both"/>
        <w:rPr>
          <w:rFonts w:ascii="Times New Roman" w:hAnsi="Times New Roman" w:cs="Times New Roman"/>
          <w:szCs w:val="32"/>
        </w:rPr>
      </w:pPr>
    </w:p>
    <w:p w:rsidR="000E3DAA" w:rsidRPr="00C341DB" w:rsidRDefault="000E3DAA" w:rsidP="000E3DAA">
      <w:pPr>
        <w:spacing w:line="360" w:lineRule="auto"/>
        <w:jc w:val="center"/>
        <w:rPr>
          <w:rFonts w:ascii="Times New Roman" w:hAnsi="Times New Roman" w:cs="Times New Roman"/>
          <w:i/>
          <w:szCs w:val="32"/>
        </w:rPr>
      </w:pPr>
      <w:r w:rsidRPr="00C341DB">
        <w:rPr>
          <w:rFonts w:ascii="Times New Roman" w:hAnsi="Times New Roman" w:cs="Times New Roman"/>
          <w:i/>
          <w:szCs w:val="32"/>
        </w:rPr>
        <w:t>2.4.3 Организация практики</w:t>
      </w:r>
    </w:p>
    <w:p w:rsidR="000E3DAA" w:rsidRPr="00C341DB" w:rsidRDefault="000E3DAA" w:rsidP="000E3DAA">
      <w:pPr>
        <w:spacing w:line="360" w:lineRule="auto"/>
        <w:jc w:val="center"/>
        <w:rPr>
          <w:rFonts w:ascii="Times New Roman" w:hAnsi="Times New Roman" w:cs="Times New Roman"/>
          <w:i/>
          <w:szCs w:val="32"/>
        </w:rPr>
      </w:pPr>
    </w:p>
    <w:p w:rsidR="000E3DAA" w:rsidRPr="00C341DB" w:rsidRDefault="000E3DAA" w:rsidP="000E3DAA">
      <w:pPr>
        <w:shd w:val="clear" w:color="auto" w:fill="FFFFFF"/>
        <w:spacing w:line="360" w:lineRule="auto"/>
        <w:ind w:firstLine="709"/>
        <w:jc w:val="both"/>
        <w:rPr>
          <w:rFonts w:ascii="Times New Roman" w:hAnsi="Times New Roman"/>
        </w:rPr>
      </w:pPr>
      <w:r w:rsidRPr="00C341DB">
        <w:rPr>
          <w:rFonts w:ascii="Times New Roman" w:hAnsi="Times New Roman"/>
        </w:rPr>
        <w:t>Перечень компетенций, необходимых для профессиональной деятельности, определяется в соответствии с запросами рынка труда, академическим сообществом, общественным мнением, результатами серьёзных социологических исследований. Управление качеством такого образования начинается с определения состава тех компетенций, которые должны быть освоены студентом (</w:t>
      </w:r>
      <w:proofErr w:type="spellStart"/>
      <w:r w:rsidRPr="00C341DB">
        <w:rPr>
          <w:rFonts w:ascii="Times New Roman" w:hAnsi="Times New Roman"/>
        </w:rPr>
        <w:t>компетентностная</w:t>
      </w:r>
      <w:proofErr w:type="spellEnd"/>
      <w:r w:rsidRPr="00C341DB">
        <w:rPr>
          <w:rFonts w:ascii="Times New Roman" w:hAnsi="Times New Roman"/>
        </w:rPr>
        <w:t xml:space="preserve"> модель выпускника) как образовательные результаты.</w:t>
      </w:r>
    </w:p>
    <w:p w:rsidR="000E3DAA" w:rsidRPr="00C341DB" w:rsidRDefault="000E3DAA" w:rsidP="000E3DAA">
      <w:pPr>
        <w:shd w:val="clear" w:color="auto" w:fill="FFFFFF"/>
        <w:spacing w:line="360" w:lineRule="auto"/>
        <w:ind w:firstLine="709"/>
        <w:jc w:val="both"/>
        <w:rPr>
          <w:rFonts w:ascii="Times New Roman" w:hAnsi="Times New Roman"/>
        </w:rPr>
      </w:pPr>
      <w:r w:rsidRPr="00C341DB">
        <w:rPr>
          <w:rFonts w:ascii="Times New Roman" w:hAnsi="Times New Roman"/>
        </w:rPr>
        <w:t xml:space="preserve"> Учитель начальных классов, воспитатель ДОУ</w:t>
      </w:r>
      <w:r w:rsidR="000B3644">
        <w:rPr>
          <w:rFonts w:ascii="Times New Roman" w:hAnsi="Times New Roman"/>
        </w:rPr>
        <w:t xml:space="preserve">, педагог дополнительного образования </w:t>
      </w:r>
      <w:r w:rsidRPr="00C341DB">
        <w:rPr>
          <w:rFonts w:ascii="Times New Roman" w:hAnsi="Times New Roman"/>
        </w:rPr>
        <w:t xml:space="preserve"> должен обладать  общими и профессиональными компетенциями, которые соответствуют основным видам профессиональной деятельности</w:t>
      </w:r>
      <w:r w:rsidR="000B3644">
        <w:rPr>
          <w:rFonts w:ascii="Times New Roman" w:hAnsi="Times New Roman"/>
        </w:rPr>
        <w:t xml:space="preserve"> по реализуемым специальностям.</w:t>
      </w:r>
      <w:r w:rsidRPr="00C341DB">
        <w:rPr>
          <w:rFonts w:ascii="Times New Roman" w:hAnsi="Times New Roman"/>
        </w:rPr>
        <w:t xml:space="preserve"> </w:t>
      </w:r>
    </w:p>
    <w:p w:rsidR="000E3DAA" w:rsidRPr="00C341DB" w:rsidRDefault="000E3DAA" w:rsidP="00216E29">
      <w:pPr>
        <w:shd w:val="clear" w:color="auto" w:fill="FFFFFF"/>
        <w:spacing w:line="360" w:lineRule="auto"/>
        <w:ind w:firstLine="709"/>
        <w:jc w:val="both"/>
        <w:rPr>
          <w:rFonts w:ascii="Times New Roman" w:hAnsi="Times New Roman"/>
        </w:rPr>
      </w:pPr>
      <w:r w:rsidRPr="00C341DB">
        <w:rPr>
          <w:rFonts w:ascii="Times New Roman" w:hAnsi="Times New Roman"/>
        </w:rPr>
        <w:t>Также основная профессиональная образовательная программа по специальност</w:t>
      </w:r>
      <w:r w:rsidR="00216E29">
        <w:rPr>
          <w:rFonts w:ascii="Times New Roman" w:hAnsi="Times New Roman"/>
        </w:rPr>
        <w:t>ям</w:t>
      </w:r>
      <w:r w:rsidRPr="00C341DB">
        <w:rPr>
          <w:rFonts w:ascii="Times New Roman" w:hAnsi="Times New Roman"/>
        </w:rPr>
        <w:t xml:space="preserve"> предусматривает </w:t>
      </w:r>
      <w:r w:rsidR="00216E29">
        <w:rPr>
          <w:rFonts w:ascii="Times New Roman" w:hAnsi="Times New Roman"/>
        </w:rPr>
        <w:t xml:space="preserve">практическую подготовку </w:t>
      </w:r>
      <w:proofErr w:type="gramStart"/>
      <w:r w:rsidR="00216E29">
        <w:rPr>
          <w:rFonts w:ascii="Times New Roman" w:hAnsi="Times New Roman"/>
        </w:rPr>
        <w:t>обучающихся</w:t>
      </w:r>
      <w:proofErr w:type="gramEnd"/>
      <w:r w:rsidR="00216E29">
        <w:rPr>
          <w:rFonts w:ascii="Times New Roman" w:hAnsi="Times New Roman"/>
        </w:rPr>
        <w:t xml:space="preserve">. </w:t>
      </w:r>
    </w:p>
    <w:p w:rsidR="000E3DAA" w:rsidRPr="00C341DB" w:rsidRDefault="000E3DAA" w:rsidP="000E3DAA">
      <w:pPr>
        <w:shd w:val="clear" w:color="auto" w:fill="FFFFFF"/>
        <w:spacing w:line="360" w:lineRule="auto"/>
        <w:ind w:firstLine="709"/>
        <w:jc w:val="both"/>
        <w:rPr>
          <w:rFonts w:ascii="Times New Roman" w:hAnsi="Times New Roman"/>
        </w:rPr>
      </w:pPr>
      <w:r w:rsidRPr="00C341DB">
        <w:rPr>
          <w:rFonts w:ascii="Times New Roman" w:hAnsi="Times New Roman"/>
        </w:rPr>
        <w:t>Профессиональный цикл состоит из общепрофессиональных дисциплин и профессиональных модулей в соответствии с основными видами деятельности.</w:t>
      </w:r>
    </w:p>
    <w:p w:rsidR="000E3DAA" w:rsidRPr="00C341DB" w:rsidRDefault="000E3DAA" w:rsidP="000E3DAA">
      <w:pPr>
        <w:shd w:val="clear" w:color="auto" w:fill="FFFFFF"/>
        <w:spacing w:line="360" w:lineRule="auto"/>
        <w:ind w:firstLine="709"/>
        <w:jc w:val="both"/>
        <w:rPr>
          <w:rFonts w:ascii="Times New Roman" w:hAnsi="Times New Roman"/>
        </w:rPr>
      </w:pPr>
      <w:r w:rsidRPr="00C341DB">
        <w:rPr>
          <w:rFonts w:ascii="Times New Roman" w:hAnsi="Times New Roman"/>
        </w:rPr>
        <w:lastRenderedPageBreak/>
        <w:t xml:space="preserve">При освоении </w:t>
      </w:r>
      <w:proofErr w:type="gramStart"/>
      <w:r w:rsidRPr="00C341DB">
        <w:rPr>
          <w:rFonts w:ascii="Times New Roman" w:hAnsi="Times New Roman"/>
        </w:rPr>
        <w:t>обучающимися</w:t>
      </w:r>
      <w:proofErr w:type="gramEnd"/>
      <w:r w:rsidRPr="00C341DB">
        <w:rPr>
          <w:rFonts w:ascii="Times New Roman" w:hAnsi="Times New Roman"/>
        </w:rPr>
        <w:t xml:space="preserve"> профессиональных модулей проводятся учебная и производственная практика (по профилю специальности).</w:t>
      </w:r>
    </w:p>
    <w:p w:rsidR="000E3DAA" w:rsidRPr="00C341DB" w:rsidRDefault="000E3DAA" w:rsidP="000E3DAA">
      <w:pPr>
        <w:shd w:val="clear" w:color="auto" w:fill="FFFFFF"/>
        <w:spacing w:line="360" w:lineRule="auto"/>
        <w:ind w:firstLine="709"/>
        <w:jc w:val="both"/>
        <w:rPr>
          <w:rFonts w:ascii="Times New Roman" w:hAnsi="Times New Roman"/>
        </w:rPr>
      </w:pPr>
      <w:r w:rsidRPr="00C341DB">
        <w:rPr>
          <w:rFonts w:ascii="Times New Roman" w:hAnsi="Times New Roman"/>
        </w:rPr>
        <w:t>Начальным этапом разработки и реализации модульных программ, основанных на компетенциях, который завершается оценкой преподавания модулей, является анализ потребности в умениях. Процесс разработки  программ сопровождается обновлением и корректировкой модулей в зависимости от достигнутых результатов. В связи с этим можно говорить о постоянном циклическом процессе развития, направленном на определение новых потребностей в обучении и обновлении содержания обучения. Поскольку этот процесс определяется рынком труда, то наша задача - расширение социального партнёрства, укрепление сотрудничества с образовательными учреждениями. Только такое сотрудничество может обеспечить необходимое качество обучения и соответствие необходимым стандартам.</w:t>
      </w:r>
    </w:p>
    <w:p w:rsidR="000E3DAA" w:rsidRPr="00C341DB" w:rsidRDefault="000E3DAA" w:rsidP="000E3DAA">
      <w:pPr>
        <w:spacing w:line="360" w:lineRule="auto"/>
        <w:ind w:firstLine="709"/>
        <w:jc w:val="both"/>
        <w:rPr>
          <w:rFonts w:ascii="Times New Roman" w:hAnsi="Times New Roman"/>
        </w:rPr>
      </w:pPr>
      <w:r w:rsidRPr="00C341DB">
        <w:rPr>
          <w:rFonts w:ascii="Times New Roman" w:hAnsi="Times New Roman"/>
        </w:rPr>
        <w:t xml:space="preserve">В колледже сложилась </w:t>
      </w:r>
      <w:r w:rsidR="00396424">
        <w:rPr>
          <w:rFonts w:ascii="Times New Roman" w:hAnsi="Times New Roman"/>
        </w:rPr>
        <w:t xml:space="preserve">эффективная </w:t>
      </w:r>
      <w:r w:rsidRPr="00C341DB">
        <w:rPr>
          <w:rFonts w:ascii="Times New Roman" w:hAnsi="Times New Roman"/>
        </w:rPr>
        <w:t>система сотрудни</w:t>
      </w:r>
      <w:r w:rsidR="00396424">
        <w:rPr>
          <w:rFonts w:ascii="Times New Roman" w:hAnsi="Times New Roman"/>
        </w:rPr>
        <w:t xml:space="preserve">чества с социальными </w:t>
      </w:r>
      <w:proofErr w:type="gramStart"/>
      <w:r w:rsidR="00396424">
        <w:rPr>
          <w:rFonts w:ascii="Times New Roman" w:hAnsi="Times New Roman"/>
        </w:rPr>
        <w:t>партнерами</w:t>
      </w:r>
      <w:proofErr w:type="gramEnd"/>
      <w:r w:rsidR="001B2CAA">
        <w:rPr>
          <w:rFonts w:ascii="Times New Roman" w:hAnsi="Times New Roman"/>
        </w:rPr>
        <w:t xml:space="preserve"> </w:t>
      </w:r>
      <w:r w:rsidR="00396424">
        <w:rPr>
          <w:rFonts w:ascii="Times New Roman" w:hAnsi="Times New Roman"/>
        </w:rPr>
        <w:t>как н</w:t>
      </w:r>
      <w:r w:rsidR="001B2CAA">
        <w:rPr>
          <w:rFonts w:ascii="Times New Roman" w:hAnsi="Times New Roman"/>
        </w:rPr>
        <w:t>а</w:t>
      </w:r>
      <w:r w:rsidR="00396424">
        <w:rPr>
          <w:rFonts w:ascii="Times New Roman" w:hAnsi="Times New Roman"/>
        </w:rPr>
        <w:t xml:space="preserve"> этапе профессиональной ориентации, так и при трудоустройстве и сопровождении профессиональной карьеры выпускников</w:t>
      </w:r>
      <w:r w:rsidR="001B2CAA">
        <w:rPr>
          <w:rFonts w:ascii="Times New Roman" w:hAnsi="Times New Roman"/>
        </w:rPr>
        <w:t>.</w:t>
      </w:r>
    </w:p>
    <w:p w:rsidR="000E3DAA" w:rsidRPr="00C341DB" w:rsidRDefault="000E3DAA" w:rsidP="000E3DAA">
      <w:pPr>
        <w:spacing w:line="360" w:lineRule="auto"/>
        <w:ind w:firstLine="709"/>
        <w:jc w:val="both"/>
        <w:rPr>
          <w:rFonts w:ascii="Times New Roman" w:hAnsi="Times New Roman"/>
          <w:b/>
        </w:rPr>
      </w:pPr>
      <w:proofErr w:type="gramStart"/>
      <w:r w:rsidRPr="00C341DB">
        <w:rPr>
          <w:rFonts w:ascii="Times New Roman" w:hAnsi="Times New Roman"/>
        </w:rPr>
        <w:t>Практика студентов ГАПОУ «Педколледж» г. Бузулука  осуществляется на основании Порядка организации и осуществления образовательной деятельности по образовательным программам среднего профессионального образования (утвержден приказом Минобрнауки РФ от 14.06.2013г. № 464</w:t>
      </w:r>
      <w:r w:rsidR="006543CC" w:rsidRPr="00C341DB">
        <w:rPr>
          <w:rFonts w:ascii="Times New Roman" w:hAnsi="Times New Roman"/>
        </w:rPr>
        <w:t xml:space="preserve"> с изменениями</w:t>
      </w:r>
      <w:r w:rsidRPr="00C341DB">
        <w:rPr>
          <w:rFonts w:ascii="Times New Roman" w:hAnsi="Times New Roman"/>
        </w:rPr>
        <w:t xml:space="preserve">), </w:t>
      </w:r>
      <w:r w:rsidR="00DD54F1">
        <w:rPr>
          <w:rFonts w:ascii="Times New Roman" w:hAnsi="Times New Roman"/>
        </w:rPr>
        <w:t xml:space="preserve">Положения о практике обучающихся, осваивающих новые основные профессиональные образовательные программы среднего профессионального образования (утв. приказом Минобрнауки от 18.04.2013г. № 291), </w:t>
      </w:r>
      <w:r w:rsidR="00CC1FF0" w:rsidRPr="00C341DB">
        <w:rPr>
          <w:rFonts w:ascii="Times New Roman" w:hAnsi="Times New Roman"/>
        </w:rPr>
        <w:t xml:space="preserve">Положения о практической подготовке обучающихся </w:t>
      </w:r>
      <w:r w:rsidRPr="00C341DB">
        <w:rPr>
          <w:rFonts w:ascii="Times New Roman" w:hAnsi="Times New Roman"/>
        </w:rPr>
        <w:t xml:space="preserve">(утверждено приказом Минобрнауки </w:t>
      </w:r>
      <w:r w:rsidR="00CC1FF0" w:rsidRPr="00C341DB">
        <w:rPr>
          <w:rFonts w:ascii="Times New Roman" w:hAnsi="Times New Roman"/>
        </w:rPr>
        <w:t>и</w:t>
      </w:r>
      <w:proofErr w:type="gramEnd"/>
      <w:r w:rsidR="00CC1FF0" w:rsidRPr="00C341DB">
        <w:rPr>
          <w:rFonts w:ascii="Times New Roman" w:hAnsi="Times New Roman"/>
        </w:rPr>
        <w:t xml:space="preserve"> </w:t>
      </w:r>
      <w:proofErr w:type="gramStart"/>
      <w:r w:rsidR="00CC1FF0" w:rsidRPr="00C341DB">
        <w:rPr>
          <w:rFonts w:ascii="Times New Roman" w:hAnsi="Times New Roman"/>
        </w:rPr>
        <w:t xml:space="preserve">Министерством просвещения </w:t>
      </w:r>
      <w:r w:rsidRPr="00C341DB">
        <w:rPr>
          <w:rFonts w:ascii="Times New Roman" w:hAnsi="Times New Roman"/>
        </w:rPr>
        <w:t xml:space="preserve">от </w:t>
      </w:r>
      <w:r w:rsidR="00CC1FF0" w:rsidRPr="00C341DB">
        <w:rPr>
          <w:rFonts w:ascii="Times New Roman" w:hAnsi="Times New Roman"/>
        </w:rPr>
        <w:t>05.08.2020 № 885/390</w:t>
      </w:r>
      <w:r w:rsidRPr="00C341DB">
        <w:rPr>
          <w:rFonts w:ascii="Times New Roman" w:hAnsi="Times New Roman"/>
        </w:rPr>
        <w:t>).</w:t>
      </w:r>
      <w:proofErr w:type="gramEnd"/>
    </w:p>
    <w:p w:rsidR="000E3DAA" w:rsidRPr="00C341DB" w:rsidRDefault="000E3DAA" w:rsidP="000E3DAA">
      <w:pPr>
        <w:spacing w:line="360" w:lineRule="auto"/>
        <w:ind w:firstLine="709"/>
        <w:jc w:val="both"/>
        <w:rPr>
          <w:rFonts w:ascii="Times New Roman" w:hAnsi="Times New Roman"/>
        </w:rPr>
      </w:pPr>
      <w:r w:rsidRPr="00C341DB">
        <w:rPr>
          <w:rFonts w:ascii="Times New Roman" w:hAnsi="Times New Roman"/>
        </w:rPr>
        <w:t xml:space="preserve">Практика студентов является составной частью основных профессиональных образовательных программ среднего профессионального образования  и обеспечивает последовательное расширение круга формируемых у обучающихся умений, навыков, практического опыта и их усложнение по мере перехода от одного этапа практики к другому, связь практики с теоретическим обучением и целостность подготовки специалистов к выполнению основных трудовых функций. Практика проводится в соответствии с </w:t>
      </w:r>
      <w:proofErr w:type="gramStart"/>
      <w:r w:rsidRPr="00C341DB">
        <w:rPr>
          <w:rFonts w:ascii="Times New Roman" w:hAnsi="Times New Roman"/>
        </w:rPr>
        <w:t>действующим</w:t>
      </w:r>
      <w:proofErr w:type="gramEnd"/>
      <w:r w:rsidRPr="00C341DB">
        <w:rPr>
          <w:rFonts w:ascii="Times New Roman" w:hAnsi="Times New Roman"/>
        </w:rPr>
        <w:t xml:space="preserve"> ФГОС СПО и отражена в учебном плане, графике учебного процесса колледжа, рабочей программе практики.</w:t>
      </w:r>
    </w:p>
    <w:p w:rsidR="000E3DAA" w:rsidRPr="00C341DB" w:rsidRDefault="000E3DAA" w:rsidP="000E3DAA">
      <w:pPr>
        <w:spacing w:line="360" w:lineRule="auto"/>
        <w:ind w:firstLine="709"/>
        <w:jc w:val="both"/>
        <w:rPr>
          <w:rFonts w:ascii="Times New Roman" w:hAnsi="Times New Roman"/>
        </w:rPr>
      </w:pPr>
      <w:r w:rsidRPr="00C341DB">
        <w:rPr>
          <w:rFonts w:ascii="Times New Roman" w:hAnsi="Times New Roman"/>
        </w:rPr>
        <w:t>Все виды практики обеспечены методическими и дидактическими материалами, среди них: методические рекомендации по всем видам практик, учебно-методические пособия, методические разработки, дневники.</w:t>
      </w:r>
    </w:p>
    <w:p w:rsidR="000E3DAA" w:rsidRPr="00C341DB" w:rsidRDefault="000E3DAA" w:rsidP="000E3DAA">
      <w:pPr>
        <w:spacing w:line="360" w:lineRule="auto"/>
        <w:ind w:firstLine="709"/>
        <w:jc w:val="both"/>
        <w:rPr>
          <w:rFonts w:ascii="Times New Roman" w:hAnsi="Times New Roman"/>
        </w:rPr>
      </w:pPr>
      <w:r w:rsidRPr="00C341DB">
        <w:rPr>
          <w:rFonts w:ascii="Times New Roman" w:hAnsi="Times New Roman"/>
        </w:rPr>
        <w:t>Объём профессиональной практики соответствует рабочему учебному плану ФГОС СПО по каждой специальности.</w:t>
      </w:r>
    </w:p>
    <w:p w:rsidR="000E3DAA" w:rsidRPr="00C341DB" w:rsidRDefault="000E3DAA" w:rsidP="000E3DAA">
      <w:pPr>
        <w:spacing w:line="360" w:lineRule="auto"/>
        <w:ind w:firstLine="709"/>
        <w:jc w:val="both"/>
        <w:rPr>
          <w:rFonts w:ascii="Times New Roman" w:hAnsi="Times New Roman"/>
        </w:rPr>
      </w:pPr>
      <w:r w:rsidRPr="00C341DB">
        <w:rPr>
          <w:rFonts w:ascii="Times New Roman" w:hAnsi="Times New Roman"/>
        </w:rPr>
        <w:t xml:space="preserve">Образовательные организации - базы практики - соответствуют необходимым условиям для организации практики по специальностям, реализуемым колледжем. Хорошая </w:t>
      </w:r>
      <w:r w:rsidRPr="00C341DB">
        <w:rPr>
          <w:rFonts w:ascii="Times New Roman" w:hAnsi="Times New Roman"/>
        </w:rPr>
        <w:lastRenderedPageBreak/>
        <w:t xml:space="preserve">материальная база, кадровое обеспечение, использование педагогами современных технологий позволяют решать поставленные задачи по формированию общих и профессиональных компетенций у студентов. Базовые учреждения работают в режиме развития и обновления содержания образования. </w:t>
      </w:r>
    </w:p>
    <w:p w:rsidR="000E3DAA" w:rsidRPr="00C341DB" w:rsidRDefault="000E3DAA" w:rsidP="000E3DAA">
      <w:pPr>
        <w:spacing w:line="360" w:lineRule="auto"/>
        <w:ind w:firstLine="709"/>
        <w:jc w:val="both"/>
        <w:rPr>
          <w:rFonts w:ascii="Times New Roman" w:hAnsi="Times New Roman"/>
        </w:rPr>
      </w:pPr>
      <w:r w:rsidRPr="00C341DB">
        <w:rPr>
          <w:rFonts w:ascii="Times New Roman" w:hAnsi="Times New Roman"/>
        </w:rPr>
        <w:t>Учебная практика и практика по профилю специальности проводятся как непрерывно, так и путем чередования с теоретическими занятиями по дням (неделям) при условии обеспечения связи между теоретическим обучением и содержанием практики. Преддипломная практика проводится непрерывно после освоения учебной практики и практики по профилю специальности.</w:t>
      </w:r>
    </w:p>
    <w:p w:rsidR="000E3DAA" w:rsidRPr="00C341DB" w:rsidRDefault="000E3DAA" w:rsidP="000E3DAA">
      <w:pPr>
        <w:spacing w:line="360" w:lineRule="auto"/>
        <w:ind w:firstLine="709"/>
        <w:jc w:val="both"/>
        <w:rPr>
          <w:rFonts w:ascii="Times New Roman" w:hAnsi="Times New Roman"/>
        </w:rPr>
      </w:pPr>
      <w:r w:rsidRPr="00C341DB">
        <w:rPr>
          <w:rFonts w:ascii="Times New Roman" w:hAnsi="Times New Roman"/>
        </w:rPr>
        <w:t>В колледже начала складываться эффективная система организации практики студентов и взаимодействия с социальными партнерами по ее организации.</w:t>
      </w:r>
    </w:p>
    <w:p w:rsidR="000E3DAA" w:rsidRPr="00C341DB" w:rsidRDefault="000E3DAA" w:rsidP="000E3DAA">
      <w:pPr>
        <w:shd w:val="clear" w:color="auto" w:fill="FFFFFF"/>
        <w:spacing w:line="360" w:lineRule="auto"/>
        <w:ind w:firstLine="709"/>
        <w:jc w:val="both"/>
        <w:rPr>
          <w:rFonts w:ascii="Times New Roman" w:hAnsi="Times New Roman" w:cs="Times New Roman"/>
        </w:rPr>
      </w:pPr>
      <w:r w:rsidRPr="00C341DB">
        <w:rPr>
          <w:rFonts w:ascii="Times New Roman" w:hAnsi="Times New Roman" w:cs="Times New Roman"/>
        </w:rPr>
        <w:t xml:space="preserve">Анализ результатов практики показывает относительно стабильные результаты, готовность студентов использовать теоретические знания в своей практической деятельности, готовность обеспечивать индивидуально-личностное развитие, охрану физического и психического здоровья учащихся. </w:t>
      </w:r>
      <w:proofErr w:type="gramStart"/>
      <w:r w:rsidRPr="00C341DB">
        <w:rPr>
          <w:rFonts w:ascii="Times New Roman" w:hAnsi="Times New Roman" w:cs="Times New Roman"/>
        </w:rPr>
        <w:t>Руководители практики от образовательных организаций -  баз практики - отмечают хорошую теоретическую и методическую подготовку студентов, знание ими содержание программ, умение пользоваться дополнительной литературой, грамотно ставить цели учебно-воспитательной работы и добиваться их реализации, умение учитывать психолого-педагогические особенности детей, организовывать учебно-воспитательную работу, владение организаторскими и коммуникативными умениями, знание и умение использовать элементы современных технологий.</w:t>
      </w:r>
      <w:proofErr w:type="gramEnd"/>
    </w:p>
    <w:p w:rsidR="000E3DAA" w:rsidRPr="00C341DB" w:rsidRDefault="000E3DAA" w:rsidP="000E3DAA">
      <w:pPr>
        <w:shd w:val="clear" w:color="auto" w:fill="FFFFFF"/>
        <w:spacing w:line="360" w:lineRule="auto"/>
        <w:ind w:firstLine="709"/>
        <w:jc w:val="both"/>
        <w:rPr>
          <w:rFonts w:ascii="Times New Roman" w:hAnsi="Times New Roman" w:cs="Times New Roman"/>
          <w:b/>
          <w:bCs/>
        </w:rPr>
      </w:pPr>
      <w:r w:rsidRPr="00C341DB">
        <w:rPr>
          <w:rFonts w:ascii="Times New Roman" w:hAnsi="Times New Roman" w:cs="Times New Roman"/>
        </w:rPr>
        <w:t xml:space="preserve">Видами практики </w:t>
      </w:r>
      <w:proofErr w:type="gramStart"/>
      <w:r w:rsidRPr="00C341DB">
        <w:rPr>
          <w:rFonts w:ascii="Times New Roman" w:hAnsi="Times New Roman" w:cs="Times New Roman"/>
        </w:rPr>
        <w:t>обучающихся</w:t>
      </w:r>
      <w:proofErr w:type="gramEnd"/>
      <w:r w:rsidRPr="00C341DB">
        <w:rPr>
          <w:rFonts w:ascii="Times New Roman" w:hAnsi="Times New Roman" w:cs="Times New Roman"/>
        </w:rPr>
        <w:t xml:space="preserve">, осваивающих ППССЗ, являются: </w:t>
      </w:r>
    </w:p>
    <w:p w:rsidR="000E3DAA" w:rsidRPr="00C341DB" w:rsidRDefault="000E3DAA" w:rsidP="00CC1FF0">
      <w:pPr>
        <w:numPr>
          <w:ilvl w:val="0"/>
          <w:numId w:val="34"/>
        </w:numPr>
        <w:shd w:val="clear" w:color="auto" w:fill="FFFFFF"/>
        <w:tabs>
          <w:tab w:val="clear" w:pos="1068"/>
          <w:tab w:val="num" w:pos="709"/>
          <w:tab w:val="left" w:pos="1134"/>
        </w:tabs>
        <w:spacing w:line="360" w:lineRule="auto"/>
        <w:ind w:left="709" w:firstLine="0"/>
        <w:jc w:val="both"/>
        <w:rPr>
          <w:rFonts w:ascii="Times New Roman" w:hAnsi="Times New Roman" w:cs="Times New Roman"/>
        </w:rPr>
      </w:pPr>
      <w:r w:rsidRPr="00C341DB">
        <w:rPr>
          <w:rFonts w:ascii="Times New Roman" w:hAnsi="Times New Roman" w:cs="Times New Roman"/>
        </w:rPr>
        <w:t xml:space="preserve">учебная практика; </w:t>
      </w:r>
    </w:p>
    <w:p w:rsidR="000E3DAA" w:rsidRPr="00C341DB" w:rsidRDefault="000E3DAA" w:rsidP="00CC1FF0">
      <w:pPr>
        <w:numPr>
          <w:ilvl w:val="0"/>
          <w:numId w:val="34"/>
        </w:numPr>
        <w:shd w:val="clear" w:color="auto" w:fill="FFFFFF"/>
        <w:tabs>
          <w:tab w:val="clear" w:pos="1068"/>
          <w:tab w:val="num" w:pos="709"/>
          <w:tab w:val="left" w:pos="1134"/>
        </w:tabs>
        <w:spacing w:line="360" w:lineRule="auto"/>
        <w:ind w:left="709" w:firstLine="0"/>
        <w:jc w:val="both"/>
        <w:rPr>
          <w:rFonts w:ascii="Times New Roman" w:hAnsi="Times New Roman" w:cs="Times New Roman"/>
        </w:rPr>
      </w:pPr>
      <w:r w:rsidRPr="00C341DB">
        <w:rPr>
          <w:rFonts w:ascii="Times New Roman" w:hAnsi="Times New Roman" w:cs="Times New Roman"/>
        </w:rPr>
        <w:t xml:space="preserve">производственная практика. </w:t>
      </w:r>
    </w:p>
    <w:p w:rsidR="000E3DAA" w:rsidRPr="00C341DB" w:rsidRDefault="000E3DAA" w:rsidP="000E3DAA">
      <w:pPr>
        <w:shd w:val="clear" w:color="auto" w:fill="FFFFFF"/>
        <w:spacing w:line="360" w:lineRule="auto"/>
        <w:ind w:firstLine="709"/>
        <w:jc w:val="both"/>
        <w:rPr>
          <w:rFonts w:ascii="Times New Roman" w:hAnsi="Times New Roman" w:cs="Times New Roman"/>
        </w:rPr>
      </w:pPr>
      <w:r w:rsidRPr="00C341DB">
        <w:rPr>
          <w:rFonts w:ascii="Times New Roman" w:hAnsi="Times New Roman" w:cs="Times New Roman"/>
        </w:rPr>
        <w:t>Учебная практика направлена на формирование у обучающихся умений, приобретение первоначального практического опыта и  реализуется в рамках профессиональных  модулей ППССЗ по основным видам профессиональной деятельности для последующего освоения ими общих  и профессиональных компетенций по избранной специальности</w:t>
      </w:r>
    </w:p>
    <w:p w:rsidR="000E3DAA" w:rsidRPr="00C341DB" w:rsidRDefault="000E3DAA" w:rsidP="000E3DAA">
      <w:pPr>
        <w:shd w:val="clear" w:color="auto" w:fill="FFFFFF"/>
        <w:spacing w:line="360" w:lineRule="auto"/>
        <w:ind w:firstLine="709"/>
        <w:jc w:val="both"/>
        <w:rPr>
          <w:rFonts w:ascii="Times New Roman" w:hAnsi="Times New Roman" w:cs="Times New Roman"/>
        </w:rPr>
      </w:pPr>
      <w:r w:rsidRPr="00C341DB">
        <w:rPr>
          <w:rFonts w:ascii="Times New Roman" w:hAnsi="Times New Roman" w:cs="Times New Roman"/>
        </w:rPr>
        <w:t>При реализации ППССЗ производственная практика включает в себя следующие этапы: практика по профилю специальности и преддипломная практика.</w:t>
      </w:r>
    </w:p>
    <w:p w:rsidR="000E3DAA" w:rsidRPr="00C341DB" w:rsidRDefault="000E3DAA" w:rsidP="000E3DAA">
      <w:pPr>
        <w:shd w:val="clear" w:color="auto" w:fill="FFFFFF"/>
        <w:spacing w:line="360" w:lineRule="auto"/>
        <w:ind w:firstLine="709"/>
        <w:jc w:val="both"/>
        <w:rPr>
          <w:rFonts w:ascii="Times New Roman" w:hAnsi="Times New Roman" w:cs="Times New Roman"/>
        </w:rPr>
      </w:pPr>
      <w:r w:rsidRPr="00C341DB">
        <w:rPr>
          <w:rFonts w:ascii="Times New Roman" w:hAnsi="Times New Roman" w:cs="Times New Roman"/>
        </w:rPr>
        <w:t>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  предусмотренных ФГОС СПО по специальности.</w:t>
      </w:r>
    </w:p>
    <w:p w:rsidR="000E3DAA" w:rsidRPr="00C341DB" w:rsidRDefault="000E3DAA" w:rsidP="000E3DAA">
      <w:pPr>
        <w:shd w:val="clear" w:color="auto" w:fill="FFFFFF"/>
        <w:spacing w:line="360" w:lineRule="auto"/>
        <w:ind w:firstLine="709"/>
        <w:jc w:val="both"/>
        <w:rPr>
          <w:rFonts w:ascii="Times New Roman" w:hAnsi="Times New Roman"/>
          <w:spacing w:val="2"/>
        </w:rPr>
      </w:pPr>
      <w:r w:rsidRPr="00C341DB">
        <w:rPr>
          <w:rFonts w:ascii="Times New Roman" w:hAnsi="Times New Roman"/>
          <w:spacing w:val="2"/>
        </w:rPr>
        <w:t xml:space="preserve">Завершающим видом практической подготовки студентов является преддипломная практика, которая направлена на углубление первоначального практического опыта </w:t>
      </w:r>
      <w:r w:rsidRPr="00C341DB">
        <w:rPr>
          <w:rFonts w:ascii="Times New Roman" w:hAnsi="Times New Roman"/>
          <w:spacing w:val="2"/>
        </w:rPr>
        <w:lastRenderedPageBreak/>
        <w:t>обучающегося, развитие общих и профессиональных компетенций, проверку его готовности к самостоятельной  трудовой деятельности.</w:t>
      </w:r>
    </w:p>
    <w:p w:rsidR="000E3DAA" w:rsidRPr="00C341DB" w:rsidRDefault="000E3DAA" w:rsidP="000E3DAA">
      <w:pPr>
        <w:shd w:val="clear" w:color="auto" w:fill="FFFFFF"/>
        <w:spacing w:line="360" w:lineRule="auto"/>
        <w:ind w:firstLine="709"/>
        <w:jc w:val="both"/>
        <w:rPr>
          <w:rFonts w:ascii="Times New Roman" w:hAnsi="Times New Roman"/>
          <w:spacing w:val="2"/>
        </w:rPr>
      </w:pPr>
      <w:r w:rsidRPr="00C341DB">
        <w:rPr>
          <w:rFonts w:ascii="Times New Roman" w:hAnsi="Times New Roman"/>
          <w:spacing w:val="2"/>
        </w:rPr>
        <w:t>На проведение всех видов практики Колледж заключает договоры с образовательными учреждениями (Приложение 2).</w:t>
      </w:r>
    </w:p>
    <w:p w:rsidR="000E3DAA" w:rsidRPr="00C341DB" w:rsidRDefault="000E3DAA" w:rsidP="000E3DAA">
      <w:pPr>
        <w:spacing w:line="360" w:lineRule="auto"/>
        <w:ind w:firstLine="567"/>
        <w:jc w:val="both"/>
        <w:rPr>
          <w:rFonts w:ascii="Times New Roman" w:hAnsi="Times New Roman"/>
        </w:rPr>
      </w:pPr>
      <w:r w:rsidRPr="00C341DB">
        <w:rPr>
          <w:rFonts w:ascii="Times New Roman" w:hAnsi="Times New Roman"/>
          <w:b/>
        </w:rPr>
        <w:t>Вывод</w:t>
      </w:r>
      <w:r w:rsidRPr="00C341DB">
        <w:rPr>
          <w:rFonts w:ascii="Times New Roman" w:hAnsi="Times New Roman"/>
        </w:rPr>
        <w:t>: Содержание и качество подготовки специалистов среднего звена (учителей начальных классов</w:t>
      </w:r>
      <w:r w:rsidR="006E3134">
        <w:rPr>
          <w:rFonts w:ascii="Times New Roman" w:hAnsi="Times New Roman"/>
        </w:rPr>
        <w:t xml:space="preserve">, </w:t>
      </w:r>
      <w:r w:rsidRPr="00C341DB">
        <w:rPr>
          <w:rFonts w:ascii="Times New Roman" w:hAnsi="Times New Roman"/>
        </w:rPr>
        <w:t>воспитателей</w:t>
      </w:r>
      <w:r w:rsidR="006E3134">
        <w:rPr>
          <w:rFonts w:ascii="Times New Roman" w:hAnsi="Times New Roman"/>
        </w:rPr>
        <w:t>, педагогов дополнительного образования</w:t>
      </w:r>
      <w:r w:rsidRPr="00C341DB">
        <w:rPr>
          <w:rFonts w:ascii="Times New Roman" w:hAnsi="Times New Roman"/>
        </w:rPr>
        <w:t xml:space="preserve">) соответствует требованиям ФГОС СПО и </w:t>
      </w:r>
      <w:proofErr w:type="spellStart"/>
      <w:r w:rsidRPr="00C341DB">
        <w:rPr>
          <w:rFonts w:ascii="Times New Roman" w:hAnsi="Times New Roman"/>
        </w:rPr>
        <w:t>Профстандарту</w:t>
      </w:r>
      <w:proofErr w:type="spellEnd"/>
      <w:r w:rsidRPr="00C341DB">
        <w:rPr>
          <w:rFonts w:ascii="Times New Roman" w:hAnsi="Times New Roman"/>
        </w:rPr>
        <w:t xml:space="preserve"> «Педагог»; информационное, методическое и дидактическое обеспечение программ практики полностью соответствует целям, задачам, условиям организации и содержанию практики.  Уровень и качество практической подготовки студентов по результатам оценки всех видов практик по реализуемым специальностям отвечает требованиям ФГОС СПО. </w:t>
      </w:r>
    </w:p>
    <w:p w:rsidR="000E3DAA" w:rsidRPr="006543CC" w:rsidRDefault="000E3DAA" w:rsidP="000E3DAA">
      <w:pPr>
        <w:spacing w:line="360" w:lineRule="auto"/>
        <w:ind w:firstLine="567"/>
        <w:jc w:val="both"/>
        <w:rPr>
          <w:rFonts w:ascii="Times New Roman" w:hAnsi="Times New Roman"/>
          <w:color w:val="00B050"/>
        </w:rPr>
      </w:pPr>
    </w:p>
    <w:p w:rsidR="000E3DAA" w:rsidRPr="005D2FE6" w:rsidRDefault="000E3DAA" w:rsidP="000E3DAA">
      <w:pPr>
        <w:spacing w:line="360" w:lineRule="auto"/>
        <w:ind w:firstLine="567"/>
        <w:jc w:val="center"/>
        <w:rPr>
          <w:rFonts w:ascii="Times New Roman" w:hAnsi="Times New Roman"/>
          <w:i/>
          <w:color w:val="000000" w:themeColor="text1"/>
        </w:rPr>
      </w:pPr>
      <w:r w:rsidRPr="00232E46">
        <w:rPr>
          <w:rFonts w:ascii="Times New Roman" w:hAnsi="Times New Roman"/>
          <w:i/>
          <w:color w:val="000000" w:themeColor="text1"/>
        </w:rPr>
        <w:t>2.4.4 Реализация модели дуального обучения</w:t>
      </w:r>
    </w:p>
    <w:p w:rsidR="002446CD" w:rsidRDefault="00013D08" w:rsidP="00640513">
      <w:pPr>
        <w:shd w:val="clear" w:color="auto" w:fill="FFFFFF"/>
        <w:spacing w:line="360" w:lineRule="auto"/>
        <w:ind w:firstLine="567"/>
        <w:jc w:val="both"/>
        <w:rPr>
          <w:rFonts w:ascii="Times New Roman" w:hAnsi="Times New Roman" w:cs="Times New Roman"/>
          <w:color w:val="000000"/>
        </w:rPr>
      </w:pPr>
      <w:r>
        <w:rPr>
          <w:rFonts w:ascii="Times New Roman" w:hAnsi="Times New Roman" w:cs="Times New Roman"/>
          <w:color w:val="000000"/>
        </w:rPr>
        <w:t>Дуальная  си</w:t>
      </w:r>
      <w:r w:rsidR="002446CD">
        <w:rPr>
          <w:rFonts w:ascii="Times New Roman" w:hAnsi="Times New Roman" w:cs="Times New Roman"/>
          <w:color w:val="000000"/>
        </w:rPr>
        <w:t>с</w:t>
      </w:r>
      <w:r>
        <w:rPr>
          <w:rFonts w:ascii="Times New Roman" w:hAnsi="Times New Roman" w:cs="Times New Roman"/>
          <w:color w:val="000000"/>
        </w:rPr>
        <w:t xml:space="preserve">тема </w:t>
      </w:r>
      <w:r w:rsidR="002446CD">
        <w:rPr>
          <w:rFonts w:ascii="Times New Roman" w:hAnsi="Times New Roman" w:cs="Times New Roman"/>
          <w:color w:val="000000"/>
        </w:rPr>
        <w:t>подготовки</w:t>
      </w:r>
      <w:r>
        <w:rPr>
          <w:rFonts w:ascii="Times New Roman" w:hAnsi="Times New Roman" w:cs="Times New Roman"/>
          <w:color w:val="000000"/>
        </w:rPr>
        <w:t xml:space="preserve"> кадров практически всегда была в арсенале профессионального образования России. Более</w:t>
      </w:r>
      <w:r w:rsidR="002446CD">
        <w:rPr>
          <w:rFonts w:ascii="Times New Roman" w:hAnsi="Times New Roman" w:cs="Times New Roman"/>
          <w:color w:val="000000"/>
        </w:rPr>
        <w:t xml:space="preserve"> </w:t>
      </w:r>
      <w:r>
        <w:rPr>
          <w:rFonts w:ascii="Times New Roman" w:hAnsi="Times New Roman" w:cs="Times New Roman"/>
          <w:color w:val="000000"/>
        </w:rPr>
        <w:t xml:space="preserve">того, в методологии системы </w:t>
      </w:r>
      <w:r w:rsidR="002446CD">
        <w:rPr>
          <w:rFonts w:ascii="Times New Roman" w:hAnsi="Times New Roman" w:cs="Times New Roman"/>
          <w:color w:val="000000"/>
        </w:rPr>
        <w:t>профессионального</w:t>
      </w:r>
      <w:r>
        <w:rPr>
          <w:rFonts w:ascii="Times New Roman" w:hAnsi="Times New Roman" w:cs="Times New Roman"/>
          <w:color w:val="000000"/>
        </w:rPr>
        <w:t xml:space="preserve"> образования присутствовали принципы, отражавшие основные задачи дуальной подготовки, в частности, связи обучения с производственным труд</w:t>
      </w:r>
      <w:r w:rsidR="002446CD">
        <w:rPr>
          <w:rFonts w:ascii="Times New Roman" w:hAnsi="Times New Roman" w:cs="Times New Roman"/>
          <w:color w:val="000000"/>
        </w:rPr>
        <w:t>о</w:t>
      </w:r>
      <w:r>
        <w:rPr>
          <w:rFonts w:ascii="Times New Roman" w:hAnsi="Times New Roman" w:cs="Times New Roman"/>
          <w:color w:val="000000"/>
        </w:rPr>
        <w:t>м, опере</w:t>
      </w:r>
      <w:r w:rsidR="002446CD">
        <w:rPr>
          <w:rFonts w:ascii="Times New Roman" w:hAnsi="Times New Roman" w:cs="Times New Roman"/>
          <w:color w:val="000000"/>
        </w:rPr>
        <w:t>жающего обучения, взаимодействия практики и обучения и т.д.</w:t>
      </w:r>
    </w:p>
    <w:p w:rsidR="00D61600" w:rsidRDefault="00D61600" w:rsidP="00D61600">
      <w:pPr>
        <w:pStyle w:val="af0"/>
        <w:shd w:val="clear" w:color="auto" w:fill="FFFFFF"/>
        <w:spacing w:line="360" w:lineRule="auto"/>
        <w:ind w:left="0" w:firstLine="567"/>
        <w:jc w:val="both"/>
        <w:rPr>
          <w:rFonts w:ascii="Times New Roman" w:hAnsi="Times New Roman" w:cs="Times New Roman"/>
          <w:color w:val="000000"/>
        </w:rPr>
      </w:pPr>
      <w:r>
        <w:rPr>
          <w:rFonts w:ascii="Times New Roman" w:hAnsi="Times New Roman" w:cs="Times New Roman"/>
          <w:color w:val="000000"/>
        </w:rPr>
        <w:t>Преподаватели Колледжа</w:t>
      </w:r>
      <w:r w:rsidR="002640A6">
        <w:rPr>
          <w:rFonts w:ascii="Times New Roman" w:hAnsi="Times New Roman" w:cs="Times New Roman"/>
          <w:color w:val="000000"/>
        </w:rPr>
        <w:t>,</w:t>
      </w:r>
      <w:r>
        <w:rPr>
          <w:rFonts w:ascii="Times New Roman" w:hAnsi="Times New Roman" w:cs="Times New Roman"/>
          <w:color w:val="000000"/>
        </w:rPr>
        <w:t xml:space="preserve"> владе</w:t>
      </w:r>
      <w:r w:rsidR="002640A6">
        <w:rPr>
          <w:rFonts w:ascii="Times New Roman" w:hAnsi="Times New Roman" w:cs="Times New Roman"/>
          <w:color w:val="000000"/>
        </w:rPr>
        <w:t>я</w:t>
      </w:r>
      <w:r>
        <w:rPr>
          <w:rFonts w:ascii="Times New Roman" w:hAnsi="Times New Roman" w:cs="Times New Roman"/>
          <w:color w:val="000000"/>
        </w:rPr>
        <w:t xml:space="preserve"> необходимыми профессиональными компетенциями, позволяющими в системе профобразования подготовить выпускника к труду на производстве, </w:t>
      </w:r>
      <w:r w:rsidR="00BF3E4D">
        <w:rPr>
          <w:rFonts w:ascii="Times New Roman" w:hAnsi="Times New Roman" w:cs="Times New Roman"/>
          <w:color w:val="000000"/>
        </w:rPr>
        <w:t xml:space="preserve">понимают, что </w:t>
      </w:r>
      <w:r w:rsidR="0052548E">
        <w:rPr>
          <w:rFonts w:ascii="Times New Roman" w:hAnsi="Times New Roman" w:cs="Times New Roman"/>
          <w:color w:val="000000"/>
        </w:rPr>
        <w:t>«</w:t>
      </w:r>
      <w:r>
        <w:rPr>
          <w:rFonts w:ascii="Times New Roman" w:hAnsi="Times New Roman" w:cs="Times New Roman"/>
          <w:color w:val="000000"/>
        </w:rPr>
        <w:t>отрыв</w:t>
      </w:r>
      <w:r w:rsidR="0052548E">
        <w:rPr>
          <w:rFonts w:ascii="Times New Roman" w:hAnsi="Times New Roman" w:cs="Times New Roman"/>
          <w:color w:val="000000"/>
        </w:rPr>
        <w:t>»</w:t>
      </w:r>
      <w:r>
        <w:rPr>
          <w:rFonts w:ascii="Times New Roman" w:hAnsi="Times New Roman" w:cs="Times New Roman"/>
          <w:color w:val="000000"/>
        </w:rPr>
        <w:t xml:space="preserve"> </w:t>
      </w:r>
      <w:r w:rsidR="0052548E">
        <w:rPr>
          <w:rFonts w:ascii="Times New Roman" w:hAnsi="Times New Roman" w:cs="Times New Roman"/>
          <w:color w:val="000000"/>
        </w:rPr>
        <w:t>образования</w:t>
      </w:r>
      <w:r>
        <w:rPr>
          <w:rFonts w:ascii="Times New Roman" w:hAnsi="Times New Roman" w:cs="Times New Roman"/>
          <w:color w:val="000000"/>
        </w:rPr>
        <w:t xml:space="preserve"> от производства</w:t>
      </w:r>
      <w:r w:rsidR="0052548E">
        <w:rPr>
          <w:rFonts w:ascii="Times New Roman" w:hAnsi="Times New Roman" w:cs="Times New Roman"/>
          <w:color w:val="000000"/>
        </w:rPr>
        <w:t xml:space="preserve"> слишком велик,</w:t>
      </w:r>
      <w:r w:rsidR="006F2F8B">
        <w:rPr>
          <w:rFonts w:ascii="Times New Roman" w:hAnsi="Times New Roman" w:cs="Times New Roman"/>
          <w:color w:val="000000"/>
        </w:rPr>
        <w:t xml:space="preserve"> и</w:t>
      </w:r>
      <w:r>
        <w:rPr>
          <w:rFonts w:ascii="Times New Roman" w:hAnsi="Times New Roman" w:cs="Times New Roman"/>
          <w:color w:val="000000"/>
        </w:rPr>
        <w:t xml:space="preserve"> </w:t>
      </w:r>
      <w:r w:rsidR="00B052A3">
        <w:rPr>
          <w:rFonts w:ascii="Times New Roman" w:hAnsi="Times New Roman" w:cs="Times New Roman"/>
          <w:color w:val="000000"/>
        </w:rPr>
        <w:t xml:space="preserve">это </w:t>
      </w:r>
      <w:r>
        <w:rPr>
          <w:rFonts w:ascii="Times New Roman" w:hAnsi="Times New Roman" w:cs="Times New Roman"/>
          <w:color w:val="000000"/>
        </w:rPr>
        <w:t xml:space="preserve">не дает </w:t>
      </w:r>
      <w:r w:rsidR="00E17E7A">
        <w:rPr>
          <w:rFonts w:ascii="Times New Roman" w:hAnsi="Times New Roman" w:cs="Times New Roman"/>
          <w:color w:val="000000"/>
        </w:rPr>
        <w:t xml:space="preserve">возможности </w:t>
      </w:r>
      <w:r w:rsidR="00B052A3">
        <w:rPr>
          <w:rFonts w:ascii="Times New Roman" w:hAnsi="Times New Roman" w:cs="Times New Roman"/>
          <w:color w:val="000000"/>
        </w:rPr>
        <w:t>с</w:t>
      </w:r>
      <w:r>
        <w:rPr>
          <w:rFonts w:ascii="Times New Roman" w:hAnsi="Times New Roman" w:cs="Times New Roman"/>
          <w:color w:val="000000"/>
        </w:rPr>
        <w:t xml:space="preserve">делать </w:t>
      </w:r>
      <w:r w:rsidR="006F2F8B">
        <w:rPr>
          <w:rFonts w:ascii="Times New Roman" w:hAnsi="Times New Roman" w:cs="Times New Roman"/>
          <w:color w:val="000000"/>
        </w:rPr>
        <w:t xml:space="preserve">подготовку </w:t>
      </w:r>
      <w:r>
        <w:rPr>
          <w:rFonts w:ascii="Times New Roman" w:hAnsi="Times New Roman" w:cs="Times New Roman"/>
          <w:color w:val="000000"/>
        </w:rPr>
        <w:t>более качественно</w:t>
      </w:r>
      <w:r w:rsidR="006F2F8B">
        <w:rPr>
          <w:rFonts w:ascii="Times New Roman" w:hAnsi="Times New Roman" w:cs="Times New Roman"/>
          <w:color w:val="000000"/>
        </w:rPr>
        <w:t>й</w:t>
      </w:r>
      <w:r>
        <w:rPr>
          <w:rFonts w:ascii="Times New Roman" w:hAnsi="Times New Roman" w:cs="Times New Roman"/>
          <w:color w:val="000000"/>
        </w:rPr>
        <w:t xml:space="preserve">. </w:t>
      </w:r>
      <w:r w:rsidR="006F2F8B">
        <w:rPr>
          <w:rFonts w:ascii="Times New Roman" w:hAnsi="Times New Roman" w:cs="Times New Roman"/>
          <w:color w:val="000000"/>
        </w:rPr>
        <w:t>Н</w:t>
      </w:r>
      <w:r>
        <w:rPr>
          <w:rFonts w:ascii="Times New Roman" w:hAnsi="Times New Roman" w:cs="Times New Roman"/>
          <w:color w:val="000000"/>
        </w:rPr>
        <w:t>еобходима интеграция общих усилий</w:t>
      </w:r>
      <w:r w:rsidR="006F2F8B">
        <w:rPr>
          <w:rFonts w:ascii="Times New Roman" w:hAnsi="Times New Roman" w:cs="Times New Roman"/>
          <w:color w:val="000000"/>
        </w:rPr>
        <w:t xml:space="preserve"> </w:t>
      </w:r>
      <w:r>
        <w:rPr>
          <w:rFonts w:ascii="Times New Roman" w:hAnsi="Times New Roman" w:cs="Times New Roman"/>
          <w:color w:val="000000"/>
        </w:rPr>
        <w:t xml:space="preserve">производства и ПОО, которая поможет легко войти молодому специалисту в профессиональную среду, стать профессионально успешным в своей деятельности. </w:t>
      </w:r>
    </w:p>
    <w:p w:rsidR="00E17E7A" w:rsidRDefault="006F2F8B" w:rsidP="006F2F8B">
      <w:pPr>
        <w:pStyle w:val="af0"/>
        <w:shd w:val="clear" w:color="auto" w:fill="FFFFFF"/>
        <w:spacing w:line="360" w:lineRule="auto"/>
        <w:ind w:left="0" w:firstLine="567"/>
        <w:jc w:val="both"/>
        <w:rPr>
          <w:rFonts w:ascii="Times New Roman" w:hAnsi="Times New Roman" w:cs="Times New Roman"/>
          <w:color w:val="000000"/>
        </w:rPr>
      </w:pPr>
      <w:r>
        <w:rPr>
          <w:rFonts w:ascii="Times New Roman" w:hAnsi="Times New Roman" w:cs="Times New Roman"/>
          <w:color w:val="000000"/>
        </w:rPr>
        <w:t xml:space="preserve">Однозначно, профессиональная подготовка в настоящее время должна быть органично связана с будущим рабочим место. </w:t>
      </w:r>
    </w:p>
    <w:p w:rsidR="00E17E7A" w:rsidRDefault="00E17E7A" w:rsidP="006F2F8B">
      <w:pPr>
        <w:pStyle w:val="af0"/>
        <w:shd w:val="clear" w:color="auto" w:fill="FFFFFF"/>
        <w:spacing w:line="360" w:lineRule="auto"/>
        <w:ind w:left="0" w:firstLine="567"/>
        <w:jc w:val="both"/>
        <w:rPr>
          <w:rFonts w:ascii="Times New Roman" w:hAnsi="Times New Roman" w:cs="Times New Roman"/>
          <w:color w:val="000000"/>
        </w:rPr>
      </w:pPr>
      <w:r>
        <w:rPr>
          <w:rFonts w:ascii="Times New Roman" w:hAnsi="Times New Roman" w:cs="Times New Roman"/>
          <w:color w:val="000000"/>
        </w:rPr>
        <w:t>Наставничество как неотъемлемое условие воспитани</w:t>
      </w:r>
      <w:r w:rsidR="009C6F82">
        <w:rPr>
          <w:rFonts w:ascii="Times New Roman" w:hAnsi="Times New Roman" w:cs="Times New Roman"/>
          <w:color w:val="000000"/>
        </w:rPr>
        <w:t>я</w:t>
      </w:r>
      <w:r>
        <w:rPr>
          <w:rFonts w:ascii="Times New Roman" w:hAnsi="Times New Roman" w:cs="Times New Roman"/>
          <w:color w:val="000000"/>
        </w:rPr>
        <w:t xml:space="preserve"> будущих </w:t>
      </w:r>
      <w:r w:rsidR="009C6F82">
        <w:rPr>
          <w:rFonts w:ascii="Times New Roman" w:hAnsi="Times New Roman" w:cs="Times New Roman"/>
          <w:color w:val="000000"/>
        </w:rPr>
        <w:t>специалистов</w:t>
      </w:r>
      <w:r>
        <w:rPr>
          <w:rFonts w:ascii="Times New Roman" w:hAnsi="Times New Roman" w:cs="Times New Roman"/>
          <w:color w:val="000000"/>
        </w:rPr>
        <w:t xml:space="preserve"> выходит на первый план в тесном взаимодействии с образовательными организациями (социальными партнерами). Процесс передачи опыта касается не только профес</w:t>
      </w:r>
      <w:r w:rsidR="009C6F82">
        <w:rPr>
          <w:rFonts w:ascii="Times New Roman" w:hAnsi="Times New Roman" w:cs="Times New Roman"/>
          <w:color w:val="000000"/>
        </w:rPr>
        <w:t>с</w:t>
      </w:r>
      <w:r>
        <w:rPr>
          <w:rFonts w:ascii="Times New Roman" w:hAnsi="Times New Roman" w:cs="Times New Roman"/>
          <w:color w:val="000000"/>
        </w:rPr>
        <w:t>ионального обучения, но и широкого круга вопросов индивиду</w:t>
      </w:r>
      <w:r w:rsidR="009C6F82">
        <w:rPr>
          <w:rFonts w:ascii="Times New Roman" w:hAnsi="Times New Roman" w:cs="Times New Roman"/>
          <w:color w:val="000000"/>
        </w:rPr>
        <w:t>а</w:t>
      </w:r>
      <w:r>
        <w:rPr>
          <w:rFonts w:ascii="Times New Roman" w:hAnsi="Times New Roman" w:cs="Times New Roman"/>
          <w:color w:val="000000"/>
        </w:rPr>
        <w:t>льного развития, в том числе нравственного</w:t>
      </w:r>
      <w:r w:rsidR="009C6F82">
        <w:rPr>
          <w:rFonts w:ascii="Times New Roman" w:hAnsi="Times New Roman" w:cs="Times New Roman"/>
          <w:color w:val="000000"/>
        </w:rPr>
        <w:t xml:space="preserve"> </w:t>
      </w:r>
      <w:r>
        <w:rPr>
          <w:rFonts w:ascii="Times New Roman" w:hAnsi="Times New Roman" w:cs="Times New Roman"/>
          <w:color w:val="000000"/>
        </w:rPr>
        <w:t>воспитания личности. В этой связи  реализация нацпроекта «Образование», где наставничеств</w:t>
      </w:r>
      <w:r w:rsidR="009C6F82">
        <w:rPr>
          <w:rFonts w:ascii="Times New Roman" w:hAnsi="Times New Roman" w:cs="Times New Roman"/>
          <w:color w:val="000000"/>
        </w:rPr>
        <w:t>у</w:t>
      </w:r>
      <w:r>
        <w:rPr>
          <w:rFonts w:ascii="Times New Roman" w:hAnsi="Times New Roman" w:cs="Times New Roman"/>
          <w:color w:val="000000"/>
        </w:rPr>
        <w:t xml:space="preserve"> как перспективной образовательной технологии уделяется особое внимание, представляется важнейшим «шагом в будущее»</w:t>
      </w:r>
      <w:r w:rsidR="009C6F82">
        <w:rPr>
          <w:rFonts w:ascii="Times New Roman" w:hAnsi="Times New Roman" w:cs="Times New Roman"/>
          <w:color w:val="000000"/>
        </w:rPr>
        <w:t xml:space="preserve"> нашей страны, региона и города.</w:t>
      </w:r>
    </w:p>
    <w:p w:rsidR="006F2F8B" w:rsidRPr="00640513" w:rsidRDefault="006F2F8B" w:rsidP="006F2F8B">
      <w:pPr>
        <w:pStyle w:val="af0"/>
        <w:shd w:val="clear" w:color="auto" w:fill="FFFFFF"/>
        <w:spacing w:line="360" w:lineRule="auto"/>
        <w:ind w:left="0" w:firstLine="567"/>
        <w:jc w:val="both"/>
        <w:rPr>
          <w:rFonts w:ascii="Times New Roman" w:hAnsi="Times New Roman" w:cs="Times New Roman"/>
          <w:color w:val="000000"/>
        </w:rPr>
      </w:pPr>
      <w:r>
        <w:rPr>
          <w:rFonts w:ascii="Times New Roman" w:hAnsi="Times New Roman" w:cs="Times New Roman"/>
          <w:color w:val="000000"/>
        </w:rPr>
        <w:t xml:space="preserve">Вот почему в колледже в 2017-2018 </w:t>
      </w:r>
      <w:r w:rsidR="00B052A3">
        <w:rPr>
          <w:rFonts w:ascii="Times New Roman" w:hAnsi="Times New Roman" w:cs="Times New Roman"/>
          <w:color w:val="000000"/>
        </w:rPr>
        <w:t xml:space="preserve">учебном </w:t>
      </w:r>
      <w:r>
        <w:rPr>
          <w:rFonts w:ascii="Times New Roman" w:hAnsi="Times New Roman" w:cs="Times New Roman"/>
          <w:color w:val="000000"/>
        </w:rPr>
        <w:t xml:space="preserve">году был осуществлен переход на </w:t>
      </w:r>
      <w:proofErr w:type="gramStart"/>
      <w:r>
        <w:rPr>
          <w:rFonts w:ascii="Times New Roman" w:hAnsi="Times New Roman" w:cs="Times New Roman"/>
          <w:color w:val="000000"/>
        </w:rPr>
        <w:t>дуальное</w:t>
      </w:r>
      <w:proofErr w:type="gramEnd"/>
      <w:r>
        <w:rPr>
          <w:rFonts w:ascii="Times New Roman" w:hAnsi="Times New Roman" w:cs="Times New Roman"/>
          <w:color w:val="000000"/>
        </w:rPr>
        <w:t xml:space="preserve"> обучение.</w:t>
      </w:r>
    </w:p>
    <w:p w:rsidR="00991EDC" w:rsidRPr="00640513" w:rsidRDefault="00640513" w:rsidP="00640513">
      <w:pPr>
        <w:shd w:val="clear" w:color="auto" w:fill="FFFFFF"/>
        <w:spacing w:line="360" w:lineRule="auto"/>
        <w:ind w:firstLine="567"/>
        <w:jc w:val="both"/>
        <w:rPr>
          <w:rFonts w:ascii="Times New Roman" w:hAnsi="Times New Roman" w:cs="Times New Roman"/>
          <w:b/>
          <w:color w:val="000000"/>
        </w:rPr>
      </w:pPr>
      <w:r w:rsidRPr="00991EDC">
        <w:rPr>
          <w:rFonts w:ascii="Times New Roman" w:hAnsi="Times New Roman" w:cs="Times New Roman"/>
          <w:color w:val="000000"/>
        </w:rPr>
        <w:t>Для успешной реализации дуального обучения</w:t>
      </w:r>
      <w:r w:rsidR="001F3AF3">
        <w:rPr>
          <w:rFonts w:ascii="Times New Roman" w:hAnsi="Times New Roman" w:cs="Times New Roman"/>
          <w:color w:val="000000"/>
        </w:rPr>
        <w:t xml:space="preserve"> (далее - </w:t>
      </w:r>
      <w:proofErr w:type="spellStart"/>
      <w:r w:rsidR="001F3AF3">
        <w:rPr>
          <w:rFonts w:ascii="Times New Roman" w:hAnsi="Times New Roman" w:cs="Times New Roman"/>
          <w:color w:val="000000"/>
        </w:rPr>
        <w:t>ДуО</w:t>
      </w:r>
      <w:proofErr w:type="spellEnd"/>
      <w:r w:rsidR="001F3AF3">
        <w:rPr>
          <w:rFonts w:ascii="Times New Roman" w:hAnsi="Times New Roman" w:cs="Times New Roman"/>
          <w:color w:val="000000"/>
        </w:rPr>
        <w:t>)</w:t>
      </w:r>
      <w:r w:rsidRPr="00991EDC">
        <w:rPr>
          <w:rFonts w:ascii="Times New Roman" w:hAnsi="Times New Roman" w:cs="Times New Roman"/>
          <w:color w:val="000000"/>
        </w:rPr>
        <w:t xml:space="preserve"> в колледже была проделана </w:t>
      </w:r>
      <w:r w:rsidR="00991EDC" w:rsidRPr="00991EDC">
        <w:rPr>
          <w:rFonts w:ascii="Times New Roman" w:hAnsi="Times New Roman" w:cs="Times New Roman"/>
          <w:color w:val="000000"/>
        </w:rPr>
        <w:t xml:space="preserve">большая работа. В 2020 г. </w:t>
      </w:r>
      <w:r w:rsidR="00991EDC">
        <w:rPr>
          <w:rFonts w:ascii="Times New Roman" w:hAnsi="Times New Roman" w:cs="Times New Roman"/>
          <w:color w:val="000000"/>
        </w:rPr>
        <w:t>организация дуальной модели обу</w:t>
      </w:r>
      <w:r w:rsidR="006C0BFA">
        <w:rPr>
          <w:rFonts w:ascii="Times New Roman" w:hAnsi="Times New Roman" w:cs="Times New Roman"/>
          <w:color w:val="000000"/>
        </w:rPr>
        <w:t xml:space="preserve">чения перешла на новый уровень, </w:t>
      </w:r>
      <w:r w:rsidR="006C0BFA">
        <w:rPr>
          <w:rFonts w:ascii="Times New Roman" w:hAnsi="Times New Roman" w:cs="Times New Roman"/>
          <w:color w:val="000000"/>
        </w:rPr>
        <w:lastRenderedPageBreak/>
        <w:t xml:space="preserve">основанный  на анализе рынка труда, изменениях в потребностях образовательных организаций в кадрах. </w:t>
      </w:r>
    </w:p>
    <w:p w:rsidR="00640513" w:rsidRPr="00640513" w:rsidRDefault="00640513" w:rsidP="00DF48FB">
      <w:pPr>
        <w:shd w:val="clear" w:color="auto" w:fill="FFFFFF"/>
        <w:spacing w:line="360" w:lineRule="auto"/>
        <w:ind w:firstLine="567"/>
        <w:jc w:val="both"/>
        <w:rPr>
          <w:rFonts w:ascii="Times New Roman" w:hAnsi="Times New Roman" w:cs="Times New Roman"/>
          <w:color w:val="000000"/>
        </w:rPr>
      </w:pPr>
      <w:r w:rsidRPr="00640513">
        <w:rPr>
          <w:rFonts w:ascii="Times New Roman" w:hAnsi="Times New Roman" w:cs="Times New Roman"/>
          <w:color w:val="000000"/>
        </w:rPr>
        <w:t xml:space="preserve">Программы, реализуемые в </w:t>
      </w:r>
      <w:proofErr w:type="spellStart"/>
      <w:r w:rsidRPr="00640513">
        <w:rPr>
          <w:rFonts w:ascii="Times New Roman" w:hAnsi="Times New Roman" w:cs="Times New Roman"/>
          <w:color w:val="000000"/>
        </w:rPr>
        <w:t>ДуО</w:t>
      </w:r>
      <w:proofErr w:type="spellEnd"/>
      <w:r w:rsidRPr="00640513">
        <w:rPr>
          <w:rFonts w:ascii="Times New Roman" w:hAnsi="Times New Roman" w:cs="Times New Roman"/>
          <w:color w:val="000000"/>
        </w:rPr>
        <w:t xml:space="preserve">, разработаны совместно с </w:t>
      </w:r>
      <w:r w:rsidR="0034205F">
        <w:rPr>
          <w:rFonts w:ascii="Times New Roman" w:hAnsi="Times New Roman" w:cs="Times New Roman"/>
          <w:color w:val="000000"/>
        </w:rPr>
        <w:t>о</w:t>
      </w:r>
      <w:r w:rsidRPr="00640513">
        <w:rPr>
          <w:rFonts w:ascii="Times New Roman" w:hAnsi="Times New Roman" w:cs="Times New Roman"/>
          <w:color w:val="000000"/>
        </w:rPr>
        <w:t>бразовательными организациями г. Бузулука, которые были определены по согласованию с Управлением</w:t>
      </w:r>
      <w:r w:rsidR="00DF48FB">
        <w:rPr>
          <w:rFonts w:ascii="Times New Roman" w:hAnsi="Times New Roman" w:cs="Times New Roman"/>
          <w:color w:val="000000"/>
        </w:rPr>
        <w:t xml:space="preserve"> </w:t>
      </w:r>
      <w:r w:rsidRPr="00640513">
        <w:rPr>
          <w:rFonts w:ascii="Times New Roman" w:hAnsi="Times New Roman" w:cs="Times New Roman"/>
          <w:color w:val="000000"/>
        </w:rPr>
        <w:t xml:space="preserve">образования администрации г. Бузулука как базовые образовательные организации для </w:t>
      </w:r>
      <w:proofErr w:type="spellStart"/>
      <w:r w:rsidRPr="00640513">
        <w:rPr>
          <w:rFonts w:ascii="Times New Roman" w:hAnsi="Times New Roman" w:cs="Times New Roman"/>
          <w:color w:val="000000"/>
        </w:rPr>
        <w:t>ДуО</w:t>
      </w:r>
      <w:proofErr w:type="spellEnd"/>
      <w:r w:rsidRPr="00640513">
        <w:rPr>
          <w:rFonts w:ascii="Times New Roman" w:hAnsi="Times New Roman" w:cs="Times New Roman"/>
          <w:color w:val="000000"/>
        </w:rPr>
        <w:t>.</w:t>
      </w:r>
    </w:p>
    <w:p w:rsidR="00640513" w:rsidRPr="008F0718" w:rsidRDefault="00640513" w:rsidP="00640513">
      <w:pPr>
        <w:shd w:val="clear" w:color="auto" w:fill="FFFFFF"/>
        <w:spacing w:line="360" w:lineRule="auto"/>
        <w:ind w:firstLine="567"/>
        <w:jc w:val="both"/>
        <w:rPr>
          <w:rFonts w:ascii="Times New Roman" w:hAnsi="Times New Roman" w:cs="Times New Roman"/>
          <w:b/>
          <w:color w:val="000000"/>
        </w:rPr>
      </w:pPr>
      <w:r w:rsidRPr="008F0718">
        <w:rPr>
          <w:rFonts w:ascii="Times New Roman" w:hAnsi="Times New Roman" w:cs="Times New Roman"/>
          <w:b/>
          <w:color w:val="000000"/>
        </w:rPr>
        <w:t>Программы включают в себя:</w:t>
      </w:r>
    </w:p>
    <w:p w:rsidR="00640513" w:rsidRPr="00640513" w:rsidRDefault="00640513" w:rsidP="00640513">
      <w:pPr>
        <w:shd w:val="clear" w:color="auto" w:fill="FFFFFF"/>
        <w:spacing w:line="360" w:lineRule="auto"/>
        <w:ind w:firstLine="567"/>
        <w:jc w:val="both"/>
        <w:rPr>
          <w:rFonts w:ascii="Times New Roman" w:hAnsi="Times New Roman" w:cs="Times New Roman"/>
          <w:color w:val="000000"/>
        </w:rPr>
      </w:pPr>
      <w:r w:rsidRPr="00640513">
        <w:rPr>
          <w:rFonts w:ascii="Times New Roman" w:hAnsi="Times New Roman" w:cs="Times New Roman"/>
          <w:color w:val="000000"/>
        </w:rPr>
        <w:t>- лабораторно-практические работы и практические занятия;</w:t>
      </w:r>
    </w:p>
    <w:p w:rsidR="00640513" w:rsidRPr="00640513" w:rsidRDefault="00640513" w:rsidP="00640513">
      <w:pPr>
        <w:shd w:val="clear" w:color="auto" w:fill="FFFFFF"/>
        <w:spacing w:line="360" w:lineRule="auto"/>
        <w:ind w:firstLine="567"/>
        <w:jc w:val="both"/>
        <w:rPr>
          <w:rFonts w:ascii="Times New Roman" w:hAnsi="Times New Roman" w:cs="Times New Roman"/>
          <w:color w:val="000000"/>
        </w:rPr>
      </w:pPr>
      <w:r w:rsidRPr="00640513">
        <w:rPr>
          <w:rFonts w:ascii="Times New Roman" w:hAnsi="Times New Roman" w:cs="Times New Roman"/>
          <w:color w:val="000000"/>
        </w:rPr>
        <w:t>- учебную, производственную (педагогическую) практики;</w:t>
      </w:r>
    </w:p>
    <w:p w:rsidR="00640513" w:rsidRPr="00640513" w:rsidRDefault="00640513" w:rsidP="00640513">
      <w:pPr>
        <w:shd w:val="clear" w:color="auto" w:fill="FFFFFF"/>
        <w:spacing w:line="360" w:lineRule="auto"/>
        <w:ind w:firstLine="567"/>
        <w:jc w:val="both"/>
        <w:rPr>
          <w:rFonts w:ascii="Times New Roman" w:hAnsi="Times New Roman" w:cs="Times New Roman"/>
          <w:color w:val="000000"/>
        </w:rPr>
      </w:pPr>
      <w:r w:rsidRPr="00640513">
        <w:rPr>
          <w:rFonts w:ascii="Times New Roman" w:hAnsi="Times New Roman" w:cs="Times New Roman"/>
          <w:color w:val="000000"/>
        </w:rPr>
        <w:t>- внеаудиторную работу (семинары-практикумы, круглые столы, экскурсии);</w:t>
      </w:r>
    </w:p>
    <w:p w:rsidR="00640513" w:rsidRPr="00640513" w:rsidRDefault="00640513" w:rsidP="00640513">
      <w:pPr>
        <w:shd w:val="clear" w:color="auto" w:fill="FFFFFF"/>
        <w:spacing w:line="360" w:lineRule="auto"/>
        <w:ind w:firstLine="567"/>
        <w:jc w:val="both"/>
        <w:rPr>
          <w:rFonts w:ascii="Times New Roman" w:hAnsi="Times New Roman" w:cs="Times New Roman"/>
          <w:color w:val="000000"/>
        </w:rPr>
      </w:pPr>
      <w:r w:rsidRPr="00640513">
        <w:rPr>
          <w:rFonts w:ascii="Times New Roman" w:hAnsi="Times New Roman" w:cs="Times New Roman"/>
          <w:color w:val="000000"/>
        </w:rPr>
        <w:t>- аудиторные занятия.</w:t>
      </w:r>
    </w:p>
    <w:p w:rsidR="00640513" w:rsidRPr="00640513" w:rsidRDefault="00640513" w:rsidP="00640513">
      <w:pPr>
        <w:shd w:val="clear" w:color="auto" w:fill="FFFFFF"/>
        <w:spacing w:line="360" w:lineRule="auto"/>
        <w:ind w:firstLine="567"/>
        <w:jc w:val="both"/>
        <w:rPr>
          <w:rFonts w:ascii="Times New Roman" w:hAnsi="Times New Roman" w:cs="Times New Roman"/>
          <w:color w:val="000000"/>
        </w:rPr>
      </w:pPr>
      <w:r w:rsidRPr="00640513">
        <w:rPr>
          <w:rFonts w:ascii="Times New Roman" w:hAnsi="Times New Roman" w:cs="Times New Roman"/>
          <w:color w:val="000000"/>
        </w:rPr>
        <w:t>Дуальное обучение студентов проводится в соответствии с утвержденными графиками, отслеживается посещение практики студентами, осуществляется контроль над качеством реализации программ по видам практики, над посещением практики студентами.</w:t>
      </w:r>
    </w:p>
    <w:p w:rsidR="00640513" w:rsidRDefault="00640513" w:rsidP="00640513">
      <w:pPr>
        <w:shd w:val="clear" w:color="auto" w:fill="FFFFFF"/>
        <w:spacing w:line="360" w:lineRule="auto"/>
        <w:ind w:firstLine="567"/>
        <w:jc w:val="both"/>
        <w:rPr>
          <w:rFonts w:ascii="Times New Roman" w:hAnsi="Times New Roman" w:cs="Times New Roman"/>
          <w:color w:val="000000"/>
        </w:rPr>
      </w:pPr>
      <w:r w:rsidRPr="00640513">
        <w:rPr>
          <w:rFonts w:ascii="Times New Roman" w:hAnsi="Times New Roman" w:cs="Times New Roman"/>
          <w:color w:val="000000"/>
        </w:rPr>
        <w:t xml:space="preserve">Такое сотрудничество способствует профессиональному становлению студентов колледжа, расширяет рамки организации дуального обучения, помогает выпускникам приобрести </w:t>
      </w:r>
      <w:r w:rsidR="009E4FAA" w:rsidRPr="00640513">
        <w:rPr>
          <w:rFonts w:ascii="Times New Roman" w:hAnsi="Times New Roman" w:cs="Times New Roman"/>
          <w:color w:val="000000"/>
        </w:rPr>
        <w:t xml:space="preserve">опыт </w:t>
      </w:r>
      <w:r w:rsidRPr="00640513">
        <w:rPr>
          <w:rFonts w:ascii="Times New Roman" w:hAnsi="Times New Roman" w:cs="Times New Roman"/>
          <w:color w:val="000000"/>
        </w:rPr>
        <w:t>самостоятельный работы.</w:t>
      </w:r>
    </w:p>
    <w:p w:rsidR="0044664E" w:rsidRDefault="0044664E" w:rsidP="0044664E">
      <w:pPr>
        <w:spacing w:line="360" w:lineRule="auto"/>
        <w:ind w:firstLine="567"/>
        <w:jc w:val="both"/>
        <w:rPr>
          <w:rFonts w:ascii="Times New Roman" w:hAnsi="Times New Roman" w:cs="Times New Roman"/>
          <w:color w:val="000000"/>
        </w:rPr>
      </w:pPr>
      <w:r>
        <w:rPr>
          <w:rFonts w:ascii="Times New Roman" w:hAnsi="Times New Roman" w:cs="Times New Roman"/>
          <w:color w:val="000000"/>
        </w:rPr>
        <w:t xml:space="preserve">В 2020 году к работе в систему </w:t>
      </w:r>
      <w:proofErr w:type="spellStart"/>
      <w:r>
        <w:rPr>
          <w:rFonts w:ascii="Times New Roman" w:hAnsi="Times New Roman" w:cs="Times New Roman"/>
          <w:color w:val="000000"/>
        </w:rPr>
        <w:t>ДуО</w:t>
      </w:r>
      <w:proofErr w:type="spellEnd"/>
      <w:r>
        <w:rPr>
          <w:rFonts w:ascii="Times New Roman" w:hAnsi="Times New Roman" w:cs="Times New Roman"/>
          <w:color w:val="000000"/>
        </w:rPr>
        <w:t xml:space="preserve"> включились </w:t>
      </w:r>
      <w:r w:rsidRPr="00640513">
        <w:rPr>
          <w:rFonts w:ascii="Times New Roman" w:hAnsi="Times New Roman" w:cs="Times New Roman"/>
          <w:color w:val="000000"/>
        </w:rPr>
        <w:t>130</w:t>
      </w:r>
      <w:r>
        <w:rPr>
          <w:rFonts w:ascii="Times New Roman" w:hAnsi="Times New Roman" w:cs="Times New Roman"/>
          <w:color w:val="000000"/>
        </w:rPr>
        <w:t xml:space="preserve"> </w:t>
      </w:r>
      <w:r w:rsidRPr="00640513">
        <w:rPr>
          <w:rFonts w:ascii="Times New Roman" w:hAnsi="Times New Roman" w:cs="Times New Roman"/>
          <w:color w:val="000000"/>
        </w:rPr>
        <w:t>самых опытных педагогов-наставников города, которые дают возможность увидеть лучшие образцы уроков, особенности организации внеурочной деятельности,  реализации современных образовательных  стандартов дошкольного, начального и дополнительного образования.</w:t>
      </w:r>
    </w:p>
    <w:p w:rsidR="0044664E" w:rsidRPr="00640513" w:rsidRDefault="0044664E" w:rsidP="0044664E">
      <w:pPr>
        <w:spacing w:line="360" w:lineRule="auto"/>
        <w:ind w:firstLine="567"/>
        <w:jc w:val="both"/>
        <w:rPr>
          <w:rFonts w:ascii="Times New Roman" w:eastAsia="Calibri" w:hAnsi="Times New Roman" w:cs="Times New Roman"/>
        </w:rPr>
      </w:pPr>
      <w:r>
        <w:rPr>
          <w:rFonts w:ascii="Times New Roman" w:hAnsi="Times New Roman" w:cs="Times New Roman"/>
          <w:color w:val="000000"/>
        </w:rPr>
        <w:t>Количество студентов 2-4 курсов возросло до 205, количество базовых организаций – до 19, заключено 20 договоров о целевом обучении.</w:t>
      </w:r>
    </w:p>
    <w:p w:rsidR="00640513" w:rsidRPr="00640513" w:rsidRDefault="00640513" w:rsidP="00640513">
      <w:pPr>
        <w:shd w:val="clear" w:color="auto" w:fill="FFFFFF"/>
        <w:spacing w:line="360" w:lineRule="auto"/>
        <w:ind w:firstLine="567"/>
        <w:jc w:val="both"/>
        <w:rPr>
          <w:rFonts w:ascii="Times New Roman" w:hAnsi="Times New Roman" w:cs="Times New Roman"/>
          <w:color w:val="000000"/>
        </w:rPr>
      </w:pPr>
      <w:r w:rsidRPr="00640513">
        <w:rPr>
          <w:rFonts w:ascii="Times New Roman" w:hAnsi="Times New Roman" w:cs="Times New Roman"/>
          <w:color w:val="000000"/>
        </w:rPr>
        <w:t xml:space="preserve">По результатам анализа отчётов,  подготовленных студентами и наставниками </w:t>
      </w:r>
      <w:proofErr w:type="spellStart"/>
      <w:r w:rsidRPr="00640513">
        <w:rPr>
          <w:rFonts w:ascii="Times New Roman" w:hAnsi="Times New Roman" w:cs="Times New Roman"/>
          <w:color w:val="000000"/>
        </w:rPr>
        <w:t>ДуО</w:t>
      </w:r>
      <w:proofErr w:type="spellEnd"/>
      <w:r w:rsidRPr="00640513">
        <w:rPr>
          <w:rFonts w:ascii="Times New Roman" w:hAnsi="Times New Roman" w:cs="Times New Roman"/>
          <w:color w:val="000000"/>
        </w:rPr>
        <w:t xml:space="preserve"> после реализации очередного  этапа, сделаны следующие выводы.</w:t>
      </w:r>
      <w:r w:rsidR="009E4FAA">
        <w:rPr>
          <w:rFonts w:ascii="Times New Roman" w:hAnsi="Times New Roman" w:cs="Times New Roman"/>
          <w:color w:val="000000"/>
        </w:rPr>
        <w:t xml:space="preserve"> </w:t>
      </w:r>
    </w:p>
    <w:p w:rsidR="00640513" w:rsidRPr="00640513" w:rsidRDefault="00F20992" w:rsidP="002640A6">
      <w:pPr>
        <w:pStyle w:val="af0"/>
        <w:shd w:val="clear" w:color="auto" w:fill="FFFFFF"/>
        <w:spacing w:line="360" w:lineRule="auto"/>
        <w:ind w:left="567"/>
        <w:jc w:val="both"/>
        <w:rPr>
          <w:rFonts w:ascii="Times New Roman" w:hAnsi="Times New Roman" w:cs="Times New Roman"/>
          <w:color w:val="000000"/>
        </w:rPr>
      </w:pPr>
      <w:r>
        <w:rPr>
          <w:rFonts w:ascii="Times New Roman" w:hAnsi="Times New Roman" w:cs="Times New Roman"/>
          <w:color w:val="000000"/>
        </w:rPr>
        <w:t xml:space="preserve">1. </w:t>
      </w:r>
      <w:r w:rsidR="00C55042">
        <w:rPr>
          <w:rFonts w:ascii="Times New Roman" w:hAnsi="Times New Roman" w:cs="Times New Roman"/>
          <w:color w:val="000000"/>
        </w:rPr>
        <w:t xml:space="preserve">В  </w:t>
      </w:r>
      <w:r w:rsidR="00640513" w:rsidRPr="00640513">
        <w:rPr>
          <w:rFonts w:ascii="Times New Roman" w:hAnsi="Times New Roman" w:cs="Times New Roman"/>
          <w:color w:val="000000"/>
        </w:rPr>
        <w:t>202</w:t>
      </w:r>
      <w:r w:rsidR="00C55042">
        <w:rPr>
          <w:rFonts w:ascii="Times New Roman" w:hAnsi="Times New Roman" w:cs="Times New Roman"/>
          <w:color w:val="000000"/>
        </w:rPr>
        <w:t>0</w:t>
      </w:r>
      <w:r w:rsidR="00640513" w:rsidRPr="00640513">
        <w:rPr>
          <w:rFonts w:ascii="Times New Roman" w:hAnsi="Times New Roman" w:cs="Times New Roman"/>
          <w:color w:val="000000"/>
        </w:rPr>
        <w:t xml:space="preserve"> г. студентами были освоены разные виды педагогической деятельности:</w:t>
      </w:r>
    </w:p>
    <w:p w:rsidR="006E3D8D" w:rsidRDefault="00F20992" w:rsidP="00F20992">
      <w:pPr>
        <w:pStyle w:val="af0"/>
        <w:shd w:val="clear" w:color="auto" w:fill="FFFFFF"/>
        <w:spacing w:line="360" w:lineRule="auto"/>
        <w:ind w:left="0" w:firstLine="567"/>
        <w:jc w:val="both"/>
        <w:rPr>
          <w:rFonts w:ascii="Times New Roman" w:hAnsi="Times New Roman" w:cs="Times New Roman"/>
          <w:color w:val="000000"/>
        </w:rPr>
      </w:pPr>
      <w:proofErr w:type="gramStart"/>
      <w:r>
        <w:rPr>
          <w:rFonts w:ascii="Times New Roman" w:hAnsi="Times New Roman" w:cs="Times New Roman"/>
          <w:color w:val="000000"/>
        </w:rPr>
        <w:t>- в</w:t>
      </w:r>
      <w:r w:rsidRPr="00640513">
        <w:rPr>
          <w:rFonts w:ascii="Times New Roman" w:hAnsi="Times New Roman" w:cs="Times New Roman"/>
          <w:color w:val="000000"/>
        </w:rPr>
        <w:t>се студенты отмечают, что приобрели бесценный практический опыт общения с детьми, родителями, коллегами и администрацией УО, научились распределять рабочее время, стали бол</w:t>
      </w:r>
      <w:r>
        <w:rPr>
          <w:rFonts w:ascii="Times New Roman" w:hAnsi="Times New Roman" w:cs="Times New Roman"/>
          <w:color w:val="000000"/>
        </w:rPr>
        <w:t>ее собранными и организованными, научились работать</w:t>
      </w:r>
      <w:r w:rsidRPr="00640513">
        <w:rPr>
          <w:rFonts w:ascii="Times New Roman" w:hAnsi="Times New Roman" w:cs="Times New Roman"/>
          <w:color w:val="000000"/>
        </w:rPr>
        <w:t xml:space="preserve"> с документацией, оформл</w:t>
      </w:r>
      <w:r>
        <w:rPr>
          <w:rFonts w:ascii="Times New Roman" w:hAnsi="Times New Roman" w:cs="Times New Roman"/>
          <w:color w:val="000000"/>
        </w:rPr>
        <w:t>ять</w:t>
      </w:r>
      <w:r w:rsidRPr="00640513">
        <w:rPr>
          <w:rFonts w:ascii="Times New Roman" w:hAnsi="Times New Roman" w:cs="Times New Roman"/>
          <w:color w:val="000000"/>
        </w:rPr>
        <w:t xml:space="preserve"> информационно</w:t>
      </w:r>
      <w:r>
        <w:rPr>
          <w:rFonts w:ascii="Times New Roman" w:hAnsi="Times New Roman" w:cs="Times New Roman"/>
          <w:color w:val="000000"/>
        </w:rPr>
        <w:t>й</w:t>
      </w:r>
      <w:r w:rsidRPr="00640513">
        <w:rPr>
          <w:rFonts w:ascii="Times New Roman" w:hAnsi="Times New Roman" w:cs="Times New Roman"/>
          <w:color w:val="000000"/>
        </w:rPr>
        <w:t xml:space="preserve"> материал  родителей и коллег, пров</w:t>
      </w:r>
      <w:r>
        <w:rPr>
          <w:rFonts w:ascii="Times New Roman" w:hAnsi="Times New Roman" w:cs="Times New Roman"/>
          <w:color w:val="000000"/>
        </w:rPr>
        <w:t>одить</w:t>
      </w:r>
      <w:r w:rsidRPr="00640513">
        <w:rPr>
          <w:rFonts w:ascii="Times New Roman" w:hAnsi="Times New Roman" w:cs="Times New Roman"/>
          <w:color w:val="000000"/>
        </w:rPr>
        <w:t xml:space="preserve"> групповых занятий, развлечени</w:t>
      </w:r>
      <w:r>
        <w:rPr>
          <w:rFonts w:ascii="Times New Roman" w:hAnsi="Times New Roman" w:cs="Times New Roman"/>
          <w:color w:val="000000"/>
        </w:rPr>
        <w:t>я</w:t>
      </w:r>
      <w:r w:rsidRPr="00640513">
        <w:rPr>
          <w:rFonts w:ascii="Times New Roman" w:hAnsi="Times New Roman" w:cs="Times New Roman"/>
          <w:color w:val="000000"/>
        </w:rPr>
        <w:t>, игр</w:t>
      </w:r>
      <w:r>
        <w:rPr>
          <w:rFonts w:ascii="Times New Roman" w:hAnsi="Times New Roman" w:cs="Times New Roman"/>
          <w:color w:val="000000"/>
        </w:rPr>
        <w:t>ы</w:t>
      </w:r>
      <w:r w:rsidRPr="00640513">
        <w:rPr>
          <w:rFonts w:ascii="Times New Roman" w:hAnsi="Times New Roman" w:cs="Times New Roman"/>
          <w:color w:val="000000"/>
        </w:rPr>
        <w:t>,</w:t>
      </w:r>
      <w:r>
        <w:rPr>
          <w:rFonts w:ascii="Times New Roman" w:hAnsi="Times New Roman" w:cs="Times New Roman"/>
          <w:color w:val="000000"/>
        </w:rPr>
        <w:t xml:space="preserve"> </w:t>
      </w:r>
      <w:proofErr w:type="spellStart"/>
      <w:r w:rsidRPr="00640513">
        <w:rPr>
          <w:rFonts w:ascii="Times New Roman" w:hAnsi="Times New Roman" w:cs="Times New Roman"/>
          <w:color w:val="000000"/>
        </w:rPr>
        <w:t>физминут</w:t>
      </w:r>
      <w:r>
        <w:rPr>
          <w:rFonts w:ascii="Times New Roman" w:hAnsi="Times New Roman" w:cs="Times New Roman"/>
          <w:color w:val="000000"/>
        </w:rPr>
        <w:t>ки</w:t>
      </w:r>
      <w:proofErr w:type="spellEnd"/>
      <w:r w:rsidRPr="00640513">
        <w:rPr>
          <w:rFonts w:ascii="Times New Roman" w:hAnsi="Times New Roman" w:cs="Times New Roman"/>
          <w:color w:val="000000"/>
        </w:rPr>
        <w:t>, фрагмент</w:t>
      </w:r>
      <w:r>
        <w:rPr>
          <w:rFonts w:ascii="Times New Roman" w:hAnsi="Times New Roman" w:cs="Times New Roman"/>
          <w:color w:val="000000"/>
        </w:rPr>
        <w:t>ы</w:t>
      </w:r>
      <w:r w:rsidRPr="00640513">
        <w:rPr>
          <w:rFonts w:ascii="Times New Roman" w:hAnsi="Times New Roman" w:cs="Times New Roman"/>
          <w:color w:val="000000"/>
        </w:rPr>
        <w:t xml:space="preserve"> уроков и т.д., осв</w:t>
      </w:r>
      <w:r>
        <w:rPr>
          <w:rFonts w:ascii="Times New Roman" w:hAnsi="Times New Roman" w:cs="Times New Roman"/>
          <w:color w:val="000000"/>
        </w:rPr>
        <w:t>оили</w:t>
      </w:r>
      <w:r w:rsidRPr="00640513">
        <w:rPr>
          <w:rFonts w:ascii="Times New Roman" w:hAnsi="Times New Roman" w:cs="Times New Roman"/>
          <w:color w:val="000000"/>
        </w:rPr>
        <w:t xml:space="preserve"> нов</w:t>
      </w:r>
      <w:r>
        <w:rPr>
          <w:rFonts w:ascii="Times New Roman" w:hAnsi="Times New Roman" w:cs="Times New Roman"/>
          <w:color w:val="000000"/>
        </w:rPr>
        <w:t>ую</w:t>
      </w:r>
      <w:r w:rsidRPr="00640513">
        <w:rPr>
          <w:rFonts w:ascii="Times New Roman" w:hAnsi="Times New Roman" w:cs="Times New Roman"/>
          <w:color w:val="000000"/>
        </w:rPr>
        <w:t xml:space="preserve"> дистанционн</w:t>
      </w:r>
      <w:r>
        <w:rPr>
          <w:rFonts w:ascii="Times New Roman" w:hAnsi="Times New Roman" w:cs="Times New Roman"/>
          <w:color w:val="000000"/>
        </w:rPr>
        <w:t>ую</w:t>
      </w:r>
      <w:r w:rsidRPr="00640513">
        <w:rPr>
          <w:rFonts w:ascii="Times New Roman" w:hAnsi="Times New Roman" w:cs="Times New Roman"/>
          <w:color w:val="000000"/>
        </w:rPr>
        <w:t xml:space="preserve"> форм</w:t>
      </w:r>
      <w:r>
        <w:rPr>
          <w:rFonts w:ascii="Times New Roman" w:hAnsi="Times New Roman" w:cs="Times New Roman"/>
          <w:color w:val="000000"/>
        </w:rPr>
        <w:t>у</w:t>
      </w:r>
      <w:r w:rsidRPr="00640513">
        <w:rPr>
          <w:rFonts w:ascii="Times New Roman" w:hAnsi="Times New Roman" w:cs="Times New Roman"/>
          <w:color w:val="000000"/>
        </w:rPr>
        <w:t xml:space="preserve"> организ</w:t>
      </w:r>
      <w:r>
        <w:rPr>
          <w:rFonts w:ascii="Times New Roman" w:hAnsi="Times New Roman" w:cs="Times New Roman"/>
          <w:color w:val="000000"/>
        </w:rPr>
        <w:t xml:space="preserve">ации образовательного процесса </w:t>
      </w:r>
      <w:r w:rsidRPr="00640513">
        <w:rPr>
          <w:rFonts w:ascii="Times New Roman" w:hAnsi="Times New Roman" w:cs="Times New Roman"/>
          <w:color w:val="000000"/>
        </w:rPr>
        <w:t xml:space="preserve">посредством платформы </w:t>
      </w:r>
      <w:r w:rsidRPr="00640513">
        <w:rPr>
          <w:rFonts w:ascii="Times New Roman" w:hAnsi="Times New Roman" w:cs="Times New Roman"/>
          <w:color w:val="000000"/>
          <w:lang w:val="en-US"/>
        </w:rPr>
        <w:t>Zoom</w:t>
      </w:r>
      <w:r w:rsidRPr="00640513">
        <w:rPr>
          <w:rFonts w:ascii="Times New Roman" w:hAnsi="Times New Roman" w:cs="Times New Roman"/>
          <w:color w:val="000000"/>
        </w:rPr>
        <w:t>, поддерживающей взаимодействие онлайн</w:t>
      </w:r>
      <w:r w:rsidR="006E3D8D">
        <w:rPr>
          <w:rFonts w:ascii="Times New Roman" w:hAnsi="Times New Roman" w:cs="Times New Roman"/>
          <w:color w:val="000000"/>
        </w:rPr>
        <w:t>.</w:t>
      </w:r>
      <w:r>
        <w:rPr>
          <w:rFonts w:ascii="Times New Roman" w:hAnsi="Times New Roman" w:cs="Times New Roman"/>
          <w:color w:val="000000"/>
        </w:rPr>
        <w:t xml:space="preserve"> </w:t>
      </w:r>
      <w:proofErr w:type="gramEnd"/>
    </w:p>
    <w:p w:rsidR="00F20992" w:rsidRDefault="006E3D8D" w:rsidP="00F20992">
      <w:pPr>
        <w:pStyle w:val="af0"/>
        <w:shd w:val="clear" w:color="auto" w:fill="FFFFFF"/>
        <w:spacing w:line="360" w:lineRule="auto"/>
        <w:ind w:left="0" w:firstLine="567"/>
        <w:jc w:val="both"/>
        <w:rPr>
          <w:rFonts w:ascii="Times New Roman" w:hAnsi="Times New Roman" w:cs="Times New Roman"/>
          <w:color w:val="000000"/>
        </w:rPr>
      </w:pPr>
      <w:r>
        <w:rPr>
          <w:rFonts w:ascii="Times New Roman" w:hAnsi="Times New Roman" w:cs="Times New Roman"/>
          <w:color w:val="000000"/>
        </w:rPr>
        <w:t>2. П</w:t>
      </w:r>
      <w:r w:rsidR="00F20992" w:rsidRPr="00640513">
        <w:rPr>
          <w:rFonts w:ascii="Times New Roman" w:hAnsi="Times New Roman" w:cs="Times New Roman"/>
          <w:color w:val="000000"/>
        </w:rPr>
        <w:t xml:space="preserve">олучен положительный отзыв от работодателей о введении системы </w:t>
      </w:r>
      <w:proofErr w:type="spellStart"/>
      <w:r w:rsidR="00F20992" w:rsidRPr="00640513">
        <w:rPr>
          <w:rFonts w:ascii="Times New Roman" w:hAnsi="Times New Roman" w:cs="Times New Roman"/>
          <w:color w:val="000000"/>
        </w:rPr>
        <w:t>ДуО</w:t>
      </w:r>
      <w:proofErr w:type="spellEnd"/>
      <w:r w:rsidR="00F20992" w:rsidRPr="00640513">
        <w:rPr>
          <w:rFonts w:ascii="Times New Roman" w:hAnsi="Times New Roman" w:cs="Times New Roman"/>
          <w:color w:val="000000"/>
        </w:rPr>
        <w:t xml:space="preserve"> в подготовку специалистов, о значимости практико-ориентированной модели подготовки будущего педагога и </w:t>
      </w:r>
      <w:r w:rsidR="00F20992">
        <w:rPr>
          <w:rFonts w:ascii="Times New Roman" w:hAnsi="Times New Roman" w:cs="Times New Roman"/>
          <w:color w:val="000000"/>
        </w:rPr>
        <w:t xml:space="preserve">высказано </w:t>
      </w:r>
      <w:r w:rsidR="00F20992" w:rsidRPr="00640513">
        <w:rPr>
          <w:rFonts w:ascii="Times New Roman" w:hAnsi="Times New Roman" w:cs="Times New Roman"/>
          <w:color w:val="000000"/>
        </w:rPr>
        <w:t>желание поддержать данную форму взаимодействия</w:t>
      </w:r>
      <w:r>
        <w:rPr>
          <w:rFonts w:ascii="Times New Roman" w:hAnsi="Times New Roman" w:cs="Times New Roman"/>
          <w:color w:val="000000"/>
        </w:rPr>
        <w:t>.</w:t>
      </w:r>
      <w:r w:rsidR="00F20992">
        <w:rPr>
          <w:rFonts w:ascii="Times New Roman" w:hAnsi="Times New Roman" w:cs="Times New Roman"/>
          <w:color w:val="000000"/>
        </w:rPr>
        <w:t xml:space="preserve"> </w:t>
      </w:r>
    </w:p>
    <w:p w:rsidR="00655C4E" w:rsidRDefault="006E3D8D" w:rsidP="00640513">
      <w:pPr>
        <w:pStyle w:val="af0"/>
        <w:shd w:val="clear" w:color="auto" w:fill="FFFFFF"/>
        <w:spacing w:line="360" w:lineRule="auto"/>
        <w:ind w:left="0" w:firstLine="567"/>
        <w:jc w:val="both"/>
        <w:rPr>
          <w:rFonts w:ascii="Times New Roman" w:hAnsi="Times New Roman" w:cs="Times New Roman"/>
          <w:color w:val="000000"/>
        </w:rPr>
      </w:pPr>
      <w:r>
        <w:rPr>
          <w:rFonts w:ascii="Times New Roman" w:hAnsi="Times New Roman" w:cs="Times New Roman"/>
          <w:color w:val="000000"/>
        </w:rPr>
        <w:t>3. В</w:t>
      </w:r>
      <w:r w:rsidR="00C55042">
        <w:rPr>
          <w:rFonts w:ascii="Times New Roman" w:hAnsi="Times New Roman" w:cs="Times New Roman"/>
          <w:color w:val="000000"/>
        </w:rPr>
        <w:t xml:space="preserve"> систему </w:t>
      </w:r>
      <w:proofErr w:type="spellStart"/>
      <w:r w:rsidR="00C55042">
        <w:rPr>
          <w:rFonts w:ascii="Times New Roman" w:hAnsi="Times New Roman" w:cs="Times New Roman"/>
          <w:color w:val="000000"/>
        </w:rPr>
        <w:t>ДуО</w:t>
      </w:r>
      <w:proofErr w:type="spellEnd"/>
      <w:r w:rsidR="00C55042">
        <w:rPr>
          <w:rFonts w:ascii="Times New Roman" w:hAnsi="Times New Roman" w:cs="Times New Roman"/>
          <w:color w:val="000000"/>
        </w:rPr>
        <w:t xml:space="preserve"> введена  специальность «</w:t>
      </w:r>
      <w:r w:rsidR="00640513" w:rsidRPr="00640513">
        <w:rPr>
          <w:rFonts w:ascii="Times New Roman" w:hAnsi="Times New Roman" w:cs="Times New Roman"/>
          <w:color w:val="000000"/>
        </w:rPr>
        <w:t>Педагог</w:t>
      </w:r>
      <w:r w:rsidR="00C55042">
        <w:rPr>
          <w:rFonts w:ascii="Times New Roman" w:hAnsi="Times New Roman" w:cs="Times New Roman"/>
          <w:color w:val="000000"/>
        </w:rPr>
        <w:t>ика</w:t>
      </w:r>
      <w:r w:rsidR="00640513" w:rsidRPr="00640513">
        <w:rPr>
          <w:rFonts w:ascii="Times New Roman" w:hAnsi="Times New Roman" w:cs="Times New Roman"/>
          <w:color w:val="000000"/>
        </w:rPr>
        <w:t xml:space="preserve"> дополнительного образования»</w:t>
      </w:r>
      <w:r w:rsidR="00C55042">
        <w:rPr>
          <w:rFonts w:ascii="Times New Roman" w:hAnsi="Times New Roman" w:cs="Times New Roman"/>
          <w:color w:val="000000"/>
        </w:rPr>
        <w:t xml:space="preserve">, базами реализации </w:t>
      </w:r>
      <w:proofErr w:type="spellStart"/>
      <w:r w:rsidR="00C55042">
        <w:rPr>
          <w:rFonts w:ascii="Times New Roman" w:hAnsi="Times New Roman" w:cs="Times New Roman"/>
          <w:color w:val="000000"/>
        </w:rPr>
        <w:t>ДуО</w:t>
      </w:r>
      <w:proofErr w:type="spellEnd"/>
      <w:r w:rsidR="00C55042">
        <w:rPr>
          <w:rFonts w:ascii="Times New Roman" w:hAnsi="Times New Roman" w:cs="Times New Roman"/>
          <w:color w:val="000000"/>
        </w:rPr>
        <w:t xml:space="preserve"> стали центра дополнительного образования</w:t>
      </w:r>
      <w:r>
        <w:rPr>
          <w:rFonts w:ascii="Times New Roman" w:hAnsi="Times New Roman" w:cs="Times New Roman"/>
          <w:color w:val="000000"/>
        </w:rPr>
        <w:t>.</w:t>
      </w:r>
    </w:p>
    <w:p w:rsidR="00655C4E" w:rsidRDefault="006E3D8D" w:rsidP="00640513">
      <w:pPr>
        <w:pStyle w:val="af0"/>
        <w:shd w:val="clear" w:color="auto" w:fill="FFFFFF"/>
        <w:spacing w:line="360" w:lineRule="auto"/>
        <w:ind w:left="0" w:firstLine="567"/>
        <w:jc w:val="both"/>
        <w:rPr>
          <w:rFonts w:ascii="Times New Roman" w:hAnsi="Times New Roman" w:cs="Times New Roman"/>
          <w:color w:val="000000"/>
        </w:rPr>
      </w:pPr>
      <w:r>
        <w:rPr>
          <w:rFonts w:ascii="Times New Roman" w:hAnsi="Times New Roman" w:cs="Times New Roman"/>
          <w:color w:val="000000"/>
        </w:rPr>
        <w:lastRenderedPageBreak/>
        <w:t>4. Р</w:t>
      </w:r>
      <w:r w:rsidR="00640513" w:rsidRPr="00640513">
        <w:rPr>
          <w:rFonts w:ascii="Times New Roman" w:hAnsi="Times New Roman" w:cs="Times New Roman"/>
          <w:color w:val="000000"/>
        </w:rPr>
        <w:t>а</w:t>
      </w:r>
      <w:r w:rsidR="00655C4E">
        <w:rPr>
          <w:rFonts w:ascii="Times New Roman" w:hAnsi="Times New Roman" w:cs="Times New Roman"/>
          <w:color w:val="000000"/>
        </w:rPr>
        <w:t>сширена география баз практики по специальностям «Преподавание в начальных классах» и «Дошкольное образование»</w:t>
      </w:r>
      <w:r>
        <w:rPr>
          <w:rFonts w:ascii="Times New Roman" w:hAnsi="Times New Roman" w:cs="Times New Roman"/>
          <w:color w:val="000000"/>
        </w:rPr>
        <w:t>.</w:t>
      </w:r>
      <w:r w:rsidR="00640513" w:rsidRPr="00640513">
        <w:rPr>
          <w:rFonts w:ascii="Times New Roman" w:hAnsi="Times New Roman" w:cs="Times New Roman"/>
          <w:color w:val="000000"/>
        </w:rPr>
        <w:t xml:space="preserve"> </w:t>
      </w:r>
    </w:p>
    <w:p w:rsidR="00640513" w:rsidRDefault="006E3D8D" w:rsidP="00BA7DB0">
      <w:pPr>
        <w:pStyle w:val="af0"/>
        <w:shd w:val="clear" w:color="auto" w:fill="FFFFFF"/>
        <w:spacing w:line="360" w:lineRule="auto"/>
        <w:ind w:left="0" w:firstLine="567"/>
        <w:jc w:val="both"/>
        <w:rPr>
          <w:rFonts w:ascii="Times New Roman" w:hAnsi="Times New Roman" w:cs="Times New Roman"/>
          <w:color w:val="000000"/>
        </w:rPr>
      </w:pPr>
      <w:r>
        <w:rPr>
          <w:rFonts w:ascii="Times New Roman" w:hAnsi="Times New Roman" w:cs="Times New Roman"/>
          <w:color w:val="000000"/>
        </w:rPr>
        <w:t>5. П</w:t>
      </w:r>
      <w:r w:rsidR="00640513" w:rsidRPr="00640513">
        <w:rPr>
          <w:rFonts w:ascii="Times New Roman" w:hAnsi="Times New Roman" w:cs="Times New Roman"/>
          <w:color w:val="000000"/>
        </w:rPr>
        <w:t xml:space="preserve">ереход на дуальное обучение позволил значительно укрепить практическую составляющую учебного процесса, сохраняя при этом уровень теоретической подготовки, обеспечивающий реализацию требований ФГОС СПО, укрепил взаимодействие образовательных учреждений системы </w:t>
      </w:r>
      <w:r w:rsidR="00BA7DB0">
        <w:rPr>
          <w:rFonts w:ascii="Times New Roman" w:hAnsi="Times New Roman" w:cs="Times New Roman"/>
          <w:color w:val="000000"/>
        </w:rPr>
        <w:t xml:space="preserve">дошкольного, </w:t>
      </w:r>
      <w:r w:rsidR="00640513" w:rsidRPr="00640513">
        <w:rPr>
          <w:rFonts w:ascii="Times New Roman" w:hAnsi="Times New Roman" w:cs="Times New Roman"/>
          <w:color w:val="000000"/>
        </w:rPr>
        <w:t>общего, дополнительного образования</w:t>
      </w:r>
      <w:r w:rsidR="00BA7DB0">
        <w:rPr>
          <w:rFonts w:ascii="Times New Roman" w:hAnsi="Times New Roman" w:cs="Times New Roman"/>
          <w:color w:val="000000"/>
        </w:rPr>
        <w:t xml:space="preserve"> </w:t>
      </w:r>
      <w:r w:rsidR="00640513" w:rsidRPr="00640513">
        <w:rPr>
          <w:rFonts w:ascii="Times New Roman" w:hAnsi="Times New Roman" w:cs="Times New Roman"/>
          <w:color w:val="000000"/>
        </w:rPr>
        <w:t>с Колледжем.</w:t>
      </w:r>
    </w:p>
    <w:p w:rsidR="00D56BBF" w:rsidRDefault="006E3134" w:rsidP="00BA7DB0">
      <w:pPr>
        <w:pStyle w:val="af0"/>
        <w:shd w:val="clear" w:color="auto" w:fill="FFFFFF"/>
        <w:spacing w:line="360" w:lineRule="auto"/>
        <w:ind w:left="0" w:firstLine="567"/>
        <w:jc w:val="both"/>
        <w:rPr>
          <w:rFonts w:ascii="Times New Roman" w:hAnsi="Times New Roman" w:cs="Times New Roman"/>
          <w:color w:val="000000"/>
        </w:rPr>
      </w:pPr>
      <w:r w:rsidRPr="00232E46">
        <w:rPr>
          <w:rFonts w:ascii="Times New Roman" w:hAnsi="Times New Roman" w:cs="Times New Roman"/>
          <w:b/>
          <w:color w:val="000000"/>
        </w:rPr>
        <w:t>Вывод:</w:t>
      </w:r>
      <w:r>
        <w:rPr>
          <w:rFonts w:ascii="Times New Roman" w:hAnsi="Times New Roman" w:cs="Times New Roman"/>
          <w:color w:val="000000"/>
        </w:rPr>
        <w:t xml:space="preserve"> </w:t>
      </w:r>
      <w:r w:rsidR="00C47E90">
        <w:rPr>
          <w:rFonts w:ascii="Times New Roman" w:hAnsi="Times New Roman" w:cs="Times New Roman"/>
          <w:color w:val="000000"/>
        </w:rPr>
        <w:t xml:space="preserve">В колледже организована работа, направленная на качественную подготовку педагога нового типа </w:t>
      </w:r>
      <w:r w:rsidR="00291633">
        <w:rPr>
          <w:rFonts w:ascii="Times New Roman" w:hAnsi="Times New Roman" w:cs="Times New Roman"/>
          <w:color w:val="000000"/>
        </w:rPr>
        <w:t>на основе реализации практико-ориентированной (дуальной) модели обучения</w:t>
      </w:r>
      <w:proofErr w:type="gramStart"/>
      <w:r w:rsidR="00291633">
        <w:rPr>
          <w:rFonts w:ascii="Times New Roman" w:hAnsi="Times New Roman" w:cs="Times New Roman"/>
          <w:color w:val="000000"/>
        </w:rPr>
        <w:t>.</w:t>
      </w:r>
      <w:proofErr w:type="gramEnd"/>
      <w:r w:rsidR="00291633">
        <w:rPr>
          <w:rFonts w:ascii="Times New Roman" w:hAnsi="Times New Roman" w:cs="Times New Roman"/>
          <w:color w:val="000000"/>
        </w:rPr>
        <w:t xml:space="preserve"> С</w:t>
      </w:r>
      <w:r w:rsidR="00ED42E6">
        <w:rPr>
          <w:rFonts w:ascii="Times New Roman" w:hAnsi="Times New Roman" w:cs="Times New Roman"/>
          <w:color w:val="000000"/>
        </w:rPr>
        <w:t>вязь обучения и практики, налаживание системы наставничества, организация сетевого взаимодействия, заключение целевых договоров для конкретных рабочих мест дают возможность подготовить компетентных специалистов для динамично меняющегося рынка труда.</w:t>
      </w:r>
    </w:p>
    <w:p w:rsidR="000E3DAA" w:rsidRPr="000F614D" w:rsidRDefault="00640513" w:rsidP="00D56BBF">
      <w:pPr>
        <w:rPr>
          <w:rFonts w:ascii="Times New Roman" w:hAnsi="Times New Roman"/>
          <w:b/>
          <w:color w:val="000000" w:themeColor="text1"/>
          <w:highlight w:val="yellow"/>
        </w:rPr>
      </w:pPr>
      <w:r>
        <w:rPr>
          <w:rFonts w:ascii="Times New Roman" w:hAnsi="Times New Roman"/>
          <w:color w:val="000000"/>
        </w:rPr>
        <w:t xml:space="preserve">  </w:t>
      </w:r>
    </w:p>
    <w:p w:rsidR="00B21F6A" w:rsidRPr="00913E56" w:rsidRDefault="00B21F6A" w:rsidP="00B21F6A">
      <w:pPr>
        <w:spacing w:line="360" w:lineRule="auto"/>
        <w:ind w:firstLine="709"/>
        <w:jc w:val="center"/>
        <w:rPr>
          <w:rFonts w:ascii="Times New Roman" w:hAnsi="Times New Roman" w:cs="Times New Roman"/>
          <w:b/>
        </w:rPr>
      </w:pPr>
      <w:r w:rsidRPr="00913E56">
        <w:rPr>
          <w:rFonts w:ascii="Times New Roman" w:hAnsi="Times New Roman" w:cs="Times New Roman"/>
          <w:b/>
        </w:rPr>
        <w:t>2.5. Функционирование системы оценки качества образования.</w:t>
      </w:r>
    </w:p>
    <w:p w:rsidR="00B21F6A" w:rsidRPr="000065A3" w:rsidRDefault="00B21F6A" w:rsidP="00B21F6A">
      <w:pPr>
        <w:spacing w:after="120" w:line="360" w:lineRule="auto"/>
        <w:ind w:firstLine="709"/>
        <w:jc w:val="center"/>
        <w:rPr>
          <w:rFonts w:ascii="Times New Roman" w:hAnsi="Times New Roman" w:cs="Times New Roman"/>
          <w:b/>
        </w:rPr>
      </w:pPr>
      <w:r w:rsidRPr="00913E56">
        <w:rPr>
          <w:rFonts w:ascii="Times New Roman" w:hAnsi="Times New Roman" w:cs="Times New Roman"/>
          <w:b/>
        </w:rPr>
        <w:t>Востребованность и трудоустройство выпускников</w:t>
      </w:r>
      <w:r>
        <w:rPr>
          <w:rFonts w:ascii="Times New Roman" w:hAnsi="Times New Roman" w:cs="Times New Roman"/>
          <w:b/>
        </w:rPr>
        <w:t>.</w:t>
      </w:r>
    </w:p>
    <w:p w:rsidR="00B21F6A" w:rsidRPr="000065A3" w:rsidRDefault="00B21F6A" w:rsidP="00403BF6">
      <w:pPr>
        <w:spacing w:line="360" w:lineRule="auto"/>
        <w:ind w:firstLine="709"/>
        <w:jc w:val="both"/>
        <w:rPr>
          <w:rFonts w:ascii="Times New Roman" w:hAnsi="Times New Roman"/>
        </w:rPr>
      </w:pPr>
      <w:r w:rsidRPr="000065A3">
        <w:rPr>
          <w:rFonts w:ascii="Times New Roman" w:hAnsi="Times New Roman" w:cs="Times New Roman"/>
          <w:b/>
        </w:rPr>
        <w:t xml:space="preserve"> </w:t>
      </w:r>
      <w:r w:rsidRPr="000065A3">
        <w:rPr>
          <w:rFonts w:ascii="Times New Roman" w:hAnsi="Times New Roman"/>
        </w:rPr>
        <w:t xml:space="preserve">Система оценки качества образования включает в себя различные процедуры контроля и оценки и осуществляется по следующим направлениям: со стороны государства - лицензирование, лицензионный контроль, аккредитация, рейтинги; независимая внешняя оценка – со стороны заинтересованных лиц (студентов, родителей, работодателей); внутренняя (ВСОКО) – на уровне колледжа. При этом в каждое из </w:t>
      </w:r>
      <w:r w:rsidR="00403BF6">
        <w:rPr>
          <w:rFonts w:ascii="Times New Roman" w:hAnsi="Times New Roman"/>
        </w:rPr>
        <w:t>этих направлений системы оценки к</w:t>
      </w:r>
      <w:r w:rsidRPr="000065A3">
        <w:rPr>
          <w:rFonts w:ascii="Times New Roman" w:hAnsi="Times New Roman"/>
        </w:rPr>
        <w:t xml:space="preserve">ачества закладывается разное </w:t>
      </w:r>
      <w:proofErr w:type="spellStart"/>
      <w:r w:rsidRPr="000065A3">
        <w:rPr>
          <w:rFonts w:ascii="Times New Roman" w:hAnsi="Times New Roman"/>
        </w:rPr>
        <w:t>смысло</w:t>
      </w:r>
      <w:proofErr w:type="spellEnd"/>
      <w:r w:rsidRPr="000065A3">
        <w:rPr>
          <w:rFonts w:ascii="Times New Roman" w:hAnsi="Times New Roman"/>
        </w:rPr>
        <w:t>-содержательное понятие о качестве.</w:t>
      </w:r>
    </w:p>
    <w:p w:rsidR="00B21F6A" w:rsidRPr="000065A3" w:rsidRDefault="00B21F6A" w:rsidP="00B21F6A">
      <w:pPr>
        <w:spacing w:line="360" w:lineRule="auto"/>
        <w:ind w:firstLine="709"/>
        <w:jc w:val="both"/>
        <w:rPr>
          <w:rFonts w:ascii="Times New Roman" w:hAnsi="Times New Roman"/>
        </w:rPr>
      </w:pPr>
      <w:r w:rsidRPr="000065A3">
        <w:rPr>
          <w:rFonts w:ascii="Times New Roman" w:hAnsi="Times New Roman"/>
        </w:rPr>
        <w:t xml:space="preserve">Под качеством как </w:t>
      </w:r>
      <w:r w:rsidRPr="000065A3">
        <w:rPr>
          <w:rFonts w:ascii="Times New Roman" w:hAnsi="Times New Roman"/>
          <w:b/>
        </w:rPr>
        <w:t xml:space="preserve">результатом </w:t>
      </w:r>
      <w:r w:rsidRPr="000065A3">
        <w:rPr>
          <w:rFonts w:ascii="Times New Roman" w:hAnsi="Times New Roman"/>
        </w:rPr>
        <w:t xml:space="preserve">понимается интегральная характеристика, отражающая степень соответствия достигнутых образовательных результатов нормативным требованиям. </w:t>
      </w:r>
    </w:p>
    <w:p w:rsidR="00B21F6A" w:rsidRPr="000065A3" w:rsidRDefault="00B21F6A" w:rsidP="00B21F6A">
      <w:pPr>
        <w:spacing w:line="360" w:lineRule="auto"/>
        <w:ind w:firstLine="709"/>
        <w:jc w:val="both"/>
        <w:rPr>
          <w:rFonts w:ascii="Times New Roman" w:hAnsi="Times New Roman"/>
        </w:rPr>
      </w:pPr>
      <w:r w:rsidRPr="000065A3">
        <w:rPr>
          <w:rFonts w:ascii="Times New Roman" w:hAnsi="Times New Roman"/>
        </w:rPr>
        <w:t xml:space="preserve">При оценке качества как </w:t>
      </w:r>
      <w:r w:rsidRPr="000065A3">
        <w:rPr>
          <w:rFonts w:ascii="Times New Roman" w:hAnsi="Times New Roman"/>
          <w:b/>
        </w:rPr>
        <w:t xml:space="preserve">образовательного процесса </w:t>
      </w:r>
      <w:r w:rsidRPr="000065A3">
        <w:rPr>
          <w:rFonts w:ascii="Times New Roman" w:hAnsi="Times New Roman"/>
        </w:rPr>
        <w:t>учитывается совокупность составляющих: качество преподавания, качество образовательных программ, качество преподавательского состава, материально-технические ресурсы, уровень информатизации, развитость системы  управления качеством, эффективная система контроля и прочее.</w:t>
      </w:r>
    </w:p>
    <w:p w:rsidR="00B21F6A" w:rsidRPr="000065A3" w:rsidRDefault="00B21F6A" w:rsidP="00B21F6A">
      <w:pPr>
        <w:spacing w:line="360" w:lineRule="auto"/>
        <w:ind w:firstLine="709"/>
        <w:jc w:val="both"/>
        <w:rPr>
          <w:rFonts w:ascii="Times New Roman" w:hAnsi="Times New Roman"/>
        </w:rPr>
      </w:pPr>
      <w:r w:rsidRPr="000065A3">
        <w:rPr>
          <w:rFonts w:ascii="Times New Roman" w:hAnsi="Times New Roman"/>
        </w:rPr>
        <w:t>Таким образом, понятие «качество образования» носит комплексный характер, объединяя параметры всех компонентов обучения, условий и результатов образовательного процесса. Безусловно, все виды контроля направлены в первую очередь на выявление некачественного образования и развитие инструментов повышения качества образования.</w:t>
      </w:r>
    </w:p>
    <w:p w:rsidR="00B21F6A" w:rsidRPr="000065A3" w:rsidRDefault="00B21F6A" w:rsidP="00B21F6A">
      <w:pPr>
        <w:spacing w:line="360" w:lineRule="auto"/>
        <w:ind w:firstLine="709"/>
        <w:jc w:val="both"/>
        <w:rPr>
          <w:rFonts w:ascii="Times New Roman" w:hAnsi="Times New Roman" w:cs="Times New Roman"/>
        </w:rPr>
      </w:pPr>
      <w:r w:rsidRPr="000065A3">
        <w:rPr>
          <w:rFonts w:ascii="Times New Roman" w:hAnsi="Times New Roman" w:cs="Times New Roman"/>
        </w:rPr>
        <w:t xml:space="preserve">Действенными инструментами влияния на качество подготовки конкурентоспособного специалиста являются многоплановые системы мониторинга образовательного процесса: мониторинг деятельности преподавателя, классного руководителя, мониторинг освоения программ, мониторинг сформированности профессиональных компетенций и  др. </w:t>
      </w:r>
    </w:p>
    <w:p w:rsidR="00B21F6A" w:rsidRPr="000065A3" w:rsidRDefault="00B21F6A" w:rsidP="00B21F6A">
      <w:pPr>
        <w:spacing w:line="360" w:lineRule="auto"/>
        <w:ind w:firstLine="709"/>
        <w:jc w:val="both"/>
        <w:rPr>
          <w:rFonts w:ascii="Times New Roman" w:hAnsi="Times New Roman" w:cs="Times New Roman"/>
        </w:rPr>
      </w:pPr>
      <w:r w:rsidRPr="000065A3">
        <w:rPr>
          <w:rFonts w:ascii="Times New Roman" w:hAnsi="Times New Roman" w:cs="Times New Roman"/>
        </w:rPr>
        <w:lastRenderedPageBreak/>
        <w:t xml:space="preserve">Внутренний мониторинг качества образования в колледже осуществляется в соответствии с Положением о системе внутреннего мониторинга, цель которого заключается в сборе, анализе и обобщении информации о качестве образования в колледже для определения состояния образовательного процесса и принятия управленческих решений по достижению качества образования. </w:t>
      </w:r>
    </w:p>
    <w:p w:rsidR="00B21F6A" w:rsidRPr="000065A3" w:rsidRDefault="00B21F6A" w:rsidP="00B21F6A">
      <w:pPr>
        <w:spacing w:line="360" w:lineRule="auto"/>
        <w:ind w:firstLine="709"/>
        <w:jc w:val="both"/>
        <w:rPr>
          <w:rFonts w:ascii="Times New Roman" w:hAnsi="Times New Roman" w:cs="Times New Roman"/>
        </w:rPr>
      </w:pPr>
      <w:r w:rsidRPr="000065A3">
        <w:rPr>
          <w:rFonts w:ascii="Times New Roman" w:hAnsi="Times New Roman" w:cs="Times New Roman"/>
        </w:rPr>
        <w:t>Контроль над соблюдением требований ФГОС СПО по реализуемым специальностям в 20</w:t>
      </w:r>
      <w:r>
        <w:rPr>
          <w:rFonts w:ascii="Times New Roman" w:hAnsi="Times New Roman" w:cs="Times New Roman"/>
        </w:rPr>
        <w:t>20</w:t>
      </w:r>
      <w:r w:rsidRPr="000065A3">
        <w:rPr>
          <w:rFonts w:ascii="Times New Roman" w:hAnsi="Times New Roman" w:cs="Times New Roman"/>
        </w:rPr>
        <w:t xml:space="preserve"> году осуществлялся посредством проверки рабочих программ, календарно-тематических планов, журналов учебных занятий, практики, самостоятельной работы. Результаты контроля выполнения образовательных программ обсуждались на заседаниях педагогического совета, малых педсоветах, ПЦК, где выявлялись проблемы и пути совершенствования процесса выполнения образовательных программ.</w:t>
      </w:r>
    </w:p>
    <w:p w:rsidR="00B21F6A" w:rsidRPr="000065A3" w:rsidRDefault="00B21F6A" w:rsidP="00B21F6A">
      <w:pPr>
        <w:spacing w:line="360" w:lineRule="auto"/>
        <w:ind w:firstLine="567"/>
        <w:jc w:val="both"/>
        <w:rPr>
          <w:rFonts w:ascii="Times New Roman" w:hAnsi="Times New Roman" w:cs="Times New Roman"/>
        </w:rPr>
      </w:pPr>
      <w:proofErr w:type="gramStart"/>
      <w:r w:rsidRPr="000065A3">
        <w:rPr>
          <w:rFonts w:ascii="Times New Roman" w:hAnsi="Times New Roman" w:cs="Times New Roman"/>
        </w:rPr>
        <w:t>Стратегия модернизации российского образования предполагает, что «основным результатом деятельности образовательного учреждения должна стать не система знаний, умений и навыков сама по себе, а набор заявленных государством ключевых компетенций в интеллектуальной, общественно-политической, коммуникативной, информационной и прочих сферах, а если быть более точными, то: ценностно-смысловая, общекультурная, информационная, коммуникативная, социально-трудовая, компетенция личностного самосовершенствования».</w:t>
      </w:r>
      <w:proofErr w:type="gramEnd"/>
    </w:p>
    <w:p w:rsidR="00B21F6A" w:rsidRPr="000065A3" w:rsidRDefault="00B21F6A" w:rsidP="00B21F6A">
      <w:pPr>
        <w:spacing w:line="360" w:lineRule="auto"/>
        <w:ind w:firstLine="567"/>
        <w:jc w:val="both"/>
        <w:rPr>
          <w:rFonts w:ascii="Times New Roman" w:hAnsi="Times New Roman" w:cs="Times New Roman"/>
        </w:rPr>
      </w:pPr>
      <w:r w:rsidRPr="000065A3">
        <w:rPr>
          <w:rFonts w:ascii="Times New Roman" w:hAnsi="Times New Roman" w:cs="Times New Roman"/>
        </w:rPr>
        <w:t xml:space="preserve">Показателями  соответствия уровня подготовки выпускников требованиям ФГОС СПО являются результаты государственной итоговой аттестации. Выпускники демонстрируют понимание  сущности и  социальной  значимости  своей профессии,  способность  к системному  действию  в профессиональной  ситуации,  анализу и проектированию   своей деятельности  в   изменяющихся условиях.   </w:t>
      </w:r>
    </w:p>
    <w:p w:rsidR="00B21F6A" w:rsidRPr="000065A3" w:rsidRDefault="00B21F6A" w:rsidP="00B21F6A">
      <w:pPr>
        <w:spacing w:line="360" w:lineRule="auto"/>
        <w:jc w:val="both"/>
        <w:rPr>
          <w:rFonts w:ascii="Times New Roman" w:hAnsi="Times New Roman" w:cs="Times New Roman"/>
        </w:rPr>
      </w:pPr>
      <w:r w:rsidRPr="000065A3">
        <w:rPr>
          <w:rFonts w:ascii="Times New Roman" w:hAnsi="Times New Roman" w:cs="Times New Roman"/>
        </w:rPr>
        <w:t xml:space="preserve">            Мониторинг результатов ГИА-20</w:t>
      </w:r>
      <w:r>
        <w:rPr>
          <w:rFonts w:ascii="Times New Roman" w:hAnsi="Times New Roman" w:cs="Times New Roman"/>
        </w:rPr>
        <w:t>20</w:t>
      </w:r>
      <w:r w:rsidRPr="000065A3">
        <w:rPr>
          <w:rFonts w:ascii="Times New Roman" w:hAnsi="Times New Roman" w:cs="Times New Roman"/>
        </w:rPr>
        <w:t xml:space="preserve"> года свидетельствует о том, что уровень и качество подготовки выпускников соответствуют требованиям ФГОС СПО. В таблице представлены результаты итоговой аттестации за 3 </w:t>
      </w:r>
      <w:proofErr w:type="gramStart"/>
      <w:r w:rsidRPr="000065A3">
        <w:rPr>
          <w:rFonts w:ascii="Times New Roman" w:hAnsi="Times New Roman" w:cs="Times New Roman"/>
        </w:rPr>
        <w:t>последних</w:t>
      </w:r>
      <w:proofErr w:type="gramEnd"/>
      <w:r w:rsidRPr="000065A3">
        <w:rPr>
          <w:rFonts w:ascii="Times New Roman" w:hAnsi="Times New Roman" w:cs="Times New Roman"/>
        </w:rPr>
        <w:t xml:space="preserve"> года (</w:t>
      </w:r>
      <w:r w:rsidRPr="005D2FE6">
        <w:rPr>
          <w:rFonts w:ascii="Times New Roman" w:hAnsi="Times New Roman" w:cs="Times New Roman"/>
        </w:rPr>
        <w:t>Приложение 3</w:t>
      </w:r>
      <w:r w:rsidRPr="000065A3">
        <w:rPr>
          <w:rFonts w:ascii="Times New Roman" w:hAnsi="Times New Roman" w:cs="Times New Roman"/>
        </w:rPr>
        <w:t>).</w:t>
      </w:r>
    </w:p>
    <w:p w:rsidR="00B21F6A" w:rsidRPr="000065A3" w:rsidRDefault="00B21F6A" w:rsidP="00B21F6A">
      <w:pPr>
        <w:spacing w:line="360" w:lineRule="auto"/>
        <w:ind w:firstLine="709"/>
        <w:jc w:val="both"/>
        <w:rPr>
          <w:rFonts w:ascii="Times New Roman" w:hAnsi="Times New Roman" w:cs="Times New Roman"/>
        </w:rPr>
      </w:pPr>
      <w:r w:rsidRPr="000065A3">
        <w:rPr>
          <w:rFonts w:ascii="Times New Roman" w:hAnsi="Times New Roman" w:cs="Times New Roman"/>
        </w:rPr>
        <w:t>В 20</w:t>
      </w:r>
      <w:r>
        <w:rPr>
          <w:rFonts w:ascii="Times New Roman" w:hAnsi="Times New Roman" w:cs="Times New Roman"/>
        </w:rPr>
        <w:t>19</w:t>
      </w:r>
      <w:r w:rsidRPr="000065A3">
        <w:rPr>
          <w:rFonts w:ascii="Times New Roman" w:hAnsi="Times New Roman" w:cs="Times New Roman"/>
        </w:rPr>
        <w:t>-20</w:t>
      </w:r>
      <w:r>
        <w:rPr>
          <w:rFonts w:ascii="Times New Roman" w:hAnsi="Times New Roman" w:cs="Times New Roman"/>
        </w:rPr>
        <w:t>20</w:t>
      </w:r>
      <w:r w:rsidRPr="000065A3">
        <w:rPr>
          <w:rFonts w:ascii="Times New Roman" w:hAnsi="Times New Roman" w:cs="Times New Roman"/>
        </w:rPr>
        <w:t xml:space="preserve"> учебном году государственная итоговая аттестация проводилась в  соответствии  с приказом </w:t>
      </w:r>
      <w:r w:rsidRPr="00B21F6A">
        <w:rPr>
          <w:rFonts w:ascii="Times New Roman" w:hAnsi="Times New Roman" w:cs="Times New Roman"/>
        </w:rPr>
        <w:t>Минобрнауки России от 16.08.2013 № 968 «Об утверждении</w:t>
      </w:r>
      <w:r w:rsidRPr="000065A3">
        <w:rPr>
          <w:rFonts w:ascii="Times New Roman" w:hAnsi="Times New Roman" w:cs="Times New Roman"/>
        </w:rPr>
        <w:t xml:space="preserve"> Порядка проведения государственной итоговой аттестации по образовательным программам среднего профессионального образования». Процедура проведения ГИА полностью отвечает требованиям к ее содержанию, организации и проведению. </w:t>
      </w:r>
      <w:proofErr w:type="gramStart"/>
      <w:r w:rsidRPr="000065A3">
        <w:rPr>
          <w:rFonts w:ascii="Times New Roman" w:hAnsi="Times New Roman" w:cs="Times New Roman"/>
        </w:rPr>
        <w:t xml:space="preserve">Членам ГЭК для работы представляются: приказ о допуске  студентов к ГИА, Федеральные государственные  образовательные стандарты среднего профессионального образования по специальностям, программы государственной итоговой аттестации по специальностям, сведения об успеваемости студентов за весь период обучения, зачетные книжки студентов с отметкой о допуске к  ГИА,  выпускные квалификационные работы с отзывом научных руководителей и </w:t>
      </w:r>
      <w:r w:rsidRPr="000065A3">
        <w:rPr>
          <w:rFonts w:ascii="Times New Roman" w:hAnsi="Times New Roman" w:cs="Times New Roman"/>
        </w:rPr>
        <w:lastRenderedPageBreak/>
        <w:t>рецензиями специалистов, книга протоколов заседаний государственной экзаменационной комиссии.</w:t>
      </w:r>
      <w:proofErr w:type="gramEnd"/>
    </w:p>
    <w:p w:rsidR="00B21F6A" w:rsidRPr="000065A3" w:rsidRDefault="00B21F6A" w:rsidP="00B21F6A">
      <w:pPr>
        <w:spacing w:line="360" w:lineRule="auto"/>
        <w:ind w:firstLine="709"/>
        <w:jc w:val="both"/>
        <w:rPr>
          <w:rFonts w:ascii="Times New Roman" w:hAnsi="Times New Roman" w:cs="Times New Roman"/>
          <w:spacing w:val="-1"/>
        </w:rPr>
      </w:pPr>
      <w:r w:rsidRPr="000065A3">
        <w:rPr>
          <w:rFonts w:ascii="Times New Roman" w:hAnsi="Times New Roman" w:cs="Times New Roman"/>
          <w:spacing w:val="-1"/>
        </w:rPr>
        <w:t xml:space="preserve">Данные позволяют сделать вывод о том, что выпускники обладают профессиональными компетенциями на достаточно высоком уровне, соответствующем требованиям ФГОС СПО, и готовы к выполнению профессиональной деятельности по выбранным специальностям. Качественный анализ результатов защиты выпускных квалификационных работ показал, что большинство выпускников достаточно полно раскрывают теоретические и методологические основы исследуемой проблемы, показывают высокий уровень теоретических знаний и их практического применения,  демонстрируют знания актуальных проблем современного образования, осведомленность в вопросах применения ФГОС  </w:t>
      </w:r>
      <w:proofErr w:type="gramStart"/>
      <w:r w:rsidRPr="000065A3">
        <w:rPr>
          <w:rFonts w:ascii="Times New Roman" w:hAnsi="Times New Roman" w:cs="Times New Roman"/>
          <w:spacing w:val="-1"/>
        </w:rPr>
        <w:t>ДО</w:t>
      </w:r>
      <w:proofErr w:type="gramEnd"/>
      <w:r w:rsidRPr="000065A3">
        <w:rPr>
          <w:rFonts w:ascii="Times New Roman" w:hAnsi="Times New Roman" w:cs="Times New Roman"/>
          <w:spacing w:val="-1"/>
        </w:rPr>
        <w:t xml:space="preserve"> и   ФГОС НОО. </w:t>
      </w:r>
    </w:p>
    <w:p w:rsidR="00B21F6A" w:rsidRPr="000065A3" w:rsidRDefault="00B21F6A" w:rsidP="00B21F6A">
      <w:pPr>
        <w:spacing w:line="360" w:lineRule="auto"/>
        <w:ind w:firstLine="709"/>
        <w:jc w:val="center"/>
        <w:rPr>
          <w:rFonts w:ascii="Times New Roman" w:hAnsi="Times New Roman" w:cs="Times New Roman"/>
          <w:i/>
        </w:rPr>
      </w:pPr>
      <w:r w:rsidRPr="000065A3">
        <w:rPr>
          <w:rFonts w:ascii="Times New Roman" w:hAnsi="Times New Roman" w:cs="Times New Roman"/>
          <w:i/>
        </w:rPr>
        <w:t xml:space="preserve">2.5.1 Востребованность и трудоустройство выпускников </w:t>
      </w:r>
    </w:p>
    <w:p w:rsidR="00B21F6A" w:rsidRPr="000065A3" w:rsidRDefault="00B21F6A" w:rsidP="00B21F6A">
      <w:pPr>
        <w:spacing w:line="360" w:lineRule="auto"/>
        <w:ind w:firstLine="567"/>
        <w:jc w:val="both"/>
        <w:rPr>
          <w:rFonts w:ascii="Times New Roman" w:hAnsi="Times New Roman" w:cs="Times New Roman"/>
          <w:szCs w:val="28"/>
        </w:rPr>
      </w:pPr>
      <w:r w:rsidRPr="000065A3">
        <w:rPr>
          <w:rFonts w:ascii="Times New Roman" w:hAnsi="Times New Roman" w:cs="Times New Roman"/>
          <w:szCs w:val="28"/>
        </w:rPr>
        <w:t>Востребованность выпускников колледжа является одним из основных показателей качества подготовки специалистов. Для того</w:t>
      </w:r>
      <w:proofErr w:type="gramStart"/>
      <w:r w:rsidRPr="000065A3">
        <w:rPr>
          <w:rFonts w:ascii="Times New Roman" w:hAnsi="Times New Roman" w:cs="Times New Roman"/>
          <w:szCs w:val="28"/>
        </w:rPr>
        <w:t>,</w:t>
      </w:r>
      <w:proofErr w:type="gramEnd"/>
      <w:r w:rsidRPr="000065A3">
        <w:rPr>
          <w:rFonts w:ascii="Times New Roman" w:hAnsi="Times New Roman" w:cs="Times New Roman"/>
          <w:szCs w:val="28"/>
        </w:rPr>
        <w:t xml:space="preserve"> чтобы расход финансовых средств на подготовку специалистов в нашем колледже был эффективным, мы организуем целенаправленную деятельность по содействию трудоустройству выпускников. Мероприятия по этому направлению деятельности связаны с проведением консультационной работа с выпускниками по вопросам </w:t>
      </w:r>
      <w:proofErr w:type="spellStart"/>
      <w:r w:rsidRPr="000065A3">
        <w:rPr>
          <w:rFonts w:ascii="Times New Roman" w:hAnsi="Times New Roman" w:cs="Times New Roman"/>
          <w:szCs w:val="28"/>
        </w:rPr>
        <w:t>самопрезентации</w:t>
      </w:r>
      <w:proofErr w:type="spellEnd"/>
      <w:r w:rsidRPr="000065A3">
        <w:rPr>
          <w:rFonts w:ascii="Times New Roman" w:hAnsi="Times New Roman" w:cs="Times New Roman"/>
          <w:szCs w:val="28"/>
        </w:rPr>
        <w:t xml:space="preserve"> при устройстве на работу, профориентации и информированию о состоянии рынка труда. Студентов своевременно знакомят с вакансиями в Оренбургской области и за её пределами, условиями труда, размерами заработной платы, социальными льготами и гарантиями, которые предоставляются молодым специалистам. Проводятся встречи с руководителями образовательных организаций по наличию вакансий </w:t>
      </w:r>
      <w:proofErr w:type="spellStart"/>
      <w:r w:rsidRPr="000065A3">
        <w:rPr>
          <w:rFonts w:ascii="Times New Roman" w:hAnsi="Times New Roman" w:cs="Times New Roman"/>
          <w:szCs w:val="28"/>
        </w:rPr>
        <w:t>педкадров</w:t>
      </w:r>
      <w:proofErr w:type="spellEnd"/>
      <w:r w:rsidRPr="000065A3">
        <w:rPr>
          <w:rFonts w:ascii="Times New Roman" w:hAnsi="Times New Roman" w:cs="Times New Roman"/>
          <w:szCs w:val="28"/>
        </w:rPr>
        <w:t xml:space="preserve">, возможностей трудоустройства по окончании обучения. В период обучения студентам предоставляется возможность трудиться на период летнего отдыха в детских оздоровительных лагерях города, области и за её пределами, в качестве вожатых и воспитателей. Студентам колледжа предоставляется возможность повысить свою квалификацию, получить второе среднее профессиональное образование, пройти профессиональную переподготовку по </w:t>
      </w:r>
      <w:r>
        <w:rPr>
          <w:rFonts w:ascii="Times New Roman" w:hAnsi="Times New Roman" w:cs="Times New Roman"/>
          <w:szCs w:val="28"/>
        </w:rPr>
        <w:t>дополнительным профессиональным программам</w:t>
      </w:r>
      <w:r w:rsidRPr="000065A3">
        <w:rPr>
          <w:rFonts w:ascii="Times New Roman" w:hAnsi="Times New Roman" w:cs="Times New Roman"/>
          <w:szCs w:val="28"/>
        </w:rPr>
        <w:t>, реализуемым колледжем. Ниже приведены результаты этой деятельности.</w:t>
      </w:r>
    </w:p>
    <w:p w:rsidR="005D2FE6" w:rsidRDefault="00B21F6A" w:rsidP="005D2FE6">
      <w:pPr>
        <w:spacing w:line="360" w:lineRule="auto"/>
        <w:ind w:firstLine="567"/>
        <w:jc w:val="both"/>
        <w:rPr>
          <w:rFonts w:ascii="Times New Roman" w:hAnsi="Times New Roman" w:cs="Times New Roman"/>
        </w:rPr>
      </w:pPr>
      <w:proofErr w:type="gramStart"/>
      <w:r w:rsidRPr="000065A3">
        <w:rPr>
          <w:rFonts w:ascii="Times New Roman" w:hAnsi="Times New Roman" w:cs="Times New Roman"/>
        </w:rPr>
        <w:t>В 20</w:t>
      </w:r>
      <w:r>
        <w:rPr>
          <w:rFonts w:ascii="Times New Roman" w:hAnsi="Times New Roman" w:cs="Times New Roman"/>
        </w:rPr>
        <w:t>20 году колледж выпустил 83</w:t>
      </w:r>
      <w:r w:rsidRPr="000065A3">
        <w:rPr>
          <w:rFonts w:ascii="Times New Roman" w:hAnsi="Times New Roman" w:cs="Times New Roman"/>
        </w:rPr>
        <w:t xml:space="preserve"> молодых специалист</w:t>
      </w:r>
      <w:r>
        <w:rPr>
          <w:rFonts w:ascii="Times New Roman" w:hAnsi="Times New Roman" w:cs="Times New Roman"/>
        </w:rPr>
        <w:t>а</w:t>
      </w:r>
      <w:r w:rsidRPr="000065A3">
        <w:rPr>
          <w:rFonts w:ascii="Times New Roman" w:hAnsi="Times New Roman" w:cs="Times New Roman"/>
          <w:szCs w:val="28"/>
        </w:rPr>
        <w:t xml:space="preserve"> очной формы обучения</w:t>
      </w:r>
      <w:r w:rsidRPr="000065A3">
        <w:rPr>
          <w:rFonts w:ascii="Times New Roman" w:hAnsi="Times New Roman" w:cs="Times New Roman"/>
        </w:rPr>
        <w:t xml:space="preserve">, из них трудоустроены </w:t>
      </w:r>
      <w:r>
        <w:rPr>
          <w:rFonts w:ascii="Times New Roman" w:hAnsi="Times New Roman" w:cs="Times New Roman"/>
        </w:rPr>
        <w:t>76</w:t>
      </w:r>
      <w:r w:rsidRPr="000065A3">
        <w:rPr>
          <w:rFonts w:ascii="Times New Roman" w:hAnsi="Times New Roman" w:cs="Times New Roman"/>
        </w:rPr>
        <w:t xml:space="preserve"> %</w:t>
      </w:r>
      <w:r>
        <w:rPr>
          <w:rFonts w:ascii="Times New Roman" w:hAnsi="Times New Roman" w:cs="Times New Roman"/>
        </w:rPr>
        <w:t xml:space="preserve">, что соответствует уровню </w:t>
      </w:r>
      <w:r w:rsidRPr="00804CB8">
        <w:rPr>
          <w:rFonts w:ascii="Times New Roman" w:hAnsi="Times New Roman" w:cs="Times New Roman"/>
          <w:szCs w:val="28"/>
        </w:rPr>
        <w:t>трудоустройства выпускников образовательных организаций, осуществляющих подготовку по программам среднего профессионального образования в области образования и педагогики в целом по Российской Федерации</w:t>
      </w:r>
      <w:r>
        <w:rPr>
          <w:rStyle w:val="affc"/>
          <w:rFonts w:ascii="Times New Roman" w:hAnsi="Times New Roman" w:cs="Times New Roman"/>
          <w:szCs w:val="28"/>
        </w:rPr>
        <w:footnoteReference w:id="1"/>
      </w:r>
      <w:r w:rsidRPr="00804CB8">
        <w:rPr>
          <w:rFonts w:ascii="Times New Roman" w:hAnsi="Times New Roman" w:cs="Times New Roman"/>
        </w:rPr>
        <w:t>.</w:t>
      </w:r>
      <w:r w:rsidRPr="000065A3">
        <w:rPr>
          <w:rFonts w:ascii="Times New Roman" w:hAnsi="Times New Roman" w:cs="Times New Roman"/>
        </w:rPr>
        <w:t xml:space="preserve"> Продолжили обучение в ВУЗах</w:t>
      </w:r>
      <w:r>
        <w:rPr>
          <w:rFonts w:ascii="Times New Roman" w:hAnsi="Times New Roman" w:cs="Times New Roman"/>
        </w:rPr>
        <w:t xml:space="preserve"> в очной форме</w:t>
      </w:r>
      <w:r w:rsidRPr="000065A3">
        <w:rPr>
          <w:rFonts w:ascii="Times New Roman" w:hAnsi="Times New Roman" w:cs="Times New Roman"/>
        </w:rPr>
        <w:t xml:space="preserve"> </w:t>
      </w:r>
      <w:r>
        <w:rPr>
          <w:rFonts w:ascii="Times New Roman" w:hAnsi="Times New Roman" w:cs="Times New Roman"/>
        </w:rPr>
        <w:t>10</w:t>
      </w:r>
      <w:r w:rsidRPr="000065A3">
        <w:rPr>
          <w:rFonts w:ascii="Times New Roman" w:hAnsi="Times New Roman" w:cs="Times New Roman"/>
        </w:rPr>
        <w:t xml:space="preserve"> %. Призваны в ряды вооружённых сил </w:t>
      </w:r>
      <w:r w:rsidRPr="000065A3">
        <w:rPr>
          <w:rFonts w:ascii="Times New Roman" w:hAnsi="Times New Roman" w:cs="Times New Roman"/>
        </w:rPr>
        <w:lastRenderedPageBreak/>
        <w:t xml:space="preserve">Российской Федерации </w:t>
      </w:r>
      <w:r>
        <w:rPr>
          <w:rFonts w:ascii="Times New Roman" w:hAnsi="Times New Roman" w:cs="Times New Roman"/>
        </w:rPr>
        <w:t>6</w:t>
      </w:r>
      <w:r w:rsidRPr="000065A3">
        <w:rPr>
          <w:rFonts w:ascii="Times New Roman" w:hAnsi="Times New Roman" w:cs="Times New Roman"/>
        </w:rPr>
        <w:t xml:space="preserve"> %. Находятся в декретном отпуске и</w:t>
      </w:r>
      <w:proofErr w:type="gramEnd"/>
      <w:r w:rsidRPr="000065A3">
        <w:rPr>
          <w:rFonts w:ascii="Times New Roman" w:hAnsi="Times New Roman" w:cs="Times New Roman"/>
        </w:rPr>
        <w:t xml:space="preserve"> в отпуске по уходу за ребёнком </w:t>
      </w:r>
      <w:r>
        <w:rPr>
          <w:rFonts w:ascii="Times New Roman" w:hAnsi="Times New Roman" w:cs="Times New Roman"/>
        </w:rPr>
        <w:t>8</w:t>
      </w:r>
      <w:r w:rsidRPr="000065A3">
        <w:rPr>
          <w:rFonts w:ascii="Times New Roman" w:hAnsi="Times New Roman" w:cs="Times New Roman"/>
        </w:rPr>
        <w:t xml:space="preserve"> %.</w:t>
      </w:r>
    </w:p>
    <w:p w:rsidR="00B21F6A" w:rsidRPr="000065A3" w:rsidRDefault="00B21F6A" w:rsidP="005D2FE6">
      <w:pPr>
        <w:spacing w:line="360" w:lineRule="auto"/>
        <w:ind w:firstLine="567"/>
        <w:jc w:val="right"/>
        <w:rPr>
          <w:rFonts w:ascii="Times New Roman" w:hAnsi="Times New Roman" w:cs="Times New Roman"/>
          <w:szCs w:val="28"/>
        </w:rPr>
      </w:pPr>
      <w:r w:rsidRPr="000065A3">
        <w:rPr>
          <w:rFonts w:ascii="Times New Roman" w:hAnsi="Times New Roman" w:cs="Times New Roman"/>
          <w:szCs w:val="28"/>
        </w:rPr>
        <w:t>Таблица 1</w:t>
      </w:r>
    </w:p>
    <w:p w:rsidR="00B21F6A" w:rsidRPr="000065A3" w:rsidRDefault="00B21F6A" w:rsidP="00B21F6A">
      <w:pPr>
        <w:spacing w:after="240"/>
        <w:ind w:firstLine="567"/>
        <w:jc w:val="center"/>
        <w:rPr>
          <w:rFonts w:ascii="Times New Roman" w:hAnsi="Times New Roman" w:cs="Times New Roman"/>
          <w:b/>
          <w:szCs w:val="28"/>
        </w:rPr>
      </w:pPr>
      <w:r w:rsidRPr="000065A3">
        <w:rPr>
          <w:rFonts w:ascii="Times New Roman" w:hAnsi="Times New Roman" w:cs="Times New Roman"/>
          <w:b/>
          <w:szCs w:val="28"/>
        </w:rPr>
        <w:t>Сведения о трудоустройстве выпускников 20</w:t>
      </w:r>
      <w:r>
        <w:rPr>
          <w:rFonts w:ascii="Times New Roman" w:hAnsi="Times New Roman" w:cs="Times New Roman"/>
          <w:b/>
          <w:szCs w:val="28"/>
        </w:rPr>
        <w:t>20</w:t>
      </w:r>
      <w:r w:rsidRPr="000065A3">
        <w:rPr>
          <w:rFonts w:ascii="Times New Roman" w:hAnsi="Times New Roman" w:cs="Times New Roman"/>
          <w:b/>
          <w:szCs w:val="28"/>
        </w:rPr>
        <w:t xml:space="preserve"> года очной формы обучения</w:t>
      </w:r>
    </w:p>
    <w:tbl>
      <w:tblPr>
        <w:tblStyle w:val="72"/>
        <w:tblW w:w="9598" w:type="dxa"/>
        <w:tblLook w:val="04A0" w:firstRow="1" w:lastRow="0" w:firstColumn="1" w:lastColumn="0" w:noHBand="0" w:noVBand="1"/>
      </w:tblPr>
      <w:tblGrid>
        <w:gridCol w:w="3369"/>
        <w:gridCol w:w="553"/>
        <w:gridCol w:w="1263"/>
        <w:gridCol w:w="1119"/>
        <w:gridCol w:w="850"/>
        <w:gridCol w:w="709"/>
        <w:gridCol w:w="851"/>
        <w:gridCol w:w="884"/>
      </w:tblGrid>
      <w:tr w:rsidR="00B21F6A" w:rsidRPr="00E15E3E" w:rsidTr="00E15E3E">
        <w:trPr>
          <w:cantSplit/>
          <w:trHeight w:val="1867"/>
        </w:trPr>
        <w:tc>
          <w:tcPr>
            <w:tcW w:w="3369" w:type="dxa"/>
            <w:vAlign w:val="center"/>
          </w:tcPr>
          <w:p w:rsidR="00B21F6A" w:rsidRPr="00E15E3E" w:rsidRDefault="00B21F6A" w:rsidP="00413654">
            <w:pPr>
              <w:jc w:val="center"/>
              <w:rPr>
                <w:rFonts w:ascii="Times New Roman" w:hAnsi="Times New Roman" w:cs="Times New Roman"/>
                <w:b/>
                <w:sz w:val="22"/>
                <w:szCs w:val="21"/>
              </w:rPr>
            </w:pPr>
            <w:r w:rsidRPr="00E15E3E">
              <w:rPr>
                <w:rFonts w:ascii="Times New Roman" w:hAnsi="Times New Roman" w:cs="Times New Roman"/>
                <w:b/>
                <w:sz w:val="22"/>
                <w:szCs w:val="21"/>
              </w:rPr>
              <w:t>Наименование специальности</w:t>
            </w:r>
          </w:p>
        </w:tc>
        <w:tc>
          <w:tcPr>
            <w:tcW w:w="553" w:type="dxa"/>
            <w:textDirection w:val="btLr"/>
            <w:vAlign w:val="center"/>
          </w:tcPr>
          <w:p w:rsidR="00B21F6A" w:rsidRPr="00E15E3E" w:rsidRDefault="00B21F6A" w:rsidP="00413654">
            <w:pPr>
              <w:ind w:left="113" w:right="113"/>
              <w:jc w:val="center"/>
              <w:rPr>
                <w:rFonts w:ascii="Times New Roman" w:hAnsi="Times New Roman" w:cs="Times New Roman"/>
                <w:b/>
                <w:sz w:val="22"/>
                <w:szCs w:val="21"/>
              </w:rPr>
            </w:pPr>
            <w:r w:rsidRPr="00E15E3E">
              <w:rPr>
                <w:rFonts w:ascii="Times New Roman" w:hAnsi="Times New Roman" w:cs="Times New Roman"/>
                <w:b/>
                <w:sz w:val="22"/>
                <w:szCs w:val="21"/>
              </w:rPr>
              <w:t>Выпуск, чел.</w:t>
            </w:r>
          </w:p>
        </w:tc>
        <w:tc>
          <w:tcPr>
            <w:tcW w:w="1263" w:type="dxa"/>
            <w:textDirection w:val="btLr"/>
            <w:vAlign w:val="center"/>
          </w:tcPr>
          <w:p w:rsidR="00B21F6A" w:rsidRPr="00E15E3E" w:rsidRDefault="00B21F6A" w:rsidP="00413654">
            <w:pPr>
              <w:ind w:left="113" w:right="113"/>
              <w:jc w:val="center"/>
              <w:rPr>
                <w:rFonts w:ascii="Times New Roman" w:hAnsi="Times New Roman" w:cs="Times New Roman"/>
                <w:b/>
                <w:sz w:val="22"/>
                <w:szCs w:val="21"/>
              </w:rPr>
            </w:pPr>
            <w:r w:rsidRPr="00E15E3E">
              <w:rPr>
                <w:rFonts w:ascii="Times New Roman" w:hAnsi="Times New Roman" w:cs="Times New Roman"/>
                <w:b/>
                <w:sz w:val="22"/>
                <w:szCs w:val="21"/>
              </w:rPr>
              <w:t>Продолжают обучение на следующем уровне, чел.</w:t>
            </w:r>
          </w:p>
        </w:tc>
        <w:tc>
          <w:tcPr>
            <w:tcW w:w="1119" w:type="dxa"/>
            <w:textDirection w:val="btLr"/>
            <w:vAlign w:val="center"/>
          </w:tcPr>
          <w:p w:rsidR="00B21F6A" w:rsidRPr="00E15E3E" w:rsidRDefault="00B21F6A" w:rsidP="00413654">
            <w:pPr>
              <w:ind w:left="113" w:right="113"/>
              <w:jc w:val="center"/>
              <w:rPr>
                <w:rFonts w:ascii="Times New Roman" w:hAnsi="Times New Roman" w:cs="Times New Roman"/>
                <w:b/>
                <w:sz w:val="22"/>
                <w:szCs w:val="21"/>
              </w:rPr>
            </w:pPr>
            <w:r w:rsidRPr="00E15E3E">
              <w:rPr>
                <w:rFonts w:ascii="Times New Roman" w:hAnsi="Times New Roman" w:cs="Times New Roman"/>
                <w:b/>
                <w:sz w:val="22"/>
                <w:szCs w:val="21"/>
              </w:rPr>
              <w:t>В отпуске по уходу за ребёнком, чел.</w:t>
            </w:r>
          </w:p>
        </w:tc>
        <w:tc>
          <w:tcPr>
            <w:tcW w:w="850" w:type="dxa"/>
            <w:textDirection w:val="btLr"/>
            <w:vAlign w:val="center"/>
          </w:tcPr>
          <w:p w:rsidR="00B21F6A" w:rsidRPr="00E15E3E" w:rsidRDefault="00B21F6A" w:rsidP="00413654">
            <w:pPr>
              <w:ind w:left="113" w:right="113"/>
              <w:jc w:val="center"/>
              <w:rPr>
                <w:rFonts w:ascii="Times New Roman" w:hAnsi="Times New Roman" w:cs="Times New Roman"/>
                <w:b/>
                <w:sz w:val="22"/>
                <w:szCs w:val="21"/>
              </w:rPr>
            </w:pPr>
            <w:r w:rsidRPr="00E15E3E">
              <w:rPr>
                <w:rFonts w:ascii="Times New Roman" w:hAnsi="Times New Roman" w:cs="Times New Roman"/>
                <w:b/>
                <w:sz w:val="22"/>
                <w:szCs w:val="21"/>
              </w:rPr>
              <w:t>Призваны в ряды ВС, чел.</w:t>
            </w:r>
          </w:p>
        </w:tc>
        <w:tc>
          <w:tcPr>
            <w:tcW w:w="709" w:type="dxa"/>
            <w:textDirection w:val="btLr"/>
            <w:vAlign w:val="center"/>
          </w:tcPr>
          <w:p w:rsidR="00B21F6A" w:rsidRPr="00E15E3E" w:rsidRDefault="00B21F6A" w:rsidP="00413654">
            <w:pPr>
              <w:ind w:left="113" w:right="113"/>
              <w:jc w:val="center"/>
              <w:rPr>
                <w:rFonts w:ascii="Times New Roman" w:hAnsi="Times New Roman" w:cs="Times New Roman"/>
                <w:b/>
                <w:sz w:val="22"/>
                <w:szCs w:val="21"/>
              </w:rPr>
            </w:pPr>
            <w:proofErr w:type="gramStart"/>
            <w:r w:rsidRPr="00E15E3E">
              <w:rPr>
                <w:rFonts w:ascii="Times New Roman" w:hAnsi="Times New Roman" w:cs="Times New Roman"/>
                <w:b/>
                <w:sz w:val="22"/>
                <w:szCs w:val="21"/>
              </w:rPr>
              <w:t>Трудоустроены</w:t>
            </w:r>
            <w:proofErr w:type="gramEnd"/>
            <w:r w:rsidRPr="00E15E3E">
              <w:rPr>
                <w:rFonts w:ascii="Times New Roman" w:hAnsi="Times New Roman" w:cs="Times New Roman"/>
                <w:b/>
                <w:sz w:val="22"/>
                <w:szCs w:val="21"/>
              </w:rPr>
              <w:t>, чел.</w:t>
            </w:r>
          </w:p>
        </w:tc>
        <w:tc>
          <w:tcPr>
            <w:tcW w:w="851" w:type="dxa"/>
            <w:textDirection w:val="btLr"/>
            <w:vAlign w:val="center"/>
          </w:tcPr>
          <w:p w:rsidR="00B21F6A" w:rsidRPr="00E15E3E" w:rsidRDefault="00B21F6A" w:rsidP="00413654">
            <w:pPr>
              <w:ind w:left="113" w:right="113"/>
              <w:jc w:val="center"/>
              <w:rPr>
                <w:rFonts w:ascii="Times New Roman" w:hAnsi="Times New Roman" w:cs="Times New Roman"/>
                <w:b/>
                <w:sz w:val="22"/>
                <w:szCs w:val="21"/>
              </w:rPr>
            </w:pPr>
            <w:r w:rsidRPr="00E15E3E">
              <w:rPr>
                <w:rFonts w:ascii="Times New Roman" w:hAnsi="Times New Roman" w:cs="Times New Roman"/>
                <w:b/>
                <w:sz w:val="22"/>
                <w:szCs w:val="21"/>
              </w:rPr>
              <w:t>из них по специальности, чел.</w:t>
            </w:r>
          </w:p>
        </w:tc>
        <w:tc>
          <w:tcPr>
            <w:tcW w:w="884" w:type="dxa"/>
            <w:textDirection w:val="btLr"/>
            <w:vAlign w:val="center"/>
          </w:tcPr>
          <w:p w:rsidR="00B21F6A" w:rsidRPr="00E15E3E" w:rsidRDefault="00B21F6A" w:rsidP="00413654">
            <w:pPr>
              <w:ind w:left="113" w:right="113"/>
              <w:jc w:val="center"/>
              <w:rPr>
                <w:rFonts w:ascii="Times New Roman" w:hAnsi="Times New Roman" w:cs="Times New Roman"/>
                <w:b/>
                <w:sz w:val="22"/>
                <w:szCs w:val="21"/>
              </w:rPr>
            </w:pPr>
            <w:r w:rsidRPr="00E15E3E">
              <w:rPr>
                <w:rFonts w:ascii="Times New Roman" w:hAnsi="Times New Roman" w:cs="Times New Roman"/>
                <w:b/>
                <w:sz w:val="22"/>
                <w:szCs w:val="21"/>
              </w:rPr>
              <w:t>Не трудоустроены/</w:t>
            </w:r>
          </w:p>
          <w:p w:rsidR="00B21F6A" w:rsidRPr="00E15E3E" w:rsidRDefault="00B21F6A" w:rsidP="00413654">
            <w:pPr>
              <w:ind w:left="113" w:right="113"/>
              <w:jc w:val="center"/>
              <w:rPr>
                <w:rFonts w:ascii="Times New Roman" w:hAnsi="Times New Roman" w:cs="Times New Roman"/>
                <w:b/>
                <w:sz w:val="22"/>
                <w:szCs w:val="21"/>
              </w:rPr>
            </w:pPr>
            <w:r w:rsidRPr="00E15E3E">
              <w:rPr>
                <w:rFonts w:ascii="Times New Roman" w:hAnsi="Times New Roman" w:cs="Times New Roman"/>
                <w:b/>
                <w:sz w:val="22"/>
                <w:szCs w:val="21"/>
              </w:rPr>
              <w:t>нет информации, чел.</w:t>
            </w:r>
          </w:p>
        </w:tc>
      </w:tr>
      <w:tr w:rsidR="00B21F6A" w:rsidRPr="00E15E3E" w:rsidTr="00413654">
        <w:trPr>
          <w:trHeight w:val="641"/>
        </w:trPr>
        <w:tc>
          <w:tcPr>
            <w:tcW w:w="3369" w:type="dxa"/>
          </w:tcPr>
          <w:p w:rsidR="00B21F6A" w:rsidRPr="00E15E3E" w:rsidRDefault="00B21F6A" w:rsidP="00413654">
            <w:pPr>
              <w:rPr>
                <w:rFonts w:ascii="Times New Roman" w:hAnsi="Times New Roman" w:cs="Times New Roman"/>
                <w:sz w:val="22"/>
                <w:szCs w:val="21"/>
              </w:rPr>
            </w:pPr>
            <w:r w:rsidRPr="00E15E3E">
              <w:rPr>
                <w:rFonts w:ascii="Times New Roman" w:hAnsi="Times New Roman" w:cs="Times New Roman"/>
                <w:sz w:val="22"/>
                <w:szCs w:val="21"/>
              </w:rPr>
              <w:t>44.02.01 Дошкольное образование</w:t>
            </w:r>
          </w:p>
        </w:tc>
        <w:tc>
          <w:tcPr>
            <w:tcW w:w="553" w:type="dxa"/>
            <w:vAlign w:val="center"/>
          </w:tcPr>
          <w:p w:rsidR="00B21F6A" w:rsidRPr="00E15E3E" w:rsidRDefault="00B21F6A" w:rsidP="00413654">
            <w:pPr>
              <w:jc w:val="center"/>
              <w:rPr>
                <w:rFonts w:ascii="Times New Roman" w:hAnsi="Times New Roman" w:cs="Times New Roman"/>
                <w:sz w:val="22"/>
                <w:szCs w:val="21"/>
              </w:rPr>
            </w:pPr>
            <w:r w:rsidRPr="00E15E3E">
              <w:rPr>
                <w:rFonts w:ascii="Times New Roman" w:hAnsi="Times New Roman" w:cs="Times New Roman"/>
                <w:sz w:val="22"/>
                <w:szCs w:val="21"/>
              </w:rPr>
              <w:t>19</w:t>
            </w:r>
          </w:p>
        </w:tc>
        <w:tc>
          <w:tcPr>
            <w:tcW w:w="1263" w:type="dxa"/>
            <w:vAlign w:val="center"/>
          </w:tcPr>
          <w:p w:rsidR="00B21F6A" w:rsidRPr="00E15E3E" w:rsidRDefault="00B21F6A" w:rsidP="00413654">
            <w:pPr>
              <w:jc w:val="center"/>
              <w:rPr>
                <w:rFonts w:ascii="Times New Roman" w:hAnsi="Times New Roman" w:cs="Times New Roman"/>
                <w:sz w:val="22"/>
                <w:szCs w:val="21"/>
              </w:rPr>
            </w:pPr>
            <w:r w:rsidRPr="00E15E3E">
              <w:rPr>
                <w:rFonts w:ascii="Times New Roman" w:hAnsi="Times New Roman" w:cs="Times New Roman"/>
                <w:sz w:val="22"/>
                <w:szCs w:val="21"/>
              </w:rPr>
              <w:t>2</w:t>
            </w:r>
          </w:p>
        </w:tc>
        <w:tc>
          <w:tcPr>
            <w:tcW w:w="1119" w:type="dxa"/>
            <w:vAlign w:val="center"/>
          </w:tcPr>
          <w:p w:rsidR="00B21F6A" w:rsidRPr="00E15E3E" w:rsidRDefault="00B21F6A" w:rsidP="00413654">
            <w:pPr>
              <w:jc w:val="center"/>
              <w:rPr>
                <w:rFonts w:ascii="Times New Roman" w:hAnsi="Times New Roman" w:cs="Times New Roman"/>
                <w:sz w:val="22"/>
                <w:szCs w:val="21"/>
              </w:rPr>
            </w:pPr>
            <w:r w:rsidRPr="00E15E3E">
              <w:rPr>
                <w:rFonts w:ascii="Times New Roman" w:hAnsi="Times New Roman" w:cs="Times New Roman"/>
                <w:sz w:val="22"/>
                <w:szCs w:val="21"/>
              </w:rPr>
              <w:t>5</w:t>
            </w:r>
          </w:p>
        </w:tc>
        <w:tc>
          <w:tcPr>
            <w:tcW w:w="850" w:type="dxa"/>
            <w:vAlign w:val="center"/>
          </w:tcPr>
          <w:p w:rsidR="00B21F6A" w:rsidRPr="00E15E3E" w:rsidRDefault="00B21F6A" w:rsidP="00413654">
            <w:pPr>
              <w:jc w:val="center"/>
              <w:rPr>
                <w:rFonts w:ascii="Times New Roman" w:hAnsi="Times New Roman" w:cs="Times New Roman"/>
                <w:sz w:val="22"/>
                <w:szCs w:val="21"/>
              </w:rPr>
            </w:pPr>
            <w:r w:rsidRPr="00E15E3E">
              <w:rPr>
                <w:rFonts w:ascii="Times New Roman" w:hAnsi="Times New Roman" w:cs="Times New Roman"/>
                <w:sz w:val="22"/>
                <w:szCs w:val="21"/>
              </w:rPr>
              <w:t>0</w:t>
            </w:r>
          </w:p>
        </w:tc>
        <w:tc>
          <w:tcPr>
            <w:tcW w:w="709" w:type="dxa"/>
            <w:vAlign w:val="center"/>
          </w:tcPr>
          <w:p w:rsidR="00B21F6A" w:rsidRPr="00E15E3E" w:rsidRDefault="00B21F6A" w:rsidP="00413654">
            <w:pPr>
              <w:jc w:val="center"/>
              <w:rPr>
                <w:rFonts w:ascii="Times New Roman" w:hAnsi="Times New Roman" w:cs="Times New Roman"/>
                <w:sz w:val="22"/>
                <w:szCs w:val="21"/>
              </w:rPr>
            </w:pPr>
            <w:r w:rsidRPr="00E15E3E">
              <w:rPr>
                <w:rFonts w:ascii="Times New Roman" w:hAnsi="Times New Roman" w:cs="Times New Roman"/>
                <w:sz w:val="22"/>
                <w:szCs w:val="21"/>
              </w:rPr>
              <w:t>10</w:t>
            </w:r>
          </w:p>
        </w:tc>
        <w:tc>
          <w:tcPr>
            <w:tcW w:w="851" w:type="dxa"/>
            <w:vAlign w:val="center"/>
          </w:tcPr>
          <w:p w:rsidR="00B21F6A" w:rsidRPr="00E15E3E" w:rsidRDefault="00B21F6A" w:rsidP="00413654">
            <w:pPr>
              <w:jc w:val="center"/>
              <w:rPr>
                <w:rFonts w:ascii="Times New Roman" w:hAnsi="Times New Roman" w:cs="Times New Roman"/>
                <w:sz w:val="22"/>
                <w:szCs w:val="21"/>
              </w:rPr>
            </w:pPr>
            <w:r w:rsidRPr="00E15E3E">
              <w:rPr>
                <w:rFonts w:ascii="Times New Roman" w:hAnsi="Times New Roman" w:cs="Times New Roman"/>
                <w:sz w:val="22"/>
                <w:szCs w:val="21"/>
              </w:rPr>
              <w:t>8</w:t>
            </w:r>
          </w:p>
        </w:tc>
        <w:tc>
          <w:tcPr>
            <w:tcW w:w="884" w:type="dxa"/>
            <w:vAlign w:val="center"/>
          </w:tcPr>
          <w:p w:rsidR="00B21F6A" w:rsidRPr="00E15E3E" w:rsidRDefault="00B21F6A" w:rsidP="00413654">
            <w:pPr>
              <w:jc w:val="center"/>
              <w:rPr>
                <w:rFonts w:ascii="Times New Roman" w:hAnsi="Times New Roman" w:cs="Times New Roman"/>
                <w:sz w:val="22"/>
                <w:szCs w:val="21"/>
              </w:rPr>
            </w:pPr>
            <w:r w:rsidRPr="00E15E3E">
              <w:rPr>
                <w:rFonts w:ascii="Times New Roman" w:hAnsi="Times New Roman" w:cs="Times New Roman"/>
                <w:sz w:val="22"/>
                <w:szCs w:val="21"/>
              </w:rPr>
              <w:t>2</w:t>
            </w:r>
          </w:p>
        </w:tc>
      </w:tr>
      <w:tr w:rsidR="00B21F6A" w:rsidRPr="00E15E3E" w:rsidTr="00413654">
        <w:tc>
          <w:tcPr>
            <w:tcW w:w="3369" w:type="dxa"/>
          </w:tcPr>
          <w:p w:rsidR="00B21F6A" w:rsidRPr="00E15E3E" w:rsidRDefault="00B21F6A" w:rsidP="00413654">
            <w:pPr>
              <w:rPr>
                <w:rFonts w:ascii="Times New Roman" w:hAnsi="Times New Roman" w:cs="Times New Roman"/>
                <w:sz w:val="22"/>
                <w:szCs w:val="21"/>
              </w:rPr>
            </w:pPr>
            <w:r w:rsidRPr="00E15E3E">
              <w:rPr>
                <w:rFonts w:ascii="Times New Roman" w:hAnsi="Times New Roman" w:cs="Times New Roman"/>
                <w:sz w:val="22"/>
                <w:szCs w:val="21"/>
              </w:rPr>
              <w:t>44.02.02 Преподавание в начальных классах</w:t>
            </w:r>
          </w:p>
        </w:tc>
        <w:tc>
          <w:tcPr>
            <w:tcW w:w="553" w:type="dxa"/>
            <w:vAlign w:val="center"/>
          </w:tcPr>
          <w:p w:rsidR="00B21F6A" w:rsidRPr="00E15E3E" w:rsidRDefault="00B21F6A" w:rsidP="00413654">
            <w:pPr>
              <w:jc w:val="center"/>
              <w:rPr>
                <w:rFonts w:ascii="Times New Roman" w:hAnsi="Times New Roman" w:cs="Times New Roman"/>
                <w:sz w:val="22"/>
                <w:szCs w:val="21"/>
              </w:rPr>
            </w:pPr>
            <w:r w:rsidRPr="00E15E3E">
              <w:rPr>
                <w:rFonts w:ascii="Times New Roman" w:hAnsi="Times New Roman" w:cs="Times New Roman"/>
                <w:sz w:val="22"/>
                <w:szCs w:val="21"/>
              </w:rPr>
              <w:t>64</w:t>
            </w:r>
          </w:p>
        </w:tc>
        <w:tc>
          <w:tcPr>
            <w:tcW w:w="1263" w:type="dxa"/>
            <w:vAlign w:val="center"/>
          </w:tcPr>
          <w:p w:rsidR="00B21F6A" w:rsidRPr="00E15E3E" w:rsidRDefault="00B21F6A" w:rsidP="00413654">
            <w:pPr>
              <w:jc w:val="center"/>
              <w:rPr>
                <w:rFonts w:ascii="Times New Roman" w:hAnsi="Times New Roman" w:cs="Times New Roman"/>
                <w:sz w:val="22"/>
                <w:szCs w:val="21"/>
              </w:rPr>
            </w:pPr>
            <w:r w:rsidRPr="00E15E3E">
              <w:rPr>
                <w:rFonts w:ascii="Times New Roman" w:hAnsi="Times New Roman" w:cs="Times New Roman"/>
                <w:sz w:val="22"/>
                <w:szCs w:val="21"/>
              </w:rPr>
              <w:t>6</w:t>
            </w:r>
          </w:p>
        </w:tc>
        <w:tc>
          <w:tcPr>
            <w:tcW w:w="1119" w:type="dxa"/>
            <w:vAlign w:val="center"/>
          </w:tcPr>
          <w:p w:rsidR="00B21F6A" w:rsidRPr="00E15E3E" w:rsidRDefault="00B21F6A" w:rsidP="00413654">
            <w:pPr>
              <w:jc w:val="center"/>
              <w:rPr>
                <w:rFonts w:ascii="Times New Roman" w:hAnsi="Times New Roman" w:cs="Times New Roman"/>
                <w:sz w:val="22"/>
                <w:szCs w:val="21"/>
              </w:rPr>
            </w:pPr>
            <w:r w:rsidRPr="00E15E3E">
              <w:rPr>
                <w:rFonts w:ascii="Times New Roman" w:hAnsi="Times New Roman" w:cs="Times New Roman"/>
                <w:sz w:val="22"/>
                <w:szCs w:val="21"/>
              </w:rPr>
              <w:t>2</w:t>
            </w:r>
          </w:p>
        </w:tc>
        <w:tc>
          <w:tcPr>
            <w:tcW w:w="850" w:type="dxa"/>
            <w:vAlign w:val="center"/>
          </w:tcPr>
          <w:p w:rsidR="00B21F6A" w:rsidRPr="00E15E3E" w:rsidRDefault="00B21F6A" w:rsidP="00413654">
            <w:pPr>
              <w:jc w:val="center"/>
              <w:rPr>
                <w:rFonts w:ascii="Times New Roman" w:hAnsi="Times New Roman" w:cs="Times New Roman"/>
                <w:sz w:val="22"/>
                <w:szCs w:val="21"/>
              </w:rPr>
            </w:pPr>
            <w:r w:rsidRPr="00E15E3E">
              <w:rPr>
                <w:rFonts w:ascii="Times New Roman" w:hAnsi="Times New Roman" w:cs="Times New Roman"/>
                <w:sz w:val="22"/>
                <w:szCs w:val="21"/>
              </w:rPr>
              <w:t>5</w:t>
            </w:r>
          </w:p>
        </w:tc>
        <w:tc>
          <w:tcPr>
            <w:tcW w:w="709" w:type="dxa"/>
            <w:vAlign w:val="center"/>
          </w:tcPr>
          <w:p w:rsidR="00B21F6A" w:rsidRPr="00E15E3E" w:rsidRDefault="00B21F6A" w:rsidP="00413654">
            <w:pPr>
              <w:jc w:val="center"/>
              <w:rPr>
                <w:rFonts w:ascii="Times New Roman" w:hAnsi="Times New Roman" w:cs="Times New Roman"/>
                <w:sz w:val="22"/>
                <w:szCs w:val="21"/>
              </w:rPr>
            </w:pPr>
            <w:r w:rsidRPr="00E15E3E">
              <w:rPr>
                <w:rFonts w:ascii="Times New Roman" w:hAnsi="Times New Roman" w:cs="Times New Roman"/>
                <w:sz w:val="22"/>
                <w:szCs w:val="21"/>
              </w:rPr>
              <w:t>51</w:t>
            </w:r>
          </w:p>
        </w:tc>
        <w:tc>
          <w:tcPr>
            <w:tcW w:w="851" w:type="dxa"/>
            <w:vAlign w:val="center"/>
          </w:tcPr>
          <w:p w:rsidR="00B21F6A" w:rsidRPr="00E15E3E" w:rsidRDefault="00B21F6A" w:rsidP="00413654">
            <w:pPr>
              <w:jc w:val="center"/>
              <w:rPr>
                <w:rFonts w:ascii="Times New Roman" w:hAnsi="Times New Roman" w:cs="Times New Roman"/>
                <w:sz w:val="22"/>
                <w:szCs w:val="21"/>
              </w:rPr>
            </w:pPr>
            <w:r w:rsidRPr="00E15E3E">
              <w:rPr>
                <w:rFonts w:ascii="Times New Roman" w:hAnsi="Times New Roman" w:cs="Times New Roman"/>
                <w:sz w:val="22"/>
                <w:szCs w:val="21"/>
              </w:rPr>
              <w:t>44</w:t>
            </w:r>
          </w:p>
        </w:tc>
        <w:tc>
          <w:tcPr>
            <w:tcW w:w="884" w:type="dxa"/>
            <w:vAlign w:val="center"/>
          </w:tcPr>
          <w:p w:rsidR="00B21F6A" w:rsidRPr="00E15E3E" w:rsidRDefault="00B21F6A" w:rsidP="00413654">
            <w:pPr>
              <w:jc w:val="center"/>
              <w:rPr>
                <w:rFonts w:ascii="Times New Roman" w:hAnsi="Times New Roman" w:cs="Times New Roman"/>
                <w:sz w:val="22"/>
                <w:szCs w:val="21"/>
              </w:rPr>
            </w:pPr>
            <w:r w:rsidRPr="00E15E3E">
              <w:rPr>
                <w:rFonts w:ascii="Times New Roman" w:hAnsi="Times New Roman" w:cs="Times New Roman"/>
                <w:sz w:val="22"/>
                <w:szCs w:val="21"/>
              </w:rPr>
              <w:t>0</w:t>
            </w:r>
          </w:p>
        </w:tc>
      </w:tr>
      <w:tr w:rsidR="00B21F6A" w:rsidRPr="00E15E3E" w:rsidTr="00413654">
        <w:tc>
          <w:tcPr>
            <w:tcW w:w="3369" w:type="dxa"/>
          </w:tcPr>
          <w:p w:rsidR="00B21F6A" w:rsidRPr="00E15E3E" w:rsidRDefault="00B21F6A" w:rsidP="00413654">
            <w:pPr>
              <w:jc w:val="right"/>
              <w:rPr>
                <w:rFonts w:ascii="Times New Roman" w:hAnsi="Times New Roman" w:cs="Times New Roman"/>
                <w:b/>
                <w:sz w:val="22"/>
                <w:szCs w:val="21"/>
              </w:rPr>
            </w:pPr>
            <w:r w:rsidRPr="00E15E3E">
              <w:rPr>
                <w:rFonts w:ascii="Times New Roman" w:hAnsi="Times New Roman" w:cs="Times New Roman"/>
                <w:b/>
                <w:sz w:val="22"/>
                <w:szCs w:val="21"/>
              </w:rPr>
              <w:t>Итого</w:t>
            </w:r>
          </w:p>
        </w:tc>
        <w:tc>
          <w:tcPr>
            <w:tcW w:w="553" w:type="dxa"/>
            <w:vAlign w:val="center"/>
          </w:tcPr>
          <w:p w:rsidR="00B21F6A" w:rsidRPr="00E15E3E" w:rsidRDefault="00B21F6A" w:rsidP="00413654">
            <w:pPr>
              <w:jc w:val="center"/>
              <w:rPr>
                <w:rFonts w:ascii="Times New Roman" w:hAnsi="Times New Roman" w:cs="Times New Roman"/>
                <w:sz w:val="22"/>
                <w:szCs w:val="21"/>
              </w:rPr>
            </w:pPr>
            <w:r w:rsidRPr="00E15E3E">
              <w:rPr>
                <w:rFonts w:ascii="Times New Roman" w:hAnsi="Times New Roman" w:cs="Times New Roman"/>
                <w:sz w:val="22"/>
                <w:szCs w:val="21"/>
              </w:rPr>
              <w:t>83</w:t>
            </w:r>
          </w:p>
        </w:tc>
        <w:tc>
          <w:tcPr>
            <w:tcW w:w="1263" w:type="dxa"/>
            <w:vAlign w:val="center"/>
          </w:tcPr>
          <w:p w:rsidR="00B21F6A" w:rsidRPr="00E15E3E" w:rsidRDefault="00B21F6A" w:rsidP="00413654">
            <w:pPr>
              <w:jc w:val="center"/>
              <w:rPr>
                <w:rFonts w:ascii="Times New Roman" w:hAnsi="Times New Roman" w:cs="Times New Roman"/>
                <w:sz w:val="22"/>
                <w:szCs w:val="21"/>
              </w:rPr>
            </w:pPr>
            <w:r w:rsidRPr="00E15E3E">
              <w:rPr>
                <w:rFonts w:ascii="Times New Roman" w:hAnsi="Times New Roman" w:cs="Times New Roman"/>
                <w:sz w:val="22"/>
                <w:szCs w:val="21"/>
              </w:rPr>
              <w:t>8</w:t>
            </w:r>
          </w:p>
        </w:tc>
        <w:tc>
          <w:tcPr>
            <w:tcW w:w="1119" w:type="dxa"/>
            <w:vAlign w:val="center"/>
          </w:tcPr>
          <w:p w:rsidR="00B21F6A" w:rsidRPr="00E15E3E" w:rsidRDefault="00B21F6A" w:rsidP="00413654">
            <w:pPr>
              <w:jc w:val="center"/>
              <w:rPr>
                <w:rFonts w:ascii="Times New Roman" w:hAnsi="Times New Roman" w:cs="Times New Roman"/>
                <w:sz w:val="22"/>
                <w:szCs w:val="21"/>
              </w:rPr>
            </w:pPr>
            <w:r w:rsidRPr="00E15E3E">
              <w:rPr>
                <w:rFonts w:ascii="Times New Roman" w:hAnsi="Times New Roman" w:cs="Times New Roman"/>
                <w:sz w:val="22"/>
                <w:szCs w:val="21"/>
              </w:rPr>
              <w:t>7</w:t>
            </w:r>
          </w:p>
        </w:tc>
        <w:tc>
          <w:tcPr>
            <w:tcW w:w="850" w:type="dxa"/>
            <w:vAlign w:val="center"/>
          </w:tcPr>
          <w:p w:rsidR="00B21F6A" w:rsidRPr="00E15E3E" w:rsidRDefault="00B21F6A" w:rsidP="00413654">
            <w:pPr>
              <w:jc w:val="center"/>
              <w:rPr>
                <w:rFonts w:ascii="Times New Roman" w:hAnsi="Times New Roman" w:cs="Times New Roman"/>
                <w:sz w:val="22"/>
                <w:szCs w:val="21"/>
              </w:rPr>
            </w:pPr>
            <w:r w:rsidRPr="00E15E3E">
              <w:rPr>
                <w:rFonts w:ascii="Times New Roman" w:hAnsi="Times New Roman" w:cs="Times New Roman"/>
                <w:sz w:val="22"/>
                <w:szCs w:val="21"/>
              </w:rPr>
              <w:t>5</w:t>
            </w:r>
          </w:p>
        </w:tc>
        <w:tc>
          <w:tcPr>
            <w:tcW w:w="709" w:type="dxa"/>
            <w:vAlign w:val="center"/>
          </w:tcPr>
          <w:p w:rsidR="00B21F6A" w:rsidRPr="00E15E3E" w:rsidRDefault="00B21F6A" w:rsidP="00413654">
            <w:pPr>
              <w:jc w:val="center"/>
              <w:rPr>
                <w:rFonts w:ascii="Times New Roman" w:hAnsi="Times New Roman" w:cs="Times New Roman"/>
                <w:sz w:val="22"/>
                <w:szCs w:val="21"/>
              </w:rPr>
            </w:pPr>
            <w:r w:rsidRPr="00E15E3E">
              <w:rPr>
                <w:rFonts w:ascii="Times New Roman" w:hAnsi="Times New Roman" w:cs="Times New Roman"/>
                <w:sz w:val="22"/>
                <w:szCs w:val="21"/>
              </w:rPr>
              <w:t>61</w:t>
            </w:r>
          </w:p>
        </w:tc>
        <w:tc>
          <w:tcPr>
            <w:tcW w:w="851" w:type="dxa"/>
            <w:vAlign w:val="center"/>
          </w:tcPr>
          <w:p w:rsidR="00B21F6A" w:rsidRPr="00E15E3E" w:rsidRDefault="00B21F6A" w:rsidP="00413654">
            <w:pPr>
              <w:jc w:val="center"/>
              <w:rPr>
                <w:rFonts w:ascii="Times New Roman" w:hAnsi="Times New Roman" w:cs="Times New Roman"/>
                <w:sz w:val="22"/>
                <w:szCs w:val="21"/>
              </w:rPr>
            </w:pPr>
            <w:r w:rsidRPr="00E15E3E">
              <w:rPr>
                <w:rFonts w:ascii="Times New Roman" w:hAnsi="Times New Roman" w:cs="Times New Roman"/>
                <w:sz w:val="22"/>
                <w:szCs w:val="21"/>
              </w:rPr>
              <w:t>52</w:t>
            </w:r>
          </w:p>
        </w:tc>
        <w:tc>
          <w:tcPr>
            <w:tcW w:w="884" w:type="dxa"/>
            <w:vAlign w:val="center"/>
          </w:tcPr>
          <w:p w:rsidR="00B21F6A" w:rsidRPr="00E15E3E" w:rsidRDefault="00B21F6A" w:rsidP="00413654">
            <w:pPr>
              <w:jc w:val="center"/>
              <w:rPr>
                <w:rFonts w:ascii="Times New Roman" w:hAnsi="Times New Roman" w:cs="Times New Roman"/>
                <w:sz w:val="22"/>
                <w:szCs w:val="21"/>
              </w:rPr>
            </w:pPr>
            <w:r w:rsidRPr="00E15E3E">
              <w:rPr>
                <w:rFonts w:ascii="Times New Roman" w:hAnsi="Times New Roman" w:cs="Times New Roman"/>
                <w:sz w:val="22"/>
                <w:szCs w:val="21"/>
              </w:rPr>
              <w:t>2</w:t>
            </w:r>
          </w:p>
        </w:tc>
      </w:tr>
    </w:tbl>
    <w:p w:rsidR="00B21F6A" w:rsidRPr="000065A3" w:rsidRDefault="00B21F6A" w:rsidP="00B21F6A">
      <w:pPr>
        <w:ind w:firstLine="567"/>
        <w:jc w:val="center"/>
        <w:rPr>
          <w:rFonts w:ascii="Times New Roman" w:hAnsi="Times New Roman" w:cs="Times New Roman"/>
          <w:sz w:val="28"/>
          <w:szCs w:val="28"/>
        </w:rPr>
      </w:pPr>
    </w:p>
    <w:p w:rsidR="00B21F6A" w:rsidRPr="000065A3" w:rsidRDefault="00B21F6A" w:rsidP="00B21F6A">
      <w:pPr>
        <w:spacing w:line="360" w:lineRule="auto"/>
        <w:ind w:firstLine="851"/>
        <w:jc w:val="center"/>
        <w:rPr>
          <w:rFonts w:ascii="Times New Roman" w:eastAsia="Calibri" w:hAnsi="Times New Roman"/>
          <w:i/>
        </w:rPr>
      </w:pPr>
      <w:r w:rsidRPr="000065A3">
        <w:rPr>
          <w:rFonts w:ascii="Times New Roman" w:hAnsi="Times New Roman" w:cs="Times New Roman"/>
          <w:i/>
        </w:rPr>
        <w:t xml:space="preserve">2.5.2 </w:t>
      </w:r>
      <w:r w:rsidRPr="000065A3">
        <w:rPr>
          <w:rFonts w:ascii="Times New Roman" w:eastAsia="Calibri" w:hAnsi="Times New Roman"/>
          <w:i/>
        </w:rPr>
        <w:t>Система профориентационной работы</w:t>
      </w:r>
    </w:p>
    <w:p w:rsidR="00B21F6A" w:rsidRPr="000065A3" w:rsidRDefault="00B21F6A" w:rsidP="00B21F6A">
      <w:pPr>
        <w:spacing w:line="360" w:lineRule="auto"/>
        <w:ind w:firstLine="567"/>
        <w:jc w:val="both"/>
        <w:rPr>
          <w:rFonts w:ascii="Times New Roman" w:hAnsi="Times New Roman"/>
        </w:rPr>
      </w:pPr>
      <w:r w:rsidRPr="000065A3">
        <w:rPr>
          <w:rFonts w:ascii="Times New Roman" w:hAnsi="Times New Roman"/>
        </w:rPr>
        <w:t>Приёмная комиссия колледжа осуществляет свою работу круглогодично по направлениям деятельности:</w:t>
      </w:r>
    </w:p>
    <w:p w:rsidR="00B21F6A" w:rsidRPr="000065A3" w:rsidRDefault="00B21F6A" w:rsidP="00B21F6A">
      <w:pPr>
        <w:spacing w:line="360" w:lineRule="auto"/>
        <w:jc w:val="both"/>
        <w:rPr>
          <w:rFonts w:ascii="Times New Roman" w:hAnsi="Times New Roman"/>
        </w:rPr>
      </w:pPr>
      <w:r w:rsidRPr="000065A3">
        <w:rPr>
          <w:rFonts w:ascii="Times New Roman" w:hAnsi="Times New Roman"/>
        </w:rPr>
        <w:t>1) организация приёма граждан в колледж;</w:t>
      </w:r>
    </w:p>
    <w:p w:rsidR="00B21F6A" w:rsidRPr="000065A3" w:rsidRDefault="00B21F6A" w:rsidP="00B21F6A">
      <w:pPr>
        <w:spacing w:line="360" w:lineRule="auto"/>
        <w:jc w:val="both"/>
        <w:rPr>
          <w:rFonts w:ascii="Times New Roman" w:hAnsi="Times New Roman"/>
        </w:rPr>
      </w:pPr>
      <w:r w:rsidRPr="000065A3">
        <w:rPr>
          <w:rFonts w:ascii="Times New Roman" w:hAnsi="Times New Roman"/>
        </w:rPr>
        <w:t xml:space="preserve">2) </w:t>
      </w:r>
      <w:proofErr w:type="spellStart"/>
      <w:r w:rsidRPr="000065A3">
        <w:rPr>
          <w:rFonts w:ascii="Times New Roman" w:hAnsi="Times New Roman"/>
        </w:rPr>
        <w:t>профориентационная</w:t>
      </w:r>
      <w:proofErr w:type="spellEnd"/>
      <w:r w:rsidRPr="000065A3">
        <w:rPr>
          <w:rFonts w:ascii="Times New Roman" w:hAnsi="Times New Roman"/>
        </w:rPr>
        <w:t xml:space="preserve"> деятельность.</w:t>
      </w:r>
    </w:p>
    <w:p w:rsidR="00B21F6A" w:rsidRPr="000065A3" w:rsidRDefault="00B21F6A" w:rsidP="00B21F6A">
      <w:pPr>
        <w:spacing w:line="360" w:lineRule="auto"/>
        <w:ind w:firstLine="567"/>
        <w:jc w:val="both"/>
        <w:rPr>
          <w:rFonts w:ascii="Times New Roman" w:hAnsi="Times New Roman"/>
        </w:rPr>
      </w:pPr>
      <w:r w:rsidRPr="000065A3">
        <w:rPr>
          <w:rFonts w:ascii="Times New Roman" w:hAnsi="Times New Roman"/>
        </w:rPr>
        <w:t>В результате самообследования установлено, что контрольные цифры приёма по специальностям ежегодно выполняются в полном объёме (100%), приём в колледж осуществляется в соответствии с Уставом колледжа, Правилами приёма на текущий год, Положением о работе Приёмной комиссии, Положением об Экзаменационной комиссии, Положением об Апелляционной комиссии, Положением о вступительных испытаниях.</w:t>
      </w:r>
    </w:p>
    <w:p w:rsidR="00B21F6A" w:rsidRPr="000065A3" w:rsidRDefault="00B21F6A" w:rsidP="00B21F6A">
      <w:pPr>
        <w:spacing w:line="360" w:lineRule="auto"/>
        <w:ind w:firstLine="567"/>
        <w:jc w:val="both"/>
        <w:rPr>
          <w:rFonts w:ascii="Times New Roman" w:hAnsi="Times New Roman" w:cs="Times New Roman"/>
        </w:rPr>
      </w:pPr>
      <w:r w:rsidRPr="000065A3">
        <w:rPr>
          <w:rFonts w:ascii="Times New Roman" w:hAnsi="Times New Roman" w:cs="Times New Roman"/>
        </w:rPr>
        <w:t>Процедура приёма, локальные нормативные акты колледжа, регламентирующие приём, соответствуют действующему законодательству в области образования.</w:t>
      </w:r>
    </w:p>
    <w:p w:rsidR="00B21F6A" w:rsidRPr="000065A3" w:rsidRDefault="00B21F6A" w:rsidP="00B21F6A">
      <w:pPr>
        <w:spacing w:after="240" w:line="360" w:lineRule="auto"/>
        <w:ind w:firstLine="567"/>
        <w:jc w:val="both"/>
        <w:rPr>
          <w:rFonts w:ascii="Times New Roman" w:hAnsi="Times New Roman" w:cs="Times New Roman"/>
        </w:rPr>
      </w:pPr>
      <w:r w:rsidRPr="000065A3">
        <w:rPr>
          <w:rFonts w:ascii="Times New Roman" w:hAnsi="Times New Roman" w:cs="Times New Roman"/>
          <w:b/>
        </w:rPr>
        <w:t>Вывод:</w:t>
      </w:r>
      <w:r w:rsidRPr="000065A3">
        <w:rPr>
          <w:rFonts w:ascii="Times New Roman" w:hAnsi="Times New Roman" w:cs="Times New Roman"/>
        </w:rPr>
        <w:t xml:space="preserve"> выпускники колледжа востребованы на рынке труда, они информированы о реальной ситуации, умеют находить вакансии и успешно себя позиционировать.</w:t>
      </w:r>
    </w:p>
    <w:p w:rsidR="00B21F6A" w:rsidRPr="000065A3" w:rsidRDefault="00B21F6A" w:rsidP="00B21F6A">
      <w:pPr>
        <w:spacing w:line="360" w:lineRule="auto"/>
        <w:ind w:firstLine="851"/>
        <w:jc w:val="center"/>
        <w:rPr>
          <w:rFonts w:ascii="Times New Roman" w:hAnsi="Times New Roman"/>
          <w:i/>
        </w:rPr>
      </w:pPr>
      <w:r w:rsidRPr="000065A3">
        <w:rPr>
          <w:rFonts w:ascii="Times New Roman" w:hAnsi="Times New Roman"/>
          <w:i/>
        </w:rPr>
        <w:t>2.5.3 Независимая оценка качества образования</w:t>
      </w:r>
    </w:p>
    <w:p w:rsidR="00B21F6A" w:rsidRPr="000065A3" w:rsidRDefault="00B21F6A" w:rsidP="00B21F6A">
      <w:pPr>
        <w:spacing w:line="360" w:lineRule="auto"/>
        <w:ind w:firstLine="851"/>
        <w:jc w:val="both"/>
        <w:rPr>
          <w:rFonts w:ascii="Times New Roman" w:hAnsi="Times New Roman"/>
        </w:rPr>
      </w:pPr>
      <w:r w:rsidRPr="000065A3">
        <w:rPr>
          <w:rFonts w:ascii="Times New Roman" w:hAnsi="Times New Roman"/>
        </w:rPr>
        <w:t>В настоящее время в процедурах независимой оценки участвуют все учреждения системы образования региона.</w:t>
      </w:r>
    </w:p>
    <w:p w:rsidR="00B21F6A" w:rsidRPr="000065A3" w:rsidRDefault="00B21F6A" w:rsidP="00B21F6A">
      <w:pPr>
        <w:spacing w:line="360" w:lineRule="auto"/>
        <w:ind w:firstLine="851"/>
        <w:jc w:val="both"/>
        <w:rPr>
          <w:rFonts w:ascii="Times New Roman" w:hAnsi="Times New Roman"/>
        </w:rPr>
      </w:pPr>
      <w:r w:rsidRPr="000065A3">
        <w:rPr>
          <w:rFonts w:ascii="Times New Roman" w:hAnsi="Times New Roman"/>
        </w:rPr>
        <w:t>Первый шаг в этом направлении – обеспечение информационной открытости. Так, на сегодня все образовательные организации представляют потребителям образовательных услуг актуальную информацию о своей деятельности на собственных официальных сайтах, а региональные органы управления образованием регулярно проводят мониторинг информационной открытости. По его итогам формируется соответствующий рейтинг, результаты которого размещаются в сети Интернет.</w:t>
      </w:r>
    </w:p>
    <w:p w:rsidR="00B21F6A" w:rsidRPr="000065A3" w:rsidRDefault="00B21F6A" w:rsidP="00E15E3E">
      <w:pPr>
        <w:spacing w:line="360" w:lineRule="auto"/>
        <w:ind w:firstLine="567"/>
        <w:jc w:val="center"/>
        <w:rPr>
          <w:rFonts w:ascii="Times New Roman" w:hAnsi="Times New Roman"/>
        </w:rPr>
      </w:pPr>
      <w:r w:rsidRPr="000065A3">
        <w:rPr>
          <w:rFonts w:ascii="Times New Roman" w:hAnsi="Times New Roman"/>
        </w:rPr>
        <w:lastRenderedPageBreak/>
        <w:t>Участие ГАПОУ «Педколледж» г. Бузулука в процедурах мониторинга:</w:t>
      </w:r>
    </w:p>
    <w:p w:rsidR="00B21F6A" w:rsidRPr="000065A3" w:rsidRDefault="00B21F6A" w:rsidP="00B21F6A">
      <w:pPr>
        <w:spacing w:line="360" w:lineRule="auto"/>
        <w:ind w:firstLine="851"/>
        <w:jc w:val="both"/>
        <w:rPr>
          <w:rFonts w:ascii="Times New Roman" w:hAnsi="Times New Roman"/>
        </w:rPr>
      </w:pPr>
      <w:r w:rsidRPr="000065A3">
        <w:rPr>
          <w:rFonts w:ascii="Times New Roman" w:hAnsi="Times New Roman"/>
        </w:rPr>
        <w:t>- Мониторинг по основным направлениям деятельности образовательной организации, реализующей программы среднего професс</w:t>
      </w:r>
      <w:r>
        <w:rPr>
          <w:rFonts w:ascii="Times New Roman" w:hAnsi="Times New Roman"/>
        </w:rPr>
        <w:t>ионального образования, за  год;</w:t>
      </w:r>
    </w:p>
    <w:p w:rsidR="00B21F6A" w:rsidRPr="000065A3" w:rsidRDefault="00B21F6A" w:rsidP="00B21F6A">
      <w:pPr>
        <w:spacing w:line="360" w:lineRule="auto"/>
        <w:ind w:firstLine="851"/>
        <w:jc w:val="both"/>
        <w:rPr>
          <w:rFonts w:ascii="Times New Roman" w:hAnsi="Times New Roman"/>
        </w:rPr>
      </w:pPr>
      <w:r w:rsidRPr="000065A3">
        <w:rPr>
          <w:rFonts w:ascii="Times New Roman" w:hAnsi="Times New Roman"/>
        </w:rPr>
        <w:t>- Сведения об образовательной организации, осуществляющей образовательную деятельность по образовательным программам среднег</w:t>
      </w:r>
      <w:r>
        <w:rPr>
          <w:rFonts w:ascii="Times New Roman" w:hAnsi="Times New Roman"/>
        </w:rPr>
        <w:t>о профессионального образования;</w:t>
      </w:r>
    </w:p>
    <w:p w:rsidR="00B21F6A" w:rsidRPr="000065A3" w:rsidRDefault="00B21F6A" w:rsidP="00B21F6A">
      <w:pPr>
        <w:spacing w:line="360" w:lineRule="auto"/>
        <w:ind w:firstLine="851"/>
        <w:jc w:val="both"/>
        <w:rPr>
          <w:rFonts w:ascii="Times New Roman" w:hAnsi="Times New Roman"/>
        </w:rPr>
      </w:pPr>
      <w:r w:rsidRPr="000065A3">
        <w:rPr>
          <w:rFonts w:ascii="Times New Roman" w:hAnsi="Times New Roman"/>
        </w:rPr>
        <w:t>- О наличии условий для получения среднего профессионального образования и профессионального обучения инвалидами и лицами с ограниченными возможностями здоровья и адаптированных для их об</w:t>
      </w:r>
      <w:r>
        <w:rPr>
          <w:rFonts w:ascii="Times New Roman" w:hAnsi="Times New Roman"/>
        </w:rPr>
        <w:t>учения образовательных программ;</w:t>
      </w:r>
    </w:p>
    <w:p w:rsidR="00B21F6A" w:rsidRPr="000065A3" w:rsidRDefault="00B21F6A" w:rsidP="00B21F6A">
      <w:pPr>
        <w:spacing w:line="360" w:lineRule="auto"/>
        <w:ind w:firstLine="851"/>
        <w:jc w:val="both"/>
        <w:rPr>
          <w:rFonts w:ascii="Times New Roman" w:hAnsi="Times New Roman"/>
        </w:rPr>
      </w:pPr>
      <w:r w:rsidRPr="000065A3">
        <w:rPr>
          <w:rFonts w:ascii="Times New Roman" w:hAnsi="Times New Roman"/>
        </w:rPr>
        <w:t>- Сведения об обучении в организациях, осуществляющих образовательную деятельность по дополнитель</w:t>
      </w:r>
      <w:r>
        <w:rPr>
          <w:rFonts w:ascii="Times New Roman" w:hAnsi="Times New Roman"/>
        </w:rPr>
        <w:t>ным профессиональным программам;</w:t>
      </w:r>
    </w:p>
    <w:p w:rsidR="00B21F6A" w:rsidRPr="000065A3" w:rsidRDefault="00B21F6A" w:rsidP="00B21F6A">
      <w:pPr>
        <w:spacing w:line="360" w:lineRule="auto"/>
        <w:ind w:firstLine="851"/>
        <w:jc w:val="both"/>
        <w:rPr>
          <w:rFonts w:ascii="Times New Roman" w:hAnsi="Times New Roman"/>
        </w:rPr>
      </w:pPr>
      <w:r w:rsidRPr="000065A3">
        <w:rPr>
          <w:rFonts w:ascii="Times New Roman" w:hAnsi="Times New Roman"/>
        </w:rPr>
        <w:t>- Размещение информации о государственном (муниципальном) учреждении на официальном сайте в се</w:t>
      </w:r>
      <w:r>
        <w:rPr>
          <w:rFonts w:ascii="Times New Roman" w:hAnsi="Times New Roman"/>
        </w:rPr>
        <w:t>ти Интернет (http://bus.gov.ru);</w:t>
      </w:r>
    </w:p>
    <w:p w:rsidR="00B21F6A" w:rsidRDefault="00B21F6A" w:rsidP="00B21F6A">
      <w:pPr>
        <w:spacing w:line="360" w:lineRule="auto"/>
        <w:ind w:firstLine="851"/>
        <w:jc w:val="both"/>
        <w:rPr>
          <w:rFonts w:ascii="Times New Roman" w:hAnsi="Times New Roman"/>
        </w:rPr>
      </w:pPr>
      <w:r w:rsidRPr="000065A3">
        <w:rPr>
          <w:rFonts w:ascii="Times New Roman" w:hAnsi="Times New Roman"/>
        </w:rPr>
        <w:t xml:space="preserve">- Федеральный реестр сведений о </w:t>
      </w:r>
      <w:proofErr w:type="gramStart"/>
      <w:r w:rsidRPr="000065A3">
        <w:rPr>
          <w:rFonts w:ascii="Times New Roman" w:hAnsi="Times New Roman"/>
        </w:rPr>
        <w:t>документах</w:t>
      </w:r>
      <w:proofErr w:type="gramEnd"/>
      <w:r w:rsidRPr="000065A3">
        <w:rPr>
          <w:rFonts w:ascii="Times New Roman" w:hAnsi="Times New Roman"/>
        </w:rPr>
        <w:t xml:space="preserve"> об образовании и (или) о квали</w:t>
      </w:r>
      <w:r>
        <w:rPr>
          <w:rFonts w:ascii="Times New Roman" w:hAnsi="Times New Roman"/>
        </w:rPr>
        <w:t>фикации, документах об обучении;</w:t>
      </w:r>
    </w:p>
    <w:p w:rsidR="00B21F6A" w:rsidRPr="00C40D17" w:rsidRDefault="00B21F6A" w:rsidP="00B21F6A">
      <w:pPr>
        <w:spacing w:line="360" w:lineRule="auto"/>
        <w:ind w:firstLine="851"/>
        <w:jc w:val="both"/>
        <w:rPr>
          <w:rFonts w:ascii="Times New Roman" w:hAnsi="Times New Roman" w:cs="Times New Roman"/>
        </w:rPr>
      </w:pPr>
      <w:proofErr w:type="gramStart"/>
      <w:r>
        <w:rPr>
          <w:rFonts w:ascii="Times New Roman" w:hAnsi="Times New Roman" w:cs="Times New Roman"/>
        </w:rPr>
        <w:t xml:space="preserve">- </w:t>
      </w:r>
      <w:r w:rsidRPr="00C40D17">
        <w:rPr>
          <w:rFonts w:ascii="Times New Roman" w:hAnsi="Times New Roman" w:cs="Times New Roman"/>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(ФИС ГИА и приема)</w:t>
      </w:r>
      <w:r>
        <w:rPr>
          <w:rFonts w:ascii="Times New Roman" w:hAnsi="Times New Roman" w:cs="Times New Roman"/>
        </w:rPr>
        <w:t>;</w:t>
      </w:r>
      <w:proofErr w:type="gramEnd"/>
    </w:p>
    <w:p w:rsidR="00B21F6A" w:rsidRPr="000065A3" w:rsidRDefault="00B21F6A" w:rsidP="00B21F6A">
      <w:pPr>
        <w:spacing w:line="360" w:lineRule="auto"/>
        <w:ind w:firstLine="851"/>
        <w:jc w:val="both"/>
        <w:rPr>
          <w:rFonts w:ascii="Times New Roman" w:hAnsi="Times New Roman"/>
        </w:rPr>
      </w:pPr>
      <w:r w:rsidRPr="000065A3">
        <w:rPr>
          <w:rFonts w:ascii="Times New Roman" w:hAnsi="Times New Roman"/>
        </w:rPr>
        <w:t>- Единая государственная информационная система социального обеспечения (ЕГИССО).</w:t>
      </w:r>
    </w:p>
    <w:p w:rsidR="00B21F6A" w:rsidRPr="00FE55D6" w:rsidRDefault="00B21F6A" w:rsidP="00B21F6A">
      <w:pPr>
        <w:spacing w:after="240" w:line="360" w:lineRule="auto"/>
        <w:ind w:firstLine="851"/>
        <w:jc w:val="both"/>
        <w:rPr>
          <w:rFonts w:ascii="Times New Roman" w:hAnsi="Times New Roman" w:cs="Times New Roman"/>
          <w:b/>
          <w:color w:val="FF0000"/>
        </w:rPr>
      </w:pPr>
      <w:r w:rsidRPr="00FE55D6">
        <w:rPr>
          <w:rFonts w:ascii="Times New Roman" w:hAnsi="Times New Roman" w:cs="Times New Roman"/>
        </w:rPr>
        <w:t xml:space="preserve">Главный информационно-вычислительный центр (ГИВЦ) Минобрнауки России опубликовал аналитические материалы по результатам мониторинга качества подготовки кадров 2019 года для образовательных организаций, реализующих программы среднего профессионального образования и сформировал рейтинг лучших учреждений в субъектах РФ ТОП-10 и </w:t>
      </w:r>
      <w:proofErr w:type="spellStart"/>
      <w:proofErr w:type="gramStart"/>
      <w:r w:rsidRPr="00FE55D6">
        <w:rPr>
          <w:rFonts w:ascii="Times New Roman" w:hAnsi="Times New Roman" w:cs="Times New Roman"/>
        </w:rPr>
        <w:t>и</w:t>
      </w:r>
      <w:proofErr w:type="spellEnd"/>
      <w:proofErr w:type="gramEnd"/>
      <w:r w:rsidRPr="00FE55D6">
        <w:rPr>
          <w:rFonts w:ascii="Times New Roman" w:hAnsi="Times New Roman" w:cs="Times New Roman"/>
        </w:rPr>
        <w:t xml:space="preserve"> в целом по РФ ТОП-500. По результатам мониторинга ГАПОУ «Педколледж» г. Бузулука вошёл в ТОП-500 по Российской Федерации и в ТОП-10 субъекта РФ.</w:t>
      </w:r>
      <w:r>
        <w:rPr>
          <w:rStyle w:val="affc"/>
          <w:rFonts w:ascii="Times New Roman" w:hAnsi="Times New Roman" w:cs="Times New Roman"/>
        </w:rPr>
        <w:footnoteReference w:id="2"/>
      </w:r>
    </w:p>
    <w:p w:rsidR="00B21F6A" w:rsidRPr="00BF4A72" w:rsidRDefault="00B21F6A" w:rsidP="00B21F6A">
      <w:pPr>
        <w:spacing w:line="360" w:lineRule="auto"/>
        <w:ind w:firstLine="709"/>
        <w:jc w:val="center"/>
        <w:rPr>
          <w:rFonts w:ascii="Times New Roman" w:hAnsi="Times New Roman" w:cs="Times New Roman"/>
          <w:b/>
          <w:color w:val="000000" w:themeColor="text1"/>
        </w:rPr>
      </w:pPr>
      <w:r w:rsidRPr="00BF4A72">
        <w:rPr>
          <w:rFonts w:ascii="Times New Roman" w:hAnsi="Times New Roman" w:cs="Times New Roman"/>
          <w:b/>
          <w:color w:val="000000" w:themeColor="text1"/>
        </w:rPr>
        <w:t>Анализ работы по изучению мнения участников образовательных отношений о деятельности колледжа</w:t>
      </w:r>
    </w:p>
    <w:p w:rsidR="00B21F6A" w:rsidRPr="00BF4A72" w:rsidRDefault="00B21F6A" w:rsidP="00B21F6A">
      <w:pPr>
        <w:spacing w:after="240" w:line="360" w:lineRule="auto"/>
        <w:ind w:firstLine="709"/>
        <w:jc w:val="both"/>
        <w:rPr>
          <w:rFonts w:ascii="Times New Roman" w:hAnsi="Times New Roman" w:cs="Times New Roman"/>
          <w:color w:val="000000" w:themeColor="text1"/>
        </w:rPr>
      </w:pPr>
      <w:r w:rsidRPr="00BF4A72">
        <w:rPr>
          <w:rFonts w:ascii="Times New Roman" w:hAnsi="Times New Roman" w:cs="Times New Roman"/>
          <w:color w:val="000000" w:themeColor="text1"/>
        </w:rPr>
        <w:t xml:space="preserve">В колледже организована системная работа, направленная на изучение мнения участников образовательных отношений о деятельности колледжа. </w:t>
      </w:r>
      <w:proofErr w:type="gramStart"/>
      <w:r w:rsidRPr="00BF4A72">
        <w:rPr>
          <w:rFonts w:ascii="Times New Roman" w:hAnsi="Times New Roman" w:cs="Times New Roman"/>
          <w:color w:val="000000" w:themeColor="text1"/>
        </w:rPr>
        <w:t xml:space="preserve">Каждый участник образовательных отношений имеет возможность выразить уровень своей удовлетворенности </w:t>
      </w:r>
      <w:r w:rsidRPr="00BF4A72">
        <w:rPr>
          <w:rFonts w:ascii="Times New Roman" w:hAnsi="Times New Roman" w:cs="Times New Roman"/>
          <w:color w:val="000000" w:themeColor="text1"/>
        </w:rPr>
        <w:lastRenderedPageBreak/>
        <w:t xml:space="preserve">качеством предоставляемых колледжем образовательных услуг с помощью формы обратной связи, расположенной на официальной сайте в разделе «Студентам». </w:t>
      </w:r>
      <w:proofErr w:type="gramEnd"/>
    </w:p>
    <w:p w:rsidR="00B21F6A" w:rsidRPr="00BF4A72" w:rsidRDefault="00B21F6A" w:rsidP="00B21F6A">
      <w:pPr>
        <w:spacing w:line="360" w:lineRule="auto"/>
        <w:ind w:firstLine="709"/>
        <w:jc w:val="center"/>
        <w:rPr>
          <w:rFonts w:ascii="Times New Roman" w:hAnsi="Times New Roman" w:cs="Times New Roman"/>
          <w:b/>
          <w:color w:val="000000" w:themeColor="text1"/>
        </w:rPr>
      </w:pPr>
      <w:r w:rsidRPr="00BF4A72">
        <w:rPr>
          <w:rFonts w:ascii="Times New Roman" w:hAnsi="Times New Roman" w:cs="Times New Roman"/>
          <w:b/>
          <w:color w:val="000000" w:themeColor="text1"/>
        </w:rPr>
        <w:t>Удовлетворенность работодателей уровнем подготовки выпускников</w:t>
      </w:r>
    </w:p>
    <w:p w:rsidR="00B21F6A" w:rsidRPr="00BF4A72" w:rsidRDefault="00B21F6A" w:rsidP="00B21F6A">
      <w:pPr>
        <w:spacing w:line="360" w:lineRule="auto"/>
        <w:ind w:firstLine="709"/>
        <w:jc w:val="both"/>
        <w:rPr>
          <w:rFonts w:ascii="Times New Roman" w:hAnsi="Times New Roman" w:cs="Times New Roman"/>
          <w:color w:val="000000" w:themeColor="text1"/>
        </w:rPr>
      </w:pPr>
      <w:r w:rsidRPr="00BF4A72">
        <w:rPr>
          <w:rFonts w:ascii="Times New Roman" w:hAnsi="Times New Roman" w:cs="Times New Roman"/>
          <w:color w:val="000000" w:themeColor="text1"/>
        </w:rPr>
        <w:t xml:space="preserve">По итогам работы </w:t>
      </w:r>
      <w:r>
        <w:rPr>
          <w:rFonts w:ascii="Times New Roman" w:hAnsi="Times New Roman" w:cs="Times New Roman"/>
          <w:color w:val="000000" w:themeColor="text1"/>
        </w:rPr>
        <w:t xml:space="preserve">2020 </w:t>
      </w:r>
      <w:r w:rsidRPr="00BF4A72">
        <w:rPr>
          <w:rFonts w:ascii="Times New Roman" w:hAnsi="Times New Roman" w:cs="Times New Roman"/>
          <w:color w:val="000000" w:themeColor="text1"/>
        </w:rPr>
        <w:t>года был проведён мониторинг удовлетворённости работодателей качеством подготовки молодых специалистов. Работодатели преимущественно оценили уровень профессиональной подготовки молодых специалистов на 4 (хорошо) и 5 (отлично). Работодатели отметили высокую мотивацию в развитии педагогических компетенций, умение анализировать собственные педагогические результаты работы, знание педагогических технологий, хорошие коммуникативные навыки, знание особенностей детского коллектива. Важным показателем качества подготовки молодых специалистов является спрос на выпускников колледжа со стороны руководителей образовательных организаций. На протяжении последних лет он остаётся стабильно высоким.</w:t>
      </w:r>
    </w:p>
    <w:p w:rsidR="002903BC" w:rsidRPr="0064064F" w:rsidRDefault="002903BC" w:rsidP="006C7103">
      <w:pPr>
        <w:spacing w:line="360" w:lineRule="auto"/>
        <w:jc w:val="both"/>
        <w:rPr>
          <w:rFonts w:ascii="Times New Roman" w:hAnsi="Times New Roman"/>
        </w:rPr>
      </w:pPr>
    </w:p>
    <w:p w:rsidR="00661081" w:rsidRPr="009E2DBD" w:rsidRDefault="0093164B" w:rsidP="00661081">
      <w:pPr>
        <w:spacing w:line="360" w:lineRule="auto"/>
        <w:ind w:firstLine="851"/>
        <w:jc w:val="center"/>
        <w:rPr>
          <w:rFonts w:ascii="Times New Roman" w:hAnsi="Times New Roman"/>
          <w:b/>
        </w:rPr>
      </w:pPr>
      <w:r w:rsidRPr="009E2DBD">
        <w:rPr>
          <w:rFonts w:ascii="Times New Roman" w:hAnsi="Times New Roman"/>
          <w:b/>
        </w:rPr>
        <w:t>2.</w:t>
      </w:r>
      <w:r w:rsidR="00CB5CDE" w:rsidRPr="009E2DBD">
        <w:rPr>
          <w:rFonts w:ascii="Times New Roman" w:hAnsi="Times New Roman"/>
          <w:b/>
        </w:rPr>
        <w:t>6</w:t>
      </w:r>
      <w:r w:rsidRPr="009E2DBD">
        <w:rPr>
          <w:rFonts w:ascii="Times New Roman" w:hAnsi="Times New Roman"/>
          <w:b/>
        </w:rPr>
        <w:t>. Воспитательная работа</w:t>
      </w:r>
    </w:p>
    <w:p w:rsidR="00D53B38" w:rsidRDefault="00D53B38" w:rsidP="00D53B38">
      <w:pPr>
        <w:spacing w:line="360" w:lineRule="auto"/>
        <w:ind w:firstLine="851"/>
        <w:jc w:val="both"/>
        <w:rPr>
          <w:rFonts w:ascii="Times New Roman" w:hAnsi="Times New Roman"/>
        </w:rPr>
      </w:pPr>
      <w:r>
        <w:rPr>
          <w:rFonts w:ascii="Times New Roman" w:hAnsi="Times New Roman"/>
        </w:rPr>
        <w:t>Воспитательная работа в колледже является неотъемлемой частью выполнения образовательным учреждением СПО своего назначения - удовлетворения образовательных потребностей личности, подготовки конкурентоспособных специалистов.</w:t>
      </w:r>
    </w:p>
    <w:p w:rsidR="00D53B38" w:rsidRDefault="00D53B38" w:rsidP="00D53B38">
      <w:pPr>
        <w:suppressAutoHyphens/>
        <w:spacing w:line="360" w:lineRule="auto"/>
        <w:ind w:firstLine="708"/>
        <w:jc w:val="both"/>
        <w:rPr>
          <w:rFonts w:ascii="Times New Roman" w:hAnsi="Times New Roman" w:cs="Times New Roman"/>
        </w:rPr>
      </w:pPr>
      <w:r>
        <w:rPr>
          <w:rFonts w:ascii="Times New Roman" w:hAnsi="Times New Roman"/>
        </w:rPr>
        <w:t xml:space="preserve">Основной целью воспитательной работы является создание </w:t>
      </w:r>
      <w:r>
        <w:rPr>
          <w:rFonts w:ascii="Times New Roman" w:hAnsi="Times New Roman" w:cs="Times New Roman"/>
        </w:rPr>
        <w:t>эффективных педагогических условий для успешной профессиональной социализации личности, для формирования конкурентоспособной, социально и профессионально адаптивной личности, владеющей общечеловеческими нормами нравственности, культуры, здоровья и межличностного взаимодействия и способной обеспечивать устойчивое повышение качества собственной жизни и общества в целом.</w:t>
      </w:r>
    </w:p>
    <w:p w:rsidR="00D53B38" w:rsidRDefault="00D53B38" w:rsidP="00D53B38">
      <w:pPr>
        <w:widowControl w:val="0"/>
        <w:suppressAutoHyphens/>
        <w:spacing w:line="360" w:lineRule="auto"/>
        <w:ind w:left="60" w:right="20" w:firstLine="648"/>
        <w:jc w:val="both"/>
        <w:rPr>
          <w:rFonts w:ascii="Times New Roman" w:eastAsia="+mj-ea" w:hAnsi="Times New Roman" w:cs="Times New Roman"/>
          <w:bCs/>
          <w:spacing w:val="7"/>
          <w:kern w:val="2"/>
          <w:lang w:eastAsia="en-US"/>
        </w:rPr>
      </w:pPr>
      <w:proofErr w:type="gramStart"/>
      <w:r>
        <w:rPr>
          <w:rFonts w:ascii="Times New Roman" w:hAnsi="Times New Roman" w:cs="Times New Roman"/>
          <w:spacing w:val="7"/>
          <w:lang w:eastAsia="en-US"/>
        </w:rPr>
        <w:t>Приоритетными воспитательными задачами являются:</w:t>
      </w:r>
      <w:r>
        <w:rPr>
          <w:rFonts w:ascii="Times New Roman" w:hAnsi="Times New Roman" w:cs="Times New Roman"/>
          <w:spacing w:val="7"/>
          <w:sz w:val="23"/>
          <w:szCs w:val="23"/>
          <w:lang w:eastAsia="en-US"/>
        </w:rPr>
        <w:t xml:space="preserve"> </w:t>
      </w:r>
      <w:r>
        <w:rPr>
          <w:rFonts w:ascii="Times New Roman" w:eastAsia="+mj-ea" w:hAnsi="Times New Roman" w:cs="Times New Roman"/>
          <w:bCs/>
          <w:kern w:val="2"/>
          <w:lang w:eastAsia="en-US"/>
        </w:rPr>
        <w:t xml:space="preserve">формирование активной гражданской позиции,  духовно-нравственных и ценностно-смысловых ориентиров студентов, уважения к традициям, принадлежности, верованиям и устоям других людей, успешной самореализации в жизни общества и профессии; повышение качества образования студентов и профессионального ориентирования выпускников школ города и района; </w:t>
      </w:r>
      <w:r>
        <w:rPr>
          <w:rFonts w:ascii="Times New Roman" w:eastAsia="+mj-ea" w:hAnsi="Times New Roman" w:cs="Times New Roman"/>
          <w:bCs/>
          <w:spacing w:val="7"/>
          <w:kern w:val="2"/>
          <w:lang w:eastAsia="en-US"/>
        </w:rPr>
        <w:t>формирование здорового образа жизни, культуры здоровья и экологически целесообразного поведения студентов;</w:t>
      </w:r>
      <w:proofErr w:type="gramEnd"/>
      <w:r>
        <w:rPr>
          <w:rFonts w:ascii="Times New Roman" w:eastAsia="+mj-ea" w:hAnsi="Times New Roman" w:cs="Times New Roman"/>
          <w:bCs/>
          <w:spacing w:val="7"/>
          <w:kern w:val="2"/>
          <w:lang w:eastAsia="en-US"/>
        </w:rPr>
        <w:t xml:space="preserve"> </w:t>
      </w:r>
      <w:proofErr w:type="gramStart"/>
      <w:r>
        <w:rPr>
          <w:rFonts w:ascii="Times New Roman" w:eastAsia="+mj-ea" w:hAnsi="Times New Roman" w:cs="Times New Roman"/>
          <w:bCs/>
          <w:spacing w:val="7"/>
          <w:kern w:val="2"/>
          <w:lang w:eastAsia="en-US"/>
        </w:rPr>
        <w:t>формирование инициативной, самостоятельной, творческой самоподготовки обучающихся к будущей профессиональной деятельности; формирование гармонично-развитой личности на основе исторических и национально-культурных традиций народов Российской Федерации, компетентности в сфере культурно-досуговой деятельности; формирование предпринимательской и финансовой грамотности обучающихся, разумного финансового поведения, знаний и умений в области финансовой безопасности.</w:t>
      </w:r>
      <w:proofErr w:type="gramEnd"/>
    </w:p>
    <w:p w:rsidR="00D53B38" w:rsidRDefault="00D53B38" w:rsidP="00D53B38">
      <w:pPr>
        <w:spacing w:line="360" w:lineRule="auto"/>
        <w:ind w:firstLine="851"/>
        <w:jc w:val="both"/>
        <w:rPr>
          <w:rFonts w:ascii="Times New Roman" w:hAnsi="Times New Roman"/>
        </w:rPr>
      </w:pPr>
      <w:r>
        <w:rPr>
          <w:rFonts w:ascii="Times New Roman" w:hAnsi="Times New Roman"/>
        </w:rPr>
        <w:lastRenderedPageBreak/>
        <w:t xml:space="preserve">Наиболее важными критериями профессионального воспитания являются: профессиональная идентичность, профессиональная компетентность, то есть соответствие ценностей, знаний, личных способностей и умений специалиста его профессиональным должностным обязанностям и правам. Значимым результатом является </w:t>
      </w:r>
      <w:proofErr w:type="spellStart"/>
      <w:r>
        <w:rPr>
          <w:rFonts w:ascii="Times New Roman" w:hAnsi="Times New Roman"/>
        </w:rPr>
        <w:t>сформированность</w:t>
      </w:r>
      <w:proofErr w:type="spellEnd"/>
      <w:r>
        <w:rPr>
          <w:rFonts w:ascii="Times New Roman" w:hAnsi="Times New Roman"/>
        </w:rPr>
        <w:t xml:space="preserve"> ключевых компетенций будущего специалиста:  способность к преодолению субъективных и объективных трудностей, готовность принять ответственность за свою профессиональную карьеру, позволяющих ему достаточно быстро адаптироваться в различных социальных и профессиональных сообществах.</w:t>
      </w:r>
    </w:p>
    <w:p w:rsidR="00D53B38" w:rsidRDefault="00D53B38" w:rsidP="00D53B38">
      <w:pPr>
        <w:spacing w:line="360" w:lineRule="auto"/>
        <w:ind w:firstLine="709"/>
        <w:jc w:val="both"/>
        <w:rPr>
          <w:rFonts w:ascii="Times New Roman" w:hAnsi="Times New Roman"/>
          <w:iCs/>
        </w:rPr>
      </w:pPr>
      <w:r>
        <w:rPr>
          <w:rFonts w:ascii="Times New Roman" w:hAnsi="Times New Roman"/>
          <w:iCs/>
        </w:rPr>
        <w:t xml:space="preserve"> Колледж продолжает работу, начатую с января 2019 г.,   над реализацией П</w:t>
      </w:r>
      <w:r>
        <w:rPr>
          <w:rFonts w:ascii="Times New Roman" w:hAnsi="Times New Roman" w:cs="Times New Roman"/>
        </w:rPr>
        <w:t>рограммы профессионального воспитания социально адаптивной, мобильной личности выпускника на 2019 – 2022 гг.</w:t>
      </w:r>
      <w:r>
        <w:rPr>
          <w:rFonts w:ascii="Times New Roman" w:hAnsi="Times New Roman"/>
          <w:iCs/>
        </w:rPr>
        <w:t>, которая является частью Проекта «</w:t>
      </w:r>
      <w:r>
        <w:rPr>
          <w:rFonts w:ascii="Times New Roman" w:hAnsi="Times New Roman" w:cs="Times New Roman"/>
        </w:rPr>
        <w:t>Формирование готовности выпускника педагогического колледжа к работе в условиях современной школы</w:t>
      </w:r>
      <w:r>
        <w:rPr>
          <w:rFonts w:ascii="Times New Roman" w:hAnsi="Times New Roman"/>
          <w:iCs/>
        </w:rPr>
        <w:t xml:space="preserve">». </w:t>
      </w:r>
      <w:r>
        <w:rPr>
          <w:rFonts w:ascii="Times New Roman" w:hAnsi="Times New Roman" w:cs="Times New Roman"/>
        </w:rPr>
        <w:t xml:space="preserve">Работа по реализации Программы  ведется по следующим  направлениям: </w:t>
      </w:r>
      <w:r>
        <w:rPr>
          <w:rFonts w:ascii="Times New Roman" w:eastAsia="+mj-ea" w:hAnsi="Times New Roman" w:cs="Times New Roman"/>
          <w:bCs/>
          <w:kern w:val="2"/>
        </w:rPr>
        <w:t>профессиональн</w:t>
      </w:r>
      <w:proofErr w:type="gramStart"/>
      <w:r>
        <w:rPr>
          <w:rFonts w:ascii="Times New Roman" w:eastAsia="+mj-ea" w:hAnsi="Times New Roman" w:cs="Times New Roman"/>
          <w:bCs/>
          <w:kern w:val="2"/>
        </w:rPr>
        <w:t>о-</w:t>
      </w:r>
      <w:proofErr w:type="gramEnd"/>
      <w:r>
        <w:rPr>
          <w:rFonts w:ascii="Times New Roman" w:eastAsia="+mj-ea" w:hAnsi="Times New Roman" w:cs="Times New Roman"/>
          <w:bCs/>
          <w:kern w:val="2"/>
        </w:rPr>
        <w:t xml:space="preserve"> и бизнес- ориентирующее, гражданско-патриотическое, спортивное, </w:t>
      </w:r>
      <w:proofErr w:type="spellStart"/>
      <w:r>
        <w:rPr>
          <w:rFonts w:ascii="Times New Roman" w:eastAsia="+mj-ea" w:hAnsi="Times New Roman" w:cs="Times New Roman"/>
          <w:bCs/>
          <w:kern w:val="2"/>
        </w:rPr>
        <w:t>здоровьесберегающее</w:t>
      </w:r>
      <w:proofErr w:type="spellEnd"/>
      <w:r>
        <w:rPr>
          <w:rFonts w:ascii="Times New Roman" w:eastAsia="+mj-ea" w:hAnsi="Times New Roman" w:cs="Times New Roman"/>
          <w:bCs/>
          <w:kern w:val="2"/>
        </w:rPr>
        <w:t>, экологическое, культурно-творческое, волонтерское и развитие студенческого самоуправления.</w:t>
      </w:r>
    </w:p>
    <w:p w:rsidR="00D53B38" w:rsidRDefault="00D53B38" w:rsidP="00D53B38">
      <w:pPr>
        <w:spacing w:line="360" w:lineRule="auto"/>
        <w:ind w:firstLine="851"/>
        <w:jc w:val="both"/>
        <w:rPr>
          <w:rFonts w:ascii="Times New Roman" w:hAnsi="Times New Roman"/>
        </w:rPr>
      </w:pPr>
      <w:r>
        <w:rPr>
          <w:rFonts w:ascii="Times New Roman" w:hAnsi="Times New Roman"/>
        </w:rPr>
        <w:t xml:space="preserve">Педагогический коллектив проводит целенаправленную работу по </w:t>
      </w:r>
      <w:proofErr w:type="spellStart"/>
      <w:r>
        <w:rPr>
          <w:rFonts w:ascii="Times New Roman" w:hAnsi="Times New Roman"/>
        </w:rPr>
        <w:t>гуманизации</w:t>
      </w:r>
      <w:proofErr w:type="spellEnd"/>
      <w:r>
        <w:rPr>
          <w:rFonts w:ascii="Times New Roman" w:hAnsi="Times New Roman"/>
        </w:rPr>
        <w:t xml:space="preserve"> учебно-воспитательного процесса. Особое внимание уделяется ранней адаптации групп нового приема. Начинается она с мониторинга обучающихся 1 курса: их личностных потребностей, показателей здоровья, мотивации к обучению, положения семьи, особое внимание уделяется студентам из числа группы риска. Итоги исследований обсуждаются на педагогическом совете, на основании проведенного анализа определяются и систематизируются направления, виды и формы воспитательной работы.</w:t>
      </w:r>
    </w:p>
    <w:p w:rsidR="00D53B38" w:rsidRDefault="00D53B38" w:rsidP="00D53B38">
      <w:pPr>
        <w:spacing w:line="360" w:lineRule="auto"/>
        <w:ind w:firstLine="851"/>
        <w:jc w:val="both"/>
        <w:rPr>
          <w:rFonts w:ascii="Times New Roman" w:hAnsi="Times New Roman"/>
        </w:rPr>
      </w:pPr>
      <w:r>
        <w:rPr>
          <w:rFonts w:ascii="Times New Roman" w:hAnsi="Times New Roman"/>
        </w:rPr>
        <w:t>Ежегодно полностью реализуются планы мероприятий по адаптации: проводятся часы знакомства, кросс новичков, родительские собрания, праздник «Посвящение в студенты», собрание с детьми-сиротами, с детьми группы риска и лицами из их числа и др.</w:t>
      </w:r>
    </w:p>
    <w:p w:rsidR="00D53B38" w:rsidRDefault="00D53B38" w:rsidP="00D53B38">
      <w:pPr>
        <w:spacing w:line="360" w:lineRule="auto"/>
        <w:ind w:firstLine="851"/>
        <w:jc w:val="both"/>
        <w:rPr>
          <w:rFonts w:ascii="Times New Roman" w:hAnsi="Times New Roman"/>
        </w:rPr>
      </w:pPr>
      <w:r>
        <w:rPr>
          <w:rFonts w:ascii="Times New Roman" w:hAnsi="Times New Roman"/>
        </w:rPr>
        <w:t>Опыт работы показал, что данные тематические мероприятия позволяют студентам нового приема быстрее включиться в учебные занятия, в систему отношений всех субъектов педагогического процесса.</w:t>
      </w:r>
    </w:p>
    <w:p w:rsidR="00D53B38" w:rsidRDefault="00D53B38" w:rsidP="00D53B38">
      <w:pPr>
        <w:spacing w:line="360" w:lineRule="auto"/>
        <w:ind w:firstLine="851"/>
        <w:jc w:val="both"/>
        <w:rPr>
          <w:rFonts w:ascii="Times New Roman" w:hAnsi="Times New Roman"/>
        </w:rPr>
      </w:pPr>
      <w:r>
        <w:rPr>
          <w:rFonts w:ascii="Times New Roman" w:hAnsi="Times New Roman"/>
        </w:rPr>
        <w:t>Результативность воспитательной работы зависит от уровня профессиональной культуры педагогов, классных руководителей групп. Поэтому большое внимание уделяется повышению уровня профессиональной культуры  студентов на «круглых столах», мастер-классах, конференциях. Организационной формой по координации деятельности классных руководителей групп в реализации задач по воспитанию студентов колледжа, повышению профессионального мастерства классных руководителей групп, распространению   передового    опыта    в области воспитания студенческой молодёжи является семинар классных руководителей.</w:t>
      </w:r>
    </w:p>
    <w:p w:rsidR="00D53B38" w:rsidRDefault="00D53B38" w:rsidP="00D53B38">
      <w:pPr>
        <w:spacing w:line="360" w:lineRule="auto"/>
        <w:ind w:firstLine="851"/>
        <w:jc w:val="both"/>
        <w:rPr>
          <w:rFonts w:ascii="Times New Roman" w:hAnsi="Times New Roman"/>
        </w:rPr>
      </w:pPr>
      <w:r>
        <w:rPr>
          <w:rFonts w:ascii="Times New Roman" w:hAnsi="Times New Roman"/>
        </w:rPr>
        <w:lastRenderedPageBreak/>
        <w:t xml:space="preserve">С целью методического сопровождения воспитательного процесса работает постоянно действующее методическое объединение классных руководителей, основная цель работы которого – совершенствование форм и методов воспитания в колледже через повышение мастерства классного руководителя. </w:t>
      </w:r>
    </w:p>
    <w:p w:rsidR="00D53B38" w:rsidRDefault="00D53B38" w:rsidP="00D53B38">
      <w:pPr>
        <w:spacing w:line="360" w:lineRule="auto"/>
        <w:ind w:firstLine="851"/>
        <w:jc w:val="both"/>
        <w:rPr>
          <w:rFonts w:ascii="Times New Roman" w:hAnsi="Times New Roman"/>
        </w:rPr>
      </w:pPr>
      <w:r>
        <w:rPr>
          <w:rFonts w:ascii="Times New Roman" w:hAnsi="Times New Roman"/>
        </w:rPr>
        <w:t>В целом, деятельность классных руководителей  анализируется по итогам воспитательной работы за год, по результатам анкетирования студентов, их родителей. Результаты обрабатываются  и доводятся до сведения педагогического коллектива на совещаниях, педсоветах.</w:t>
      </w:r>
    </w:p>
    <w:p w:rsidR="00D53B38" w:rsidRDefault="00D53B38" w:rsidP="00D53B38">
      <w:pPr>
        <w:spacing w:line="360" w:lineRule="auto"/>
        <w:ind w:firstLine="851"/>
        <w:jc w:val="both"/>
        <w:rPr>
          <w:rFonts w:ascii="Times New Roman" w:hAnsi="Times New Roman"/>
        </w:rPr>
      </w:pPr>
      <w:r>
        <w:rPr>
          <w:rFonts w:ascii="Times New Roman" w:hAnsi="Times New Roman"/>
        </w:rPr>
        <w:t xml:space="preserve"> Библиотека колледжа  имеет в своем распоряжении  специализированную литературу по организации воспитательного процесса, регулярно оформляется подписка на периодические издания: </w:t>
      </w:r>
      <w:proofErr w:type="gramStart"/>
      <w:r>
        <w:rPr>
          <w:rFonts w:ascii="Times New Roman" w:hAnsi="Times New Roman"/>
        </w:rPr>
        <w:t>«Воспитание школьников», «</w:t>
      </w:r>
      <w:proofErr w:type="spellStart"/>
      <w:r>
        <w:rPr>
          <w:rFonts w:ascii="Times New Roman" w:hAnsi="Times New Roman"/>
        </w:rPr>
        <w:t>Нарконет</w:t>
      </w:r>
      <w:proofErr w:type="spellEnd"/>
      <w:r>
        <w:rPr>
          <w:rFonts w:ascii="Times New Roman" w:hAnsi="Times New Roman"/>
        </w:rPr>
        <w:t>», «Методист», «Педсовет», «Российская провинция», «Социальный педагог», «Учительская газета», «Южный Урал», «Дополнительное образование», «Среднее профессиональное образование» и другие.</w:t>
      </w:r>
      <w:proofErr w:type="gramEnd"/>
    </w:p>
    <w:p w:rsidR="00D53B38" w:rsidRDefault="00D53B38" w:rsidP="00D53B38">
      <w:pPr>
        <w:spacing w:line="360" w:lineRule="auto"/>
        <w:ind w:firstLine="851"/>
        <w:jc w:val="both"/>
        <w:rPr>
          <w:rFonts w:ascii="Times New Roman" w:hAnsi="Times New Roman"/>
        </w:rPr>
      </w:pPr>
      <w:r>
        <w:rPr>
          <w:rFonts w:ascii="Times New Roman" w:hAnsi="Times New Roman"/>
        </w:rPr>
        <w:t>В целях мотивации творческого роста участников воспитательного процесса и повышения результативности воспитательной работы осуществляются меры морального и материального поощрения студентов.  Администрация колледжа  для этого не только максимально использует традиционные формы, но и постоянно находит новые, нестандартные подходы. Разработана система стимулирования педагогических работников к реализации задач воспитания в образовательном процессе.</w:t>
      </w:r>
    </w:p>
    <w:p w:rsidR="00D53B38" w:rsidRDefault="00D53B38" w:rsidP="00D53B38">
      <w:pPr>
        <w:spacing w:line="360" w:lineRule="auto"/>
        <w:ind w:firstLine="851"/>
        <w:jc w:val="both"/>
        <w:rPr>
          <w:rFonts w:ascii="Times New Roman" w:hAnsi="Times New Roman"/>
        </w:rPr>
      </w:pPr>
      <w:r>
        <w:rPr>
          <w:rFonts w:ascii="Times New Roman" w:hAnsi="Times New Roman"/>
        </w:rPr>
        <w:t>Внеурочная работа является продолжением учебной деятельности, так как каждый урок, производственная  практика предполагают постановку и реализацию воспитательных задач. Многие формы внеаудиторных мероприятий вытекают из учебного занятия (педагогические чтения, научно-практическая  конференция, конкурс чтецов, организация выставок творческих работ в рамках учебных тем).</w:t>
      </w:r>
    </w:p>
    <w:p w:rsidR="00D53B38" w:rsidRDefault="00D53B38" w:rsidP="00D53B38">
      <w:pPr>
        <w:spacing w:line="360" w:lineRule="auto"/>
        <w:ind w:firstLine="851"/>
        <w:jc w:val="both"/>
        <w:rPr>
          <w:rFonts w:ascii="Times New Roman" w:hAnsi="Times New Roman"/>
        </w:rPr>
      </w:pPr>
      <w:r>
        <w:rPr>
          <w:rFonts w:ascii="Times New Roman" w:hAnsi="Times New Roman"/>
        </w:rPr>
        <w:t>В течение пяти последних лет приоритетным направлением воспитательной работы является гражданско-патриотическое воспитание обучающихся.</w:t>
      </w:r>
    </w:p>
    <w:p w:rsidR="00D53B38" w:rsidRDefault="00D53B38" w:rsidP="00D53B38">
      <w:pPr>
        <w:spacing w:line="360" w:lineRule="auto"/>
        <w:ind w:left="-142" w:right="-143" w:firstLine="567"/>
        <w:jc w:val="both"/>
        <w:rPr>
          <w:rFonts w:ascii="Times New Roman" w:hAnsi="Times New Roman" w:cs="Times New Roman"/>
        </w:rPr>
      </w:pPr>
      <w:r>
        <w:rPr>
          <w:rFonts w:ascii="Times New Roman" w:hAnsi="Times New Roman" w:cs="Times New Roman"/>
        </w:rPr>
        <w:t>Проблема патриотического воспитания и гражданского становления подрастающего поколения сегодня одна из актуальных задач государства и общества. В Национальной доктрине образования в Российской Федерации определена не только государственная политика в области образования, но и дан социальный заказ государства на воспитание человека с активной жизненной позицией, трудолюбивого и высоконравственного, патриота своей Родины, уважающего права и свободы личности, традиции и культуру других народов, проявляющего национальную и религиозную терпимость.</w:t>
      </w:r>
    </w:p>
    <w:p w:rsidR="00D53B38" w:rsidRDefault="00D53B38" w:rsidP="00D53B38">
      <w:pPr>
        <w:spacing w:line="360" w:lineRule="auto"/>
        <w:ind w:left="-142" w:right="-143" w:firstLine="567"/>
        <w:jc w:val="both"/>
        <w:rPr>
          <w:rFonts w:ascii="Times New Roman" w:hAnsi="Times New Roman" w:cs="Times New Roman"/>
        </w:rPr>
      </w:pPr>
      <w:r>
        <w:rPr>
          <w:rFonts w:ascii="Times New Roman" w:hAnsi="Times New Roman" w:cs="Times New Roman"/>
        </w:rPr>
        <w:t>В Колледже ведется работа по следующим направлениям:</w:t>
      </w:r>
    </w:p>
    <w:p w:rsidR="00D53B38" w:rsidRDefault="00D53B38" w:rsidP="00D53B38">
      <w:pPr>
        <w:suppressAutoHyphens/>
        <w:spacing w:line="360" w:lineRule="auto"/>
        <w:ind w:firstLine="709"/>
        <w:jc w:val="both"/>
        <w:rPr>
          <w:rFonts w:ascii="Times New Roman" w:hAnsi="Times New Roman" w:cs="Times New Roman"/>
        </w:rPr>
      </w:pPr>
      <w:r>
        <w:rPr>
          <w:rFonts w:ascii="Times New Roman" w:hAnsi="Times New Roman" w:cs="Times New Roman"/>
        </w:rPr>
        <w:t xml:space="preserve">- гражданско-правовое, направленное на формирование ценностного отношения к национальным интересам России, формирование культуры правовых отношений, создание условий для участи обучающихся в общественно-политической жизни. Традиционно  в </w:t>
      </w:r>
      <w:r>
        <w:rPr>
          <w:rFonts w:ascii="Times New Roman" w:hAnsi="Times New Roman" w:cs="Times New Roman"/>
        </w:rPr>
        <w:lastRenderedPageBreak/>
        <w:t xml:space="preserve">колледже проводится неделя правовых знаний. Студенты осваивают междисциплинарный курс «Мое Оренбуржье», направленный на патриотическое воспитание и формирование основ краеведческой культуры обучающихся в рамках реализации регионального компонента. </w:t>
      </w:r>
    </w:p>
    <w:p w:rsidR="00D53B38" w:rsidRDefault="00D53B38" w:rsidP="00D53B38">
      <w:pPr>
        <w:shd w:val="clear" w:color="auto" w:fill="FFFFFF"/>
        <w:spacing w:line="360" w:lineRule="auto"/>
        <w:ind w:left="10" w:firstLine="698"/>
        <w:jc w:val="both"/>
        <w:rPr>
          <w:rFonts w:ascii="Times New Roman" w:hAnsi="Times New Roman" w:cs="Times New Roman"/>
        </w:rPr>
      </w:pPr>
      <w:r>
        <w:rPr>
          <w:rFonts w:ascii="Times New Roman" w:hAnsi="Times New Roman" w:cs="Times New Roman"/>
        </w:rPr>
        <w:t xml:space="preserve">- военно-патриотическое направление, включающее в себя изучение военной истории России, знание Дней воинской славы, боевых и трудовых подвигов жителей страны, Оренбургской области, города Бузулука в годы Великой Отечественно войны; сохранение воинских традиций, связи поколений защитников Родины; формирование позитивного образа Вооруженных Сил Российской Федерации, готовности к выполнению воинского долга. </w:t>
      </w:r>
    </w:p>
    <w:p w:rsidR="00D53B38" w:rsidRDefault="00D53B38" w:rsidP="00D53B38">
      <w:pPr>
        <w:spacing w:line="360" w:lineRule="auto"/>
        <w:ind w:firstLine="851"/>
        <w:jc w:val="both"/>
        <w:rPr>
          <w:rFonts w:ascii="Times New Roman" w:hAnsi="Times New Roman"/>
        </w:rPr>
      </w:pPr>
      <w:r>
        <w:rPr>
          <w:rFonts w:ascii="Times New Roman" w:hAnsi="Times New Roman"/>
        </w:rPr>
        <w:t>Пониманию исторической значимости победы в Великой Отечественной войне, взаимосвязи поколений, осознанию семейных ценностей служат ставшие традиционным мероприятия:</w:t>
      </w:r>
    </w:p>
    <w:p w:rsidR="00D53B38" w:rsidRDefault="00D53B38" w:rsidP="00D53B38">
      <w:pPr>
        <w:numPr>
          <w:ilvl w:val="0"/>
          <w:numId w:val="39"/>
        </w:numPr>
        <w:spacing w:line="360" w:lineRule="auto"/>
        <w:jc w:val="both"/>
        <w:rPr>
          <w:rFonts w:ascii="Times New Roman" w:hAnsi="Times New Roman"/>
        </w:rPr>
      </w:pPr>
      <w:r>
        <w:rPr>
          <w:rFonts w:ascii="Times New Roman" w:hAnsi="Times New Roman"/>
        </w:rPr>
        <w:t>встречи с ветеранами и очевидцами Великой Отечественной войны;</w:t>
      </w:r>
    </w:p>
    <w:p w:rsidR="00D53B38" w:rsidRDefault="00D53B38" w:rsidP="00D53B38">
      <w:pPr>
        <w:numPr>
          <w:ilvl w:val="0"/>
          <w:numId w:val="39"/>
        </w:numPr>
        <w:spacing w:line="360" w:lineRule="auto"/>
        <w:jc w:val="both"/>
        <w:rPr>
          <w:rFonts w:ascii="Times New Roman" w:hAnsi="Times New Roman"/>
        </w:rPr>
      </w:pPr>
      <w:r>
        <w:rPr>
          <w:rFonts w:ascii="Times New Roman" w:hAnsi="Times New Roman"/>
        </w:rPr>
        <w:t>участие в митинге, посвящённом дню Победы в Великой Отечественной войне 1941-1945 гг.</w:t>
      </w:r>
    </w:p>
    <w:p w:rsidR="00D53B38" w:rsidRDefault="00D53B38" w:rsidP="00D53B38">
      <w:pPr>
        <w:numPr>
          <w:ilvl w:val="0"/>
          <w:numId w:val="39"/>
        </w:numPr>
        <w:spacing w:line="360" w:lineRule="auto"/>
        <w:jc w:val="both"/>
        <w:rPr>
          <w:rFonts w:ascii="Times New Roman" w:hAnsi="Times New Roman"/>
        </w:rPr>
      </w:pPr>
      <w:r>
        <w:rPr>
          <w:rFonts w:ascii="Times New Roman" w:hAnsi="Times New Roman"/>
        </w:rPr>
        <w:t>участие во Всероссийских акциях:  «Георгиевская лента», «Бессмертный полк», «Свеча памяти» и др.</w:t>
      </w:r>
    </w:p>
    <w:p w:rsidR="00D53B38" w:rsidRDefault="00D53B38" w:rsidP="00D53B38">
      <w:pPr>
        <w:spacing w:line="360" w:lineRule="auto"/>
        <w:ind w:firstLine="851"/>
        <w:jc w:val="both"/>
        <w:rPr>
          <w:rFonts w:ascii="Times New Roman" w:hAnsi="Times New Roman"/>
        </w:rPr>
      </w:pPr>
      <w:r>
        <w:rPr>
          <w:rFonts w:ascii="Times New Roman" w:hAnsi="Times New Roman"/>
        </w:rPr>
        <w:t>Традиционным стало проведение мероприятий, посвящённых выводу войск из Афганистана, «День призывника», открытые заседания военно-патриотического клуба «МЕЧ», «День неизвестного солдата» и др.</w:t>
      </w:r>
    </w:p>
    <w:p w:rsidR="00D53B38" w:rsidRDefault="00D53B38" w:rsidP="00D53B38">
      <w:pPr>
        <w:spacing w:line="360" w:lineRule="auto"/>
        <w:ind w:firstLine="851"/>
        <w:jc w:val="both"/>
        <w:rPr>
          <w:rFonts w:ascii="Times New Roman" w:hAnsi="Times New Roman"/>
        </w:rPr>
      </w:pPr>
      <w:r>
        <w:rPr>
          <w:rFonts w:ascii="Times New Roman" w:hAnsi="Times New Roman"/>
        </w:rPr>
        <w:t>Деятельность ВПК «МЕЧ» направлена на духовно-нравственное, патриотическое и физическое развитие студентов колледжа. Тренировки закаляют не только силу характера и волю, но и укрепляют физические силы организма. Студенты колледжа уже заранее готовятся к прохождению воинской службы.</w:t>
      </w:r>
    </w:p>
    <w:p w:rsidR="00D53B38" w:rsidRDefault="00D53B38" w:rsidP="00D53B38">
      <w:pPr>
        <w:spacing w:line="360" w:lineRule="auto"/>
        <w:ind w:firstLine="851"/>
        <w:jc w:val="both"/>
        <w:rPr>
          <w:rFonts w:ascii="Times New Roman" w:hAnsi="Times New Roman"/>
        </w:rPr>
      </w:pPr>
      <w:r>
        <w:rPr>
          <w:rFonts w:ascii="Times New Roman" w:hAnsi="Times New Roman"/>
        </w:rPr>
        <w:t>С 2018 г. девушки колледжа принимают участие в образовательном проекте «Студенческий тренировочный лагерь «Полигон безопасности Оренбуржья». Главной целью Проекта стало формирование у студентов компетенций, необходимых в действиях при нештатных ситуациях, отработка навыков безопасного поведения, а также использование полученных навыков в повседневной жизни и транслирование их в социум.</w:t>
      </w:r>
      <w:r>
        <w:rPr>
          <w:rFonts w:ascii="Times New Roman" w:hAnsi="Times New Roman"/>
          <w:color w:val="FF0000"/>
        </w:rPr>
        <w:t xml:space="preserve">  </w:t>
      </w:r>
      <w:r>
        <w:rPr>
          <w:rFonts w:ascii="Times New Roman" w:hAnsi="Times New Roman"/>
        </w:rPr>
        <w:t>С середины апреля 2021 г. начнется подготовка к участию в новом этапе образовательного проекта «Студенческий тренировочный лагерь «Полигон безопасности Оренбуржья».</w:t>
      </w:r>
    </w:p>
    <w:p w:rsidR="00D53B38" w:rsidRDefault="00D53B38" w:rsidP="00D53B38">
      <w:pPr>
        <w:shd w:val="clear" w:color="auto" w:fill="FFFFFF"/>
        <w:spacing w:line="360" w:lineRule="auto"/>
        <w:ind w:left="10" w:firstLine="698"/>
        <w:jc w:val="both"/>
        <w:rPr>
          <w:rFonts w:ascii="Times New Roman" w:hAnsi="Times New Roman" w:cs="Times New Roman"/>
        </w:rPr>
      </w:pPr>
      <w:r>
        <w:rPr>
          <w:rFonts w:ascii="Times New Roman" w:hAnsi="Times New Roman"/>
        </w:rPr>
        <w:t xml:space="preserve">Следующим направлением гражданско-патриотического воспитания </w:t>
      </w:r>
      <w:proofErr w:type="gramStart"/>
      <w:r>
        <w:rPr>
          <w:rFonts w:ascii="Times New Roman" w:hAnsi="Times New Roman"/>
        </w:rPr>
        <w:t>обучающихся</w:t>
      </w:r>
      <w:proofErr w:type="gramEnd"/>
      <w:r>
        <w:rPr>
          <w:rFonts w:ascii="Times New Roman" w:hAnsi="Times New Roman"/>
        </w:rPr>
        <w:t xml:space="preserve">  является к</w:t>
      </w:r>
      <w:r>
        <w:rPr>
          <w:rFonts w:ascii="Times New Roman" w:hAnsi="Times New Roman" w:cs="Times New Roman"/>
          <w:bCs/>
        </w:rPr>
        <w:t xml:space="preserve">ультурно – историческое. </w:t>
      </w:r>
      <w:proofErr w:type="gramStart"/>
      <w:r>
        <w:rPr>
          <w:rFonts w:ascii="Times New Roman" w:hAnsi="Times New Roman" w:cs="Times New Roman"/>
          <w:bCs/>
        </w:rPr>
        <w:t xml:space="preserve">Оно </w:t>
      </w:r>
      <w:r>
        <w:rPr>
          <w:rFonts w:ascii="Times New Roman" w:hAnsi="Times New Roman" w:cs="Times New Roman"/>
        </w:rPr>
        <w:t>предполагает воспитание потребностей в освоении и сохранении национальной культуры, традиций и обычаев народов, населяющих Россию в целом и Оренбургскую область в частности; формирование понимания места и роли своего народа и страны в развитии мировой культуры; вовлечение студентов в работу по сохранению культурных и исторических памятников,  памятников боевой и трудовой славы;</w:t>
      </w:r>
      <w:proofErr w:type="gramEnd"/>
      <w:r>
        <w:rPr>
          <w:rFonts w:ascii="Times New Roman" w:hAnsi="Times New Roman" w:cs="Times New Roman"/>
        </w:rPr>
        <w:t xml:space="preserve"> формирование чувства национальной гордости, национального самосознания, способности жить с людьми </w:t>
      </w:r>
      <w:r>
        <w:rPr>
          <w:rFonts w:ascii="Times New Roman" w:hAnsi="Times New Roman" w:cs="Times New Roman"/>
        </w:rPr>
        <w:lastRenderedPageBreak/>
        <w:t>других культур, языков и религий; воспитание любви к малой Родине - Оренбургской области, родному городу, селу, гордости за их историю и достижения настоящего времени; формирование бережного отношения к природе своей страны и региона;</w:t>
      </w:r>
    </w:p>
    <w:p w:rsidR="00D53B38" w:rsidRDefault="00D53B38" w:rsidP="00D53B38">
      <w:pPr>
        <w:spacing w:line="360" w:lineRule="auto"/>
        <w:ind w:firstLine="708"/>
        <w:jc w:val="both"/>
        <w:rPr>
          <w:rFonts w:ascii="Times New Roman" w:hAnsi="Times New Roman" w:cs="Times New Roman"/>
        </w:rPr>
      </w:pPr>
      <w:r>
        <w:rPr>
          <w:rFonts w:ascii="Times New Roman" w:hAnsi="Times New Roman" w:cs="Times New Roman"/>
        </w:rPr>
        <w:t xml:space="preserve">Уже много лет на базе нашего учебного заведения действует музей истории колледжа. Основной целью создания музея было сохранение памяти о выдающихся личностях: сотрудниках и студентах, многие из которых являлись участниками Великой Отечественной войны и ветеранами труда.  В 2020 году музей колледжа пополнился материалами о выпускнике 1937 года </w:t>
      </w:r>
      <w:proofErr w:type="spellStart"/>
      <w:r>
        <w:rPr>
          <w:rFonts w:ascii="Times New Roman" w:hAnsi="Times New Roman" w:cs="Times New Roman"/>
        </w:rPr>
        <w:t>Хомутском</w:t>
      </w:r>
      <w:proofErr w:type="spellEnd"/>
      <w:r>
        <w:rPr>
          <w:rFonts w:ascii="Times New Roman" w:hAnsi="Times New Roman" w:cs="Times New Roman"/>
        </w:rPr>
        <w:t xml:space="preserve"> Кузьме Ивановиче. Это стало возможным благодаря реализации проекта «От героев былых времён…», выполненным волонтёрским отрядом «Феникс».</w:t>
      </w:r>
    </w:p>
    <w:p w:rsidR="00D53B38" w:rsidRDefault="00D53B38" w:rsidP="00D53B38">
      <w:pPr>
        <w:spacing w:line="360" w:lineRule="auto"/>
        <w:ind w:firstLine="708"/>
        <w:jc w:val="both"/>
        <w:rPr>
          <w:rFonts w:ascii="Times New Roman" w:hAnsi="Times New Roman" w:cs="Times New Roman"/>
        </w:rPr>
      </w:pPr>
      <w:r>
        <w:rPr>
          <w:rFonts w:ascii="Times New Roman" w:hAnsi="Times New Roman" w:cs="Times New Roman"/>
        </w:rPr>
        <w:t>Вовлекая студентов в изучение истории учебного заведения, города, страны в целом, через музейную деятельность мы прививаем им любовь к Родине, формируем понимание взаимосвязи собственной судьбы с судьбой Отечества, воспитываем чувство гордости за свою страну.</w:t>
      </w:r>
    </w:p>
    <w:p w:rsidR="00D53B38" w:rsidRDefault="00D53B38" w:rsidP="00D53B38">
      <w:pPr>
        <w:spacing w:line="360" w:lineRule="auto"/>
        <w:ind w:firstLine="708"/>
        <w:jc w:val="both"/>
        <w:rPr>
          <w:rFonts w:ascii="Times New Roman" w:eastAsia="Calibri" w:hAnsi="Times New Roman" w:cs="Times New Roman"/>
          <w:color w:val="000000"/>
          <w:shd w:val="clear" w:color="auto" w:fill="FFFFFF"/>
          <w:lang w:eastAsia="en-US"/>
        </w:rPr>
      </w:pPr>
      <w:r>
        <w:rPr>
          <w:rFonts w:ascii="Times New Roman" w:hAnsi="Times New Roman" w:cs="Times New Roman"/>
        </w:rPr>
        <w:t xml:space="preserve">Занимаясь музейной деятельностью, молодое поколение может глубже проникнуть в историю, почувствовать сопричастность к значимым событиям, а значит и лучше их осознать. Студенты смогут не только сохранить память о воинском подвиге своих предков, но и передать свои знания будущим поколениям. С этой целью под руководством преподавателей студенты  ежегодно готовят исследовательские работы и защищают их на городских краеведческих </w:t>
      </w:r>
      <w:proofErr w:type="spellStart"/>
      <w:r>
        <w:rPr>
          <w:rFonts w:ascii="Times New Roman" w:hAnsi="Times New Roman" w:cs="Times New Roman"/>
        </w:rPr>
        <w:t>Шестаковских</w:t>
      </w:r>
      <w:proofErr w:type="spellEnd"/>
      <w:r>
        <w:rPr>
          <w:rFonts w:ascii="Times New Roman" w:hAnsi="Times New Roman" w:cs="Times New Roman"/>
        </w:rPr>
        <w:t xml:space="preserve"> чтениях, которые проходят на базе </w:t>
      </w:r>
      <w:r>
        <w:rPr>
          <w:rFonts w:ascii="Times New Roman" w:eastAsia="Calibri" w:hAnsi="Times New Roman" w:cs="Times New Roman"/>
          <w:color w:val="000000"/>
          <w:shd w:val="clear" w:color="auto" w:fill="FFFFFF"/>
          <w:lang w:eastAsia="en-US"/>
        </w:rPr>
        <w:t xml:space="preserve">Центральной библиотеки им. </w:t>
      </w:r>
      <w:proofErr w:type="spellStart"/>
      <w:r>
        <w:rPr>
          <w:rFonts w:ascii="Times New Roman" w:eastAsia="Calibri" w:hAnsi="Times New Roman" w:cs="Times New Roman"/>
          <w:color w:val="000000"/>
          <w:shd w:val="clear" w:color="auto" w:fill="FFFFFF"/>
          <w:lang w:eastAsia="en-US"/>
        </w:rPr>
        <w:t>Л.Н.Толстого</w:t>
      </w:r>
      <w:proofErr w:type="spellEnd"/>
      <w:r>
        <w:rPr>
          <w:rFonts w:ascii="Times New Roman" w:eastAsia="Calibri" w:hAnsi="Times New Roman" w:cs="Times New Roman"/>
          <w:color w:val="000000"/>
          <w:shd w:val="clear" w:color="auto" w:fill="FFFFFF"/>
          <w:lang w:eastAsia="en-US"/>
        </w:rPr>
        <w:t>.</w:t>
      </w:r>
    </w:p>
    <w:p w:rsidR="00D53B38" w:rsidRDefault="00D53B38" w:rsidP="00D53B38">
      <w:pPr>
        <w:spacing w:line="360" w:lineRule="auto"/>
        <w:ind w:firstLine="851"/>
        <w:jc w:val="both"/>
        <w:rPr>
          <w:rFonts w:ascii="Times New Roman" w:hAnsi="Times New Roman"/>
        </w:rPr>
      </w:pPr>
      <w:r>
        <w:rPr>
          <w:rFonts w:ascii="Times New Roman" w:hAnsi="Times New Roman"/>
        </w:rPr>
        <w:t xml:space="preserve">Нравственно-эстетическое воспитание занимает одно из ведущих мест в содержании воспитательного процесса колледжа и является его приоритетным направлением. </w:t>
      </w:r>
    </w:p>
    <w:p w:rsidR="00D53B38" w:rsidRDefault="00D53B38" w:rsidP="00D53B38">
      <w:pPr>
        <w:spacing w:line="360" w:lineRule="auto"/>
        <w:ind w:firstLine="455"/>
        <w:jc w:val="both"/>
        <w:rPr>
          <w:rFonts w:ascii="Times New Roman" w:eastAsia="Calibri" w:hAnsi="Times New Roman" w:cs="Times New Roman"/>
        </w:rPr>
      </w:pPr>
      <w:r>
        <w:rPr>
          <w:rFonts w:ascii="Times New Roman" w:hAnsi="Times New Roman"/>
          <w:iCs/>
        </w:rPr>
        <w:t xml:space="preserve">В колледже созданы условия для самореализации студентов, реализации их творческого потенциала. Расширение сложившегося воспитательного пространства способствует удовлетворению интересов и потребностей студентов, обеспечению интересного досуга и возможности самоопределения. </w:t>
      </w:r>
      <w:proofErr w:type="gramStart"/>
      <w:r>
        <w:rPr>
          <w:rFonts w:ascii="Times New Roman" w:eastAsia="Calibri" w:hAnsi="Times New Roman" w:cs="Times New Roman"/>
        </w:rPr>
        <w:t xml:space="preserve">С целью организации досуга и занятости обучающихся во внеурочное время в Колледже функционируют кружки и клубы: </w:t>
      </w:r>
      <w:r>
        <w:rPr>
          <w:rFonts w:ascii="Times New Roman" w:hAnsi="Times New Roman" w:cs="Times New Roman"/>
        </w:rPr>
        <w:t xml:space="preserve">вокальный кружок «Элегия», литературный кружок «Художественное слово», литературно-театральный кружок «Лира», академический хор, декоративный кружок «Рукодельница», кружок «Хозяюшка», кружок «Образовательная робототехника </w:t>
      </w:r>
      <w:r>
        <w:rPr>
          <w:rFonts w:ascii="Times New Roman" w:hAnsi="Times New Roman" w:cs="Times New Roman"/>
          <w:lang w:val="en-US"/>
        </w:rPr>
        <w:t>LEGO</w:t>
      </w:r>
      <w:r w:rsidRPr="00D53B38">
        <w:rPr>
          <w:rFonts w:ascii="Times New Roman" w:hAnsi="Times New Roman" w:cs="Times New Roman"/>
        </w:rPr>
        <w:t xml:space="preserve"> </w:t>
      </w:r>
      <w:r>
        <w:rPr>
          <w:rFonts w:ascii="Times New Roman" w:hAnsi="Times New Roman" w:cs="Times New Roman"/>
          <w:lang w:val="en-US"/>
        </w:rPr>
        <w:t>Education</w:t>
      </w:r>
      <w:r w:rsidRPr="00D53B38">
        <w:rPr>
          <w:rFonts w:ascii="Times New Roman" w:hAnsi="Times New Roman" w:cs="Times New Roman"/>
        </w:rPr>
        <w:t xml:space="preserve"> </w:t>
      </w:r>
      <w:r>
        <w:rPr>
          <w:rFonts w:ascii="Times New Roman" w:hAnsi="Times New Roman" w:cs="Times New Roman"/>
          <w:lang w:val="en-US"/>
        </w:rPr>
        <w:t>We</w:t>
      </w:r>
      <w:r w:rsidRPr="00D53B38">
        <w:rPr>
          <w:rFonts w:ascii="Times New Roman" w:hAnsi="Times New Roman" w:cs="Times New Roman"/>
        </w:rPr>
        <w:t xml:space="preserve"> </w:t>
      </w:r>
      <w:r>
        <w:rPr>
          <w:rFonts w:ascii="Times New Roman" w:hAnsi="Times New Roman" w:cs="Times New Roman"/>
          <w:lang w:val="en-US"/>
        </w:rPr>
        <w:t>Do</w:t>
      </w:r>
      <w:r>
        <w:rPr>
          <w:rFonts w:ascii="Times New Roman" w:hAnsi="Times New Roman" w:cs="Times New Roman"/>
        </w:rPr>
        <w:t>», кружок «</w:t>
      </w:r>
      <w:r>
        <w:rPr>
          <w:rFonts w:ascii="Times New Roman" w:hAnsi="Times New Roman" w:cs="Times New Roman"/>
          <w:lang w:val="en-US"/>
        </w:rPr>
        <w:t>LEGO</w:t>
      </w:r>
      <w:r>
        <w:rPr>
          <w:rFonts w:ascii="Times New Roman" w:hAnsi="Times New Roman" w:cs="Times New Roman"/>
        </w:rPr>
        <w:t xml:space="preserve"> – конструирование», клуб «Финансовая грамотность», Волонтерский отряд «Феникс», СПО «Пламенный».</w:t>
      </w:r>
      <w:proofErr w:type="gramEnd"/>
      <w:r>
        <w:rPr>
          <w:rFonts w:ascii="Times New Roman" w:hAnsi="Times New Roman" w:cs="Times New Roman"/>
        </w:rPr>
        <w:t xml:space="preserve"> </w:t>
      </w:r>
      <w:r>
        <w:rPr>
          <w:rFonts w:ascii="Times New Roman" w:eastAsia="Calibri" w:hAnsi="Times New Roman" w:cs="Times New Roman"/>
        </w:rPr>
        <w:t>Процент охвата внеурочной занятостью по состоянию на 15.03.2021 г. составляет 100 %.</w:t>
      </w:r>
    </w:p>
    <w:p w:rsidR="00D53B38" w:rsidRDefault="00D53B38" w:rsidP="00D53B38">
      <w:pPr>
        <w:spacing w:line="360" w:lineRule="auto"/>
        <w:ind w:firstLine="567"/>
        <w:jc w:val="both"/>
        <w:rPr>
          <w:rFonts w:ascii="Times New Roman" w:hAnsi="Times New Roman"/>
          <w:iCs/>
        </w:rPr>
      </w:pPr>
      <w:r>
        <w:rPr>
          <w:rFonts w:ascii="Times New Roman" w:hAnsi="Times New Roman"/>
          <w:iCs/>
        </w:rPr>
        <w:t>Высоким показателем эффективности работы выбранных направлений, а так же работы кружков и клубов являются призовые места на конкурсах разного уровня (Приложение 4).</w:t>
      </w:r>
    </w:p>
    <w:p w:rsidR="00D53B38" w:rsidRDefault="00D53B38" w:rsidP="00D53B38">
      <w:pPr>
        <w:spacing w:line="360" w:lineRule="auto"/>
        <w:ind w:firstLine="851"/>
        <w:jc w:val="both"/>
        <w:rPr>
          <w:rFonts w:ascii="Times New Roman" w:hAnsi="Times New Roman"/>
        </w:rPr>
      </w:pPr>
      <w:r>
        <w:rPr>
          <w:rFonts w:ascii="Times New Roman" w:hAnsi="Times New Roman"/>
        </w:rPr>
        <w:t xml:space="preserve">В целях духовно-нравственного воспитания ведется большая совместная работа с </w:t>
      </w:r>
      <w:proofErr w:type="spellStart"/>
      <w:r>
        <w:rPr>
          <w:rFonts w:ascii="Times New Roman" w:hAnsi="Times New Roman"/>
        </w:rPr>
        <w:t>Бузулукской</w:t>
      </w:r>
      <w:proofErr w:type="spellEnd"/>
      <w:r>
        <w:rPr>
          <w:rFonts w:ascii="Times New Roman" w:hAnsi="Times New Roman"/>
        </w:rPr>
        <w:t xml:space="preserve"> Епархией Русской Православной Церкви, </w:t>
      </w:r>
      <w:proofErr w:type="spellStart"/>
      <w:r>
        <w:rPr>
          <w:rFonts w:ascii="Times New Roman" w:hAnsi="Times New Roman"/>
        </w:rPr>
        <w:t>Бузулукским</w:t>
      </w:r>
      <w:proofErr w:type="spellEnd"/>
      <w:r>
        <w:rPr>
          <w:rFonts w:ascii="Times New Roman" w:hAnsi="Times New Roman"/>
        </w:rPr>
        <w:t xml:space="preserve"> музыкальным колледжем, </w:t>
      </w:r>
      <w:r>
        <w:rPr>
          <w:rFonts w:ascii="Times New Roman" w:hAnsi="Times New Roman"/>
        </w:rPr>
        <w:lastRenderedPageBreak/>
        <w:t>краеведческим музеем, с библиотеками им. Л. Толстого и им. В. Куйбышева (творческие вечера, поэтические встречи, вечера памяти, дни специалиста, презентации книг и журналов).</w:t>
      </w:r>
    </w:p>
    <w:p w:rsidR="00D53B38" w:rsidRDefault="00D53B38" w:rsidP="00D53B38">
      <w:pPr>
        <w:spacing w:line="360" w:lineRule="auto"/>
        <w:ind w:firstLine="567"/>
        <w:jc w:val="both"/>
        <w:rPr>
          <w:rFonts w:ascii="Times New Roman" w:hAnsi="Times New Roman"/>
        </w:rPr>
      </w:pPr>
      <w:r>
        <w:rPr>
          <w:rFonts w:ascii="Times New Roman" w:hAnsi="Times New Roman"/>
        </w:rPr>
        <w:t xml:space="preserve">Студенты и преподаватели укрепляют ранее созданные традиции и стремятся к развитию новых творческих дел и инициатив. </w:t>
      </w:r>
    </w:p>
    <w:p w:rsidR="00D53B38" w:rsidRDefault="00D53B38" w:rsidP="00D53B38">
      <w:pPr>
        <w:spacing w:line="360" w:lineRule="auto"/>
        <w:ind w:firstLine="567"/>
        <w:jc w:val="both"/>
        <w:rPr>
          <w:rFonts w:ascii="Times New Roman" w:hAnsi="Times New Roman"/>
        </w:rPr>
      </w:pPr>
      <w:r>
        <w:rPr>
          <w:rFonts w:ascii="Times New Roman" w:hAnsi="Times New Roman"/>
        </w:rPr>
        <w:t xml:space="preserve">Важное значение в колледже уделяется спортивно-оздоровительным мероприятиям, способствующим укреплению здоровья </w:t>
      </w:r>
      <w:proofErr w:type="gramStart"/>
      <w:r>
        <w:rPr>
          <w:rFonts w:ascii="Times New Roman" w:hAnsi="Times New Roman"/>
        </w:rPr>
        <w:t>обучающихся</w:t>
      </w:r>
      <w:proofErr w:type="gramEnd"/>
      <w:r>
        <w:rPr>
          <w:rFonts w:ascii="Times New Roman" w:hAnsi="Times New Roman"/>
        </w:rPr>
        <w:t>. Традиционными стали спортивные праздники, посвящённые Дню здоровья, комплекс «Пять олимпийских колец» и другие. Команды колледжа ежегодно участвуют в городских, районных, зональных соревнованиях, занимая призовые места (Приложение 5).</w:t>
      </w:r>
    </w:p>
    <w:p w:rsidR="00D53B38" w:rsidRDefault="00D53B38" w:rsidP="00D53B38">
      <w:pPr>
        <w:spacing w:line="360" w:lineRule="auto"/>
        <w:ind w:firstLine="851"/>
        <w:jc w:val="both"/>
        <w:rPr>
          <w:rFonts w:ascii="Times New Roman" w:hAnsi="Times New Roman"/>
        </w:rPr>
      </w:pPr>
      <w:r>
        <w:rPr>
          <w:rFonts w:ascii="Times New Roman" w:hAnsi="Times New Roman"/>
        </w:rPr>
        <w:t xml:space="preserve">Целенаправленно проводится работа по пропаганде здорового образа жизни. Это лекции и беседы с врачами-специалистами, встречи с представителями правоохранительных органов. </w:t>
      </w:r>
    </w:p>
    <w:p w:rsidR="00D53B38" w:rsidRDefault="00D53B38" w:rsidP="00D53B38">
      <w:pPr>
        <w:spacing w:line="360" w:lineRule="auto"/>
        <w:ind w:firstLine="851"/>
        <w:jc w:val="both"/>
        <w:rPr>
          <w:rFonts w:ascii="Times New Roman" w:hAnsi="Times New Roman"/>
        </w:rPr>
      </w:pPr>
      <w:r>
        <w:rPr>
          <w:rFonts w:ascii="Times New Roman" w:hAnsi="Times New Roman"/>
        </w:rPr>
        <w:t xml:space="preserve">Образовательное учреждение диагностирует и качество морально-нравственного здоровья студентов. Для этой цели в колледже создана служба социально-психологической поддержки. Большое внимание уделяется организации работы с детьми-сиротами и детьми, оставшимися без попечения родителей. </w:t>
      </w:r>
    </w:p>
    <w:p w:rsidR="00D53B38" w:rsidRDefault="00D53B38" w:rsidP="00D53B38">
      <w:pPr>
        <w:spacing w:line="360" w:lineRule="auto"/>
        <w:ind w:firstLine="851"/>
        <w:jc w:val="both"/>
        <w:rPr>
          <w:rFonts w:ascii="Times New Roman" w:hAnsi="Times New Roman"/>
        </w:rPr>
      </w:pPr>
      <w:r>
        <w:rPr>
          <w:rFonts w:ascii="Times New Roman" w:hAnsi="Times New Roman"/>
        </w:rPr>
        <w:t xml:space="preserve">Для обеспечения социальной защиты прав несовершеннолетних и профилактической деятельности организована работа Совета по профилактике асоциальных проявлений в поведении студентов, заседания которого проходят ежемесячно. Работа Совета осуществляется целенаправленно и систематически, согласно планам совместной работы с подразделением по делам несовершеннолетних (ПДН). </w:t>
      </w:r>
      <w:proofErr w:type="gramStart"/>
      <w:r>
        <w:rPr>
          <w:rFonts w:ascii="Times New Roman" w:hAnsi="Times New Roman"/>
        </w:rPr>
        <w:t>Совет изучает состояние правонарушений и преступности среди студентов колледжа, состояние  воспитательной и профилактической работы, направленной на их предупреждение, рассматривает персональные дела обучающихся - нарушителей порядка, имеющих академические задолженности по предметам, пропуски учебных занятий по неуважительным причинам.</w:t>
      </w:r>
      <w:proofErr w:type="gramEnd"/>
    </w:p>
    <w:p w:rsidR="00D53B38" w:rsidRDefault="00D53B38" w:rsidP="00D53B38">
      <w:pPr>
        <w:spacing w:line="360" w:lineRule="auto"/>
        <w:ind w:firstLine="851"/>
        <w:jc w:val="both"/>
        <w:rPr>
          <w:rFonts w:ascii="Times New Roman" w:hAnsi="Times New Roman"/>
        </w:rPr>
      </w:pPr>
      <w:r>
        <w:rPr>
          <w:rFonts w:ascii="Times New Roman" w:hAnsi="Times New Roman"/>
        </w:rPr>
        <w:t xml:space="preserve">В целях профилактики асоциальных проявлений в поведении студентов регулярно проводятся беседы с инспектором по делам несовершеннолетних, специалистами отдела надзорной деятельности, </w:t>
      </w:r>
      <w:proofErr w:type="spellStart"/>
      <w:r>
        <w:rPr>
          <w:rFonts w:ascii="Times New Roman" w:hAnsi="Times New Roman"/>
        </w:rPr>
        <w:t>наркодиспансера</w:t>
      </w:r>
      <w:proofErr w:type="spellEnd"/>
      <w:r>
        <w:rPr>
          <w:rFonts w:ascii="Times New Roman" w:hAnsi="Times New Roman"/>
        </w:rPr>
        <w:t xml:space="preserve"> и других городских ведомств.</w:t>
      </w:r>
    </w:p>
    <w:p w:rsidR="00D53B38" w:rsidRDefault="00D53B38" w:rsidP="00D53B38">
      <w:pPr>
        <w:spacing w:line="360" w:lineRule="auto"/>
        <w:ind w:firstLine="851"/>
        <w:jc w:val="both"/>
        <w:rPr>
          <w:rFonts w:ascii="Times New Roman" w:hAnsi="Times New Roman"/>
        </w:rPr>
      </w:pPr>
      <w:r>
        <w:rPr>
          <w:rFonts w:ascii="Times New Roman" w:hAnsi="Times New Roman"/>
        </w:rPr>
        <w:t>В колледже скоординирована совместная работа педагогического коллектива, студентов и родителей. Представители каждой из этих категорий вошли в состав Совета колледжа.</w:t>
      </w:r>
    </w:p>
    <w:p w:rsidR="00D53B38" w:rsidRDefault="00D53B38" w:rsidP="00D53B38">
      <w:pPr>
        <w:spacing w:line="360" w:lineRule="auto"/>
        <w:ind w:firstLine="851"/>
        <w:jc w:val="both"/>
        <w:rPr>
          <w:rFonts w:ascii="Times New Roman" w:hAnsi="Times New Roman"/>
        </w:rPr>
      </w:pPr>
      <w:r>
        <w:rPr>
          <w:rFonts w:ascii="Times New Roman" w:hAnsi="Times New Roman"/>
        </w:rPr>
        <w:t>Важным направлением деятельности в создании атмосферы взаимопонимания является студенческое самоуправление. На организационном уровне педагоги и обучающиеся совместно участвуют в работе органов самоуправления, вырабатывают общую программу действий. В колледже функционирует орган студенческого самоуправления, куда входят старосты групп - активные и авторитетные представители учебных групп.</w:t>
      </w:r>
    </w:p>
    <w:p w:rsidR="00D53B38" w:rsidRDefault="00D53B38" w:rsidP="00D53B38">
      <w:pPr>
        <w:spacing w:line="360" w:lineRule="auto"/>
        <w:ind w:firstLine="851"/>
        <w:jc w:val="both"/>
        <w:rPr>
          <w:rFonts w:ascii="Times New Roman" w:hAnsi="Times New Roman"/>
        </w:rPr>
      </w:pPr>
      <w:r>
        <w:rPr>
          <w:rFonts w:ascii="Times New Roman" w:hAnsi="Times New Roman"/>
        </w:rPr>
        <w:lastRenderedPageBreak/>
        <w:t>Студенческое самоуправление колледжа - это форма инициативной, самостоятельной, ответственной общественной деятельности студентов, направленной на решение важных вопросов жизнедеятельности студенческой молодежи, развитие ее социальной активности, поддержку различных социальных инициатив. Главной целью студенческого самоуправления является защита и представление прав и интересов студентов, формирование активности, самостоятельности, сознательности и ответственности будущих специалистов, содействие созданию условий для реализации их научного, интеллектуального, духовного, творческого и физического потенциала.</w:t>
      </w:r>
    </w:p>
    <w:p w:rsidR="00D53B38" w:rsidRDefault="00D53B38" w:rsidP="00D53B38">
      <w:pPr>
        <w:spacing w:line="360" w:lineRule="auto"/>
        <w:ind w:firstLine="851"/>
        <w:jc w:val="both"/>
        <w:rPr>
          <w:rFonts w:ascii="Times New Roman" w:hAnsi="Times New Roman"/>
        </w:rPr>
      </w:pPr>
      <w:r>
        <w:rPr>
          <w:rFonts w:ascii="Times New Roman" w:hAnsi="Times New Roman"/>
        </w:rPr>
        <w:t>Работа в органах студенческого самоуправления является одним из механизмов качественной подготовки будущих специалистов, формирует умения принимать самостоятельные решения, брать на себя ответственность за результаты работы, коллектив людей</w:t>
      </w:r>
      <w:r>
        <w:rPr>
          <w:rFonts w:ascii="Times New Roman" w:hAnsi="Times New Roman"/>
        </w:rPr>
        <w:tab/>
        <w:t>и свое</w:t>
      </w:r>
      <w:r>
        <w:rPr>
          <w:rFonts w:ascii="Times New Roman" w:hAnsi="Times New Roman"/>
        </w:rPr>
        <w:tab/>
        <w:t>профессиональное</w:t>
      </w:r>
      <w:r>
        <w:rPr>
          <w:rFonts w:ascii="Times New Roman" w:hAnsi="Times New Roman"/>
        </w:rPr>
        <w:tab/>
        <w:t>становление.</w:t>
      </w:r>
    </w:p>
    <w:p w:rsidR="00D53B38" w:rsidRDefault="00D53B38" w:rsidP="00D53B38">
      <w:pPr>
        <w:suppressAutoHyphens/>
        <w:autoSpaceDE w:val="0"/>
        <w:autoSpaceDN w:val="0"/>
        <w:adjustRightInd w:val="0"/>
        <w:spacing w:line="360" w:lineRule="auto"/>
        <w:ind w:firstLine="709"/>
        <w:jc w:val="both"/>
        <w:rPr>
          <w:rFonts w:ascii="Times New Roman" w:hAnsi="Times New Roman" w:cs="Times New Roman"/>
        </w:rPr>
      </w:pPr>
      <w:r>
        <w:rPr>
          <w:rFonts w:ascii="Times New Roman" w:hAnsi="Times New Roman" w:cs="Times New Roman"/>
        </w:rPr>
        <w:t>Важным направлением деятельности студенческого самоуправления является организация благотворительных концертов и дружеских встреч для воспитанников «Бузулукского дома-интерната для престарелых и инвалидов» и учащихся ГК</w:t>
      </w:r>
      <w:proofErr w:type="gramStart"/>
      <w:r>
        <w:rPr>
          <w:rFonts w:ascii="Times New Roman" w:hAnsi="Times New Roman" w:cs="Times New Roman"/>
        </w:rPr>
        <w:t>С(</w:t>
      </w:r>
      <w:proofErr w:type="gramEnd"/>
      <w:r>
        <w:rPr>
          <w:rFonts w:ascii="Times New Roman" w:hAnsi="Times New Roman" w:cs="Times New Roman"/>
        </w:rPr>
        <w:t>К) ОУ ОВОВЗ «Специальная (коррекционная) общеобразовательная школа – интернат для глухих I вида» г. Бузулука Оренбургской области. Большую роль в профессиональном становлении играет опыт организации и проведения детских праздников. Осознание своей нужности и причастности к важным делам является эффективным средством воспитания подрастающего поколения.</w:t>
      </w:r>
    </w:p>
    <w:p w:rsidR="00D53B38" w:rsidRDefault="00D53B38" w:rsidP="00D53B38">
      <w:pPr>
        <w:suppressAutoHyphens/>
        <w:spacing w:line="360" w:lineRule="auto"/>
        <w:ind w:firstLine="709"/>
        <w:jc w:val="both"/>
        <w:rPr>
          <w:rFonts w:ascii="Times New Roman" w:hAnsi="Times New Roman" w:cs="Times New Roman"/>
        </w:rPr>
      </w:pPr>
      <w:r>
        <w:rPr>
          <w:rFonts w:ascii="Times New Roman" w:eastAsia="Symbol" w:hAnsi="Times New Roman" w:cs="Times New Roman"/>
          <w:lang w:eastAsia="ar-SA"/>
        </w:rPr>
        <w:t xml:space="preserve">Важным компонентом студенческого самоуправления является студенческий совет, который </w:t>
      </w:r>
      <w:r>
        <w:rPr>
          <w:rFonts w:ascii="Times New Roman" w:hAnsi="Times New Roman" w:cs="Times New Roman"/>
        </w:rPr>
        <w:t>совместно с учебной частью курирует вопросы успеваемости и посещаемости студентов. Анализирует результаты промежуточной и итоговой аттестации с целью поощрения сильных и организации помощи слабоуспевающим студентам, ведет работу по предупреждению нарушений единых требований внутреннего режима работы.</w:t>
      </w:r>
    </w:p>
    <w:p w:rsidR="00D53B38" w:rsidRDefault="00D53B38" w:rsidP="00D53B38">
      <w:pPr>
        <w:suppressAutoHyphens/>
        <w:spacing w:line="360" w:lineRule="auto"/>
        <w:ind w:firstLine="709"/>
        <w:jc w:val="both"/>
        <w:rPr>
          <w:rFonts w:ascii="Times New Roman" w:hAnsi="Times New Roman" w:cs="Times New Roman"/>
        </w:rPr>
      </w:pPr>
      <w:r>
        <w:rPr>
          <w:rFonts w:ascii="Times New Roman" w:eastAsia="Symbol" w:hAnsi="Times New Roman" w:cs="Times New Roman"/>
          <w:lang w:eastAsia="ar-SA"/>
        </w:rPr>
        <w:t xml:space="preserve">На территории общежития студенческое самоуправление представлено советом общежития. </w:t>
      </w:r>
    </w:p>
    <w:p w:rsidR="00D53B38" w:rsidRDefault="00D53B38" w:rsidP="00D53B38">
      <w:pPr>
        <w:suppressAutoHyphens/>
        <w:spacing w:line="360" w:lineRule="auto"/>
        <w:ind w:firstLine="708"/>
        <w:jc w:val="both"/>
        <w:rPr>
          <w:rFonts w:ascii="Times New Roman" w:hAnsi="Times New Roman" w:cs="Times New Roman"/>
        </w:rPr>
      </w:pPr>
      <w:r>
        <w:rPr>
          <w:rFonts w:ascii="Times New Roman" w:hAnsi="Times New Roman" w:cs="Times New Roman"/>
        </w:rPr>
        <w:t>В колледже есть студенческая профсоюзная организация, основной функцией которой является решение социально-бытовых вопросов.</w:t>
      </w:r>
    </w:p>
    <w:p w:rsidR="00D53B38" w:rsidRDefault="00D53B38" w:rsidP="00D53B38">
      <w:pPr>
        <w:spacing w:line="360" w:lineRule="auto"/>
        <w:ind w:firstLine="709"/>
        <w:jc w:val="both"/>
        <w:rPr>
          <w:rFonts w:ascii="Times New Roman" w:hAnsi="Times New Roman" w:cs="Times New Roman"/>
        </w:rPr>
      </w:pPr>
      <w:r>
        <w:rPr>
          <w:rFonts w:ascii="Times New Roman" w:hAnsi="Times New Roman" w:cs="Times New Roman"/>
        </w:rPr>
        <w:t xml:space="preserve">На базе Колледжа развивается волонтёрское движение - отряд «Феникс». Осознание своей нужности и причастности к важным делам является эффективным средством воспитания будущего специалиста. Участники волонтерского отряда осуществляют деятельность по реализации  проекта   «Компьютерная грамотность для пожилых граждан».  </w:t>
      </w:r>
    </w:p>
    <w:p w:rsidR="00D53B38" w:rsidRDefault="00D53B38" w:rsidP="00D53B38">
      <w:pPr>
        <w:spacing w:line="360" w:lineRule="auto"/>
        <w:ind w:firstLine="851"/>
        <w:jc w:val="both"/>
        <w:rPr>
          <w:rFonts w:ascii="Times New Roman" w:hAnsi="Times New Roman"/>
        </w:rPr>
      </w:pPr>
      <w:r>
        <w:rPr>
          <w:rFonts w:ascii="Times New Roman" w:hAnsi="Times New Roman"/>
        </w:rPr>
        <w:t xml:space="preserve">Продолжается работа с </w:t>
      </w:r>
      <w:proofErr w:type="spellStart"/>
      <w:r>
        <w:rPr>
          <w:rFonts w:ascii="Times New Roman" w:hAnsi="Times New Roman"/>
        </w:rPr>
        <w:t>Бузулукским</w:t>
      </w:r>
      <w:proofErr w:type="spellEnd"/>
      <w:r>
        <w:rPr>
          <w:rFonts w:ascii="Times New Roman" w:hAnsi="Times New Roman"/>
        </w:rPr>
        <w:t xml:space="preserve"> местным отделением Оренбургского регионального отделения Молодежной общероссийской общественной организации «Российские Студенческие отряды». На базе колледжа успешно существует и развивается студенческий педагогический отряд «Пламенный». </w:t>
      </w:r>
    </w:p>
    <w:p w:rsidR="00D53B38" w:rsidRDefault="00D53B38" w:rsidP="00D53B38">
      <w:pPr>
        <w:spacing w:line="360" w:lineRule="auto"/>
        <w:ind w:firstLine="851"/>
        <w:jc w:val="both"/>
        <w:rPr>
          <w:rFonts w:ascii="Times New Roman" w:hAnsi="Times New Roman"/>
        </w:rPr>
      </w:pPr>
      <w:r>
        <w:rPr>
          <w:rFonts w:ascii="Times New Roman" w:hAnsi="Times New Roman"/>
        </w:rPr>
        <w:lastRenderedPageBreak/>
        <w:t xml:space="preserve">Колледж занимает активную позицию в общественной жизни г. Бузулука. Без студентов колледжа не обходится ни одно мероприятие, проводимое городским комитетом по делам молодежи. </w:t>
      </w:r>
    </w:p>
    <w:p w:rsidR="00D53B38" w:rsidRDefault="00D53B38" w:rsidP="00D53B38">
      <w:pPr>
        <w:spacing w:line="360" w:lineRule="auto"/>
        <w:ind w:firstLine="709"/>
        <w:jc w:val="both"/>
        <w:rPr>
          <w:rFonts w:ascii="Times New Roman" w:hAnsi="Times New Roman"/>
        </w:rPr>
      </w:pPr>
      <w:r>
        <w:rPr>
          <w:rFonts w:ascii="Times New Roman" w:hAnsi="Times New Roman"/>
        </w:rPr>
        <w:t>Спецификой и важным аспектом в осуществлении воспитания студентов педагогического колледжа является преемственность, сохранность и поддержание традиций колледжа, проявление ими активной социальной позиции.  Следует отметить, что в колледже создано единое информационное пространство с целью взаимодействия с различными социальными партнёрами и субъектами образовательного процесса.</w:t>
      </w:r>
    </w:p>
    <w:p w:rsidR="00D53B38" w:rsidRDefault="00D53B38" w:rsidP="00D53B38">
      <w:pPr>
        <w:suppressAutoHyphens/>
        <w:spacing w:line="360" w:lineRule="auto"/>
        <w:ind w:firstLine="709"/>
        <w:jc w:val="both"/>
        <w:rPr>
          <w:rFonts w:ascii="Times New Roman" w:hAnsi="Times New Roman" w:cs="Times New Roman"/>
        </w:rPr>
      </w:pPr>
      <w:r>
        <w:rPr>
          <w:rFonts w:ascii="Times New Roman" w:hAnsi="Times New Roman"/>
          <w:b/>
        </w:rPr>
        <w:t>Вывод:</w:t>
      </w:r>
      <w:r>
        <w:rPr>
          <w:rFonts w:ascii="Times New Roman" w:hAnsi="Times New Roman"/>
        </w:rPr>
        <w:t xml:space="preserve"> </w:t>
      </w:r>
      <w:r>
        <w:rPr>
          <w:rFonts w:ascii="Times New Roman" w:hAnsi="Times New Roman" w:cs="Times New Roman"/>
        </w:rPr>
        <w:t xml:space="preserve">Колледж успешно формирует профессиональную готовность студентов к работе в условиях современной школы. Он на протяжении века был и остается гарантом качественной подготовки педагогических кадров, решающих проблему дефицита квалифицированных специалистов. Всей своей деятельностью, накопленным опытом Колледж вносит весомый вклад в продвижение города и региона в лидеры Российского образования. Воспитание личности будущего специалиста, профессионала своего дела является наряду с обучением важнейшей функцией системы профессионального образования Российской Федерации. </w:t>
      </w:r>
    </w:p>
    <w:p w:rsidR="0078566A" w:rsidRDefault="0078566A" w:rsidP="0093164B">
      <w:pPr>
        <w:spacing w:line="360" w:lineRule="auto"/>
        <w:ind w:firstLine="851"/>
        <w:jc w:val="center"/>
        <w:rPr>
          <w:rFonts w:ascii="Times New Roman" w:hAnsi="Times New Roman"/>
          <w:b/>
        </w:rPr>
      </w:pPr>
    </w:p>
    <w:p w:rsidR="005C7440" w:rsidRDefault="00CB5CDE" w:rsidP="005C7440">
      <w:pPr>
        <w:spacing w:line="360" w:lineRule="auto"/>
        <w:ind w:firstLine="709"/>
        <w:jc w:val="center"/>
        <w:rPr>
          <w:rFonts w:ascii="Times New Roman" w:hAnsi="Times New Roman" w:cs="Times New Roman"/>
          <w:b/>
        </w:rPr>
      </w:pPr>
      <w:r w:rsidRPr="00725B1B">
        <w:rPr>
          <w:rFonts w:ascii="Times New Roman" w:hAnsi="Times New Roman" w:cs="Times New Roman"/>
          <w:b/>
        </w:rPr>
        <w:t>2.7.</w:t>
      </w:r>
      <w:r w:rsidR="005C7440" w:rsidRPr="00725B1B">
        <w:rPr>
          <w:rFonts w:ascii="Times New Roman" w:hAnsi="Times New Roman" w:cs="Times New Roman"/>
          <w:b/>
        </w:rPr>
        <w:t xml:space="preserve"> Кадровое обеспечение</w:t>
      </w:r>
    </w:p>
    <w:p w:rsidR="00356975" w:rsidRDefault="00356975" w:rsidP="005C7440">
      <w:pPr>
        <w:spacing w:line="360" w:lineRule="auto"/>
        <w:ind w:firstLine="709"/>
        <w:jc w:val="center"/>
        <w:rPr>
          <w:rFonts w:ascii="Times New Roman" w:hAnsi="Times New Roman" w:cs="Times New Roman"/>
          <w:b/>
        </w:rPr>
      </w:pPr>
    </w:p>
    <w:p w:rsidR="00846233" w:rsidRPr="00846233" w:rsidRDefault="00846233" w:rsidP="00846233">
      <w:pPr>
        <w:spacing w:line="360" w:lineRule="auto"/>
        <w:ind w:firstLine="709"/>
        <w:jc w:val="both"/>
        <w:rPr>
          <w:rFonts w:ascii="Times New Roman" w:hAnsi="Times New Roman"/>
        </w:rPr>
      </w:pPr>
      <w:r w:rsidRPr="00846233">
        <w:rPr>
          <w:rFonts w:ascii="Times New Roman" w:hAnsi="Times New Roman"/>
        </w:rPr>
        <w:t>Колледж располагает квалифицированными педагогическими кадрами, обеспечивающими подготовку специалистов в соответствии с требованиями ФГОС СПО.</w:t>
      </w:r>
    </w:p>
    <w:p w:rsidR="00846233" w:rsidRPr="008F4AC4" w:rsidRDefault="00846233" w:rsidP="00846233">
      <w:pPr>
        <w:spacing w:line="360" w:lineRule="auto"/>
        <w:ind w:firstLine="709"/>
        <w:contextualSpacing/>
        <w:jc w:val="both"/>
        <w:rPr>
          <w:rFonts w:ascii="Times New Roman" w:hAnsi="Times New Roman" w:cs="Times New Roman"/>
        </w:rPr>
      </w:pPr>
      <w:proofErr w:type="gramStart"/>
      <w:r w:rsidRPr="00846233">
        <w:rPr>
          <w:rFonts w:ascii="Times New Roman" w:hAnsi="Times New Roman"/>
        </w:rPr>
        <w:t xml:space="preserve">Образовательный процесс осуществляют </w:t>
      </w:r>
      <w:r w:rsidR="00676B35" w:rsidRPr="008F4AC4">
        <w:rPr>
          <w:rFonts w:ascii="Times New Roman" w:hAnsi="Times New Roman"/>
        </w:rPr>
        <w:t>2</w:t>
      </w:r>
      <w:r w:rsidR="00945B25" w:rsidRPr="008F4AC4">
        <w:rPr>
          <w:rFonts w:ascii="Times New Roman" w:hAnsi="Times New Roman"/>
        </w:rPr>
        <w:t>6</w:t>
      </w:r>
      <w:r w:rsidRPr="008F4AC4">
        <w:rPr>
          <w:rFonts w:ascii="Times New Roman" w:hAnsi="Times New Roman"/>
        </w:rPr>
        <w:t xml:space="preserve">  </w:t>
      </w:r>
      <w:r w:rsidR="00945B25" w:rsidRPr="008F4AC4">
        <w:rPr>
          <w:rFonts w:ascii="Times New Roman" w:hAnsi="Times New Roman"/>
        </w:rPr>
        <w:t xml:space="preserve">педагогических работника, из них: </w:t>
      </w:r>
      <w:r w:rsidRPr="008F4AC4">
        <w:rPr>
          <w:rFonts w:ascii="Times New Roman" w:hAnsi="Times New Roman"/>
        </w:rPr>
        <w:t xml:space="preserve"> 1 педагог-психолог, 1 социальный педагог, 1 воспитатель.</w:t>
      </w:r>
      <w:proofErr w:type="gramEnd"/>
      <w:r w:rsidRPr="008F4AC4">
        <w:rPr>
          <w:rFonts w:ascii="Times New Roman" w:hAnsi="Times New Roman"/>
        </w:rPr>
        <w:t xml:space="preserve"> В колледже работают </w:t>
      </w:r>
      <w:r w:rsidR="00676B35" w:rsidRPr="008F4AC4">
        <w:rPr>
          <w:rFonts w:ascii="Times New Roman" w:hAnsi="Times New Roman"/>
        </w:rPr>
        <w:t>5</w:t>
      </w:r>
      <w:r w:rsidRPr="008F4AC4">
        <w:rPr>
          <w:rFonts w:ascii="Times New Roman" w:hAnsi="Times New Roman"/>
        </w:rPr>
        <w:t xml:space="preserve"> совместителей.  </w:t>
      </w:r>
    </w:p>
    <w:p w:rsidR="00846233" w:rsidRPr="008F4AC4" w:rsidRDefault="00846233" w:rsidP="00846233">
      <w:pPr>
        <w:spacing w:line="360" w:lineRule="auto"/>
        <w:ind w:firstLine="709"/>
        <w:contextualSpacing/>
        <w:jc w:val="both"/>
        <w:rPr>
          <w:rFonts w:ascii="Times New Roman" w:hAnsi="Times New Roman" w:cs="Times New Roman"/>
        </w:rPr>
      </w:pPr>
      <w:r w:rsidRPr="008F4AC4">
        <w:rPr>
          <w:rFonts w:ascii="Times New Roman" w:hAnsi="Times New Roman" w:cs="Times New Roman"/>
        </w:rPr>
        <w:t xml:space="preserve">Высшее образование имеют </w:t>
      </w:r>
      <w:r w:rsidR="00676B35" w:rsidRPr="008F4AC4">
        <w:rPr>
          <w:rFonts w:ascii="Times New Roman" w:hAnsi="Times New Roman" w:cs="Times New Roman"/>
        </w:rPr>
        <w:t>2</w:t>
      </w:r>
      <w:r w:rsidR="00945B25" w:rsidRPr="008F4AC4">
        <w:rPr>
          <w:rFonts w:ascii="Times New Roman" w:hAnsi="Times New Roman" w:cs="Times New Roman"/>
        </w:rPr>
        <w:t>4</w:t>
      </w:r>
      <w:r w:rsidR="00B64F7B" w:rsidRPr="008F4AC4">
        <w:rPr>
          <w:rFonts w:ascii="Times New Roman" w:hAnsi="Times New Roman" w:cs="Times New Roman"/>
        </w:rPr>
        <w:t xml:space="preserve"> человек</w:t>
      </w:r>
      <w:r w:rsidR="00250B4C" w:rsidRPr="008F4AC4">
        <w:rPr>
          <w:rFonts w:ascii="Times New Roman" w:hAnsi="Times New Roman" w:cs="Times New Roman"/>
        </w:rPr>
        <w:t>а</w:t>
      </w:r>
      <w:r w:rsidR="00B64F7B" w:rsidRPr="008F4AC4">
        <w:rPr>
          <w:rFonts w:ascii="Times New Roman" w:hAnsi="Times New Roman" w:cs="Times New Roman"/>
        </w:rPr>
        <w:t xml:space="preserve"> </w:t>
      </w:r>
      <w:r w:rsidRPr="008F4AC4">
        <w:rPr>
          <w:rFonts w:ascii="Times New Roman" w:hAnsi="Times New Roman" w:cs="Times New Roman"/>
        </w:rPr>
        <w:t xml:space="preserve"> (</w:t>
      </w:r>
      <w:r w:rsidR="00B64F7B" w:rsidRPr="008F4AC4">
        <w:rPr>
          <w:rFonts w:ascii="Times New Roman" w:hAnsi="Times New Roman" w:cs="Times New Roman"/>
        </w:rPr>
        <w:t>90</w:t>
      </w:r>
      <w:r w:rsidRPr="008F4AC4">
        <w:rPr>
          <w:rFonts w:ascii="Times New Roman" w:hAnsi="Times New Roman" w:cs="Times New Roman"/>
        </w:rPr>
        <w:t>%)</w:t>
      </w:r>
      <w:r w:rsidR="00B64F7B" w:rsidRPr="008F4AC4">
        <w:rPr>
          <w:rFonts w:ascii="Times New Roman" w:hAnsi="Times New Roman" w:cs="Times New Roman"/>
        </w:rPr>
        <w:t xml:space="preserve">, среднее профессиональное </w:t>
      </w:r>
      <w:r w:rsidR="00B605C5" w:rsidRPr="008F4AC4">
        <w:rPr>
          <w:rFonts w:ascii="Times New Roman" w:hAnsi="Times New Roman" w:cs="Times New Roman"/>
        </w:rPr>
        <w:t xml:space="preserve">- </w:t>
      </w:r>
      <w:r w:rsidR="00B64F7B" w:rsidRPr="008F4AC4">
        <w:rPr>
          <w:rFonts w:ascii="Times New Roman" w:hAnsi="Times New Roman" w:cs="Times New Roman"/>
        </w:rPr>
        <w:t>2 (10</w:t>
      </w:r>
      <w:r w:rsidR="00B605C5" w:rsidRPr="008F4AC4">
        <w:rPr>
          <w:rFonts w:ascii="Times New Roman" w:hAnsi="Times New Roman" w:cs="Times New Roman"/>
        </w:rPr>
        <w:t xml:space="preserve"> %</w:t>
      </w:r>
      <w:r w:rsidR="00B64F7B" w:rsidRPr="008F4AC4">
        <w:rPr>
          <w:rFonts w:ascii="Times New Roman" w:hAnsi="Times New Roman" w:cs="Times New Roman"/>
        </w:rPr>
        <w:t>)</w:t>
      </w:r>
      <w:r w:rsidR="00B605C5" w:rsidRPr="008F4AC4">
        <w:rPr>
          <w:rFonts w:ascii="Times New Roman" w:hAnsi="Times New Roman" w:cs="Times New Roman"/>
        </w:rPr>
        <w:t xml:space="preserve">. </w:t>
      </w:r>
      <w:r w:rsidR="00D324FC" w:rsidRPr="008F4AC4">
        <w:rPr>
          <w:rFonts w:ascii="Times New Roman" w:hAnsi="Times New Roman" w:cs="Times New Roman"/>
        </w:rPr>
        <w:t>12</w:t>
      </w:r>
      <w:r w:rsidRPr="008F4AC4">
        <w:rPr>
          <w:rFonts w:ascii="Times New Roman" w:hAnsi="Times New Roman" w:cs="Times New Roman"/>
        </w:rPr>
        <w:t xml:space="preserve"> человек (</w:t>
      </w:r>
      <w:r w:rsidR="00D324FC" w:rsidRPr="008F4AC4">
        <w:rPr>
          <w:rFonts w:ascii="Times New Roman" w:hAnsi="Times New Roman" w:cs="Times New Roman"/>
        </w:rPr>
        <w:t>48</w:t>
      </w:r>
      <w:r w:rsidRPr="008F4AC4">
        <w:rPr>
          <w:rFonts w:ascii="Times New Roman" w:hAnsi="Times New Roman" w:cs="Times New Roman"/>
        </w:rPr>
        <w:t xml:space="preserve"> %) имеют высшую квалификационную категорию, </w:t>
      </w:r>
      <w:r w:rsidR="00E27951" w:rsidRPr="008F4AC4">
        <w:rPr>
          <w:rFonts w:ascii="Times New Roman" w:hAnsi="Times New Roman" w:cs="Times New Roman"/>
        </w:rPr>
        <w:t>7</w:t>
      </w:r>
      <w:r w:rsidRPr="008F4AC4">
        <w:rPr>
          <w:rFonts w:ascii="Times New Roman" w:hAnsi="Times New Roman" w:cs="Times New Roman"/>
        </w:rPr>
        <w:t xml:space="preserve">  человек (</w:t>
      </w:r>
      <w:r w:rsidR="00250B4C" w:rsidRPr="008F4AC4">
        <w:rPr>
          <w:rFonts w:ascii="Times New Roman" w:hAnsi="Times New Roman" w:cs="Times New Roman"/>
        </w:rPr>
        <w:t>2</w:t>
      </w:r>
      <w:r w:rsidR="006B140F" w:rsidRPr="008F4AC4">
        <w:rPr>
          <w:rFonts w:ascii="Times New Roman" w:hAnsi="Times New Roman" w:cs="Times New Roman"/>
        </w:rPr>
        <w:t>6</w:t>
      </w:r>
      <w:r w:rsidRPr="008F4AC4">
        <w:rPr>
          <w:rFonts w:ascii="Times New Roman" w:hAnsi="Times New Roman" w:cs="Times New Roman"/>
        </w:rPr>
        <w:t xml:space="preserve"> %) – первую категорию, </w:t>
      </w:r>
      <w:r w:rsidR="00945B25" w:rsidRPr="008F4AC4">
        <w:rPr>
          <w:rFonts w:ascii="Times New Roman" w:hAnsi="Times New Roman" w:cs="Times New Roman"/>
        </w:rPr>
        <w:t>7</w:t>
      </w:r>
      <w:r w:rsidR="00C769CB" w:rsidRPr="008F4AC4">
        <w:rPr>
          <w:rFonts w:ascii="Times New Roman" w:hAnsi="Times New Roman" w:cs="Times New Roman"/>
        </w:rPr>
        <w:t xml:space="preserve"> </w:t>
      </w:r>
      <w:r w:rsidRPr="008F4AC4">
        <w:rPr>
          <w:rFonts w:ascii="Times New Roman" w:hAnsi="Times New Roman" w:cs="Times New Roman"/>
        </w:rPr>
        <w:t>преподавателей соответствуют занимаемой должности (</w:t>
      </w:r>
      <w:r w:rsidR="00945B25" w:rsidRPr="008F4AC4">
        <w:rPr>
          <w:rFonts w:ascii="Times New Roman" w:hAnsi="Times New Roman" w:cs="Times New Roman"/>
        </w:rPr>
        <w:t>26</w:t>
      </w:r>
      <w:r w:rsidRPr="008F4AC4">
        <w:rPr>
          <w:rFonts w:ascii="Times New Roman" w:hAnsi="Times New Roman" w:cs="Times New Roman"/>
        </w:rPr>
        <w:t xml:space="preserve"> %).</w:t>
      </w:r>
    </w:p>
    <w:p w:rsidR="00846233" w:rsidRPr="008F4AC4" w:rsidRDefault="00846233" w:rsidP="00846233">
      <w:pPr>
        <w:spacing w:line="360" w:lineRule="auto"/>
        <w:ind w:firstLine="709"/>
        <w:contextualSpacing/>
        <w:jc w:val="both"/>
        <w:rPr>
          <w:rFonts w:ascii="Times New Roman" w:hAnsi="Times New Roman" w:cs="Times New Roman"/>
        </w:rPr>
      </w:pPr>
      <w:r w:rsidRPr="008F4AC4">
        <w:rPr>
          <w:rFonts w:ascii="Times New Roman" w:hAnsi="Times New Roman" w:cs="Times New Roman"/>
        </w:rPr>
        <w:t xml:space="preserve">В педагогическом коллективе работает </w:t>
      </w:r>
      <w:r w:rsidR="00975765">
        <w:rPr>
          <w:rFonts w:ascii="Times New Roman" w:hAnsi="Times New Roman" w:cs="Times New Roman"/>
        </w:rPr>
        <w:t>3</w:t>
      </w:r>
      <w:r w:rsidRPr="008F4AC4">
        <w:rPr>
          <w:rFonts w:ascii="Times New Roman" w:hAnsi="Times New Roman" w:cs="Times New Roman"/>
        </w:rPr>
        <w:t xml:space="preserve"> кандидата наук: </w:t>
      </w:r>
      <w:proofErr w:type="spellStart"/>
      <w:r w:rsidRPr="008F4AC4">
        <w:rPr>
          <w:rFonts w:ascii="Times New Roman" w:hAnsi="Times New Roman" w:cs="Times New Roman"/>
        </w:rPr>
        <w:t>Шемякова</w:t>
      </w:r>
      <w:proofErr w:type="spellEnd"/>
      <w:r w:rsidRPr="008F4AC4">
        <w:rPr>
          <w:rFonts w:ascii="Times New Roman" w:hAnsi="Times New Roman" w:cs="Times New Roman"/>
        </w:rPr>
        <w:t xml:space="preserve"> Н.А. - кандидат педагогических наук, </w:t>
      </w:r>
      <w:proofErr w:type="spellStart"/>
      <w:r w:rsidRPr="008F4AC4">
        <w:rPr>
          <w:rFonts w:ascii="Times New Roman" w:hAnsi="Times New Roman" w:cs="Times New Roman"/>
        </w:rPr>
        <w:t>Колычев</w:t>
      </w:r>
      <w:proofErr w:type="spellEnd"/>
      <w:r w:rsidRPr="008F4AC4">
        <w:rPr>
          <w:rFonts w:ascii="Times New Roman" w:hAnsi="Times New Roman" w:cs="Times New Roman"/>
        </w:rPr>
        <w:t xml:space="preserve"> С.В. -  кандидат исторических наук, Душкина Е.А</w:t>
      </w:r>
      <w:r w:rsidR="00945B25" w:rsidRPr="008F4AC4">
        <w:rPr>
          <w:rFonts w:ascii="Times New Roman" w:hAnsi="Times New Roman" w:cs="Times New Roman"/>
        </w:rPr>
        <w:t>. - кандидат биологических наук</w:t>
      </w:r>
      <w:r w:rsidRPr="008F4AC4">
        <w:rPr>
          <w:rFonts w:ascii="Times New Roman" w:hAnsi="Times New Roman" w:cs="Times New Roman"/>
        </w:rPr>
        <w:t xml:space="preserve">. </w:t>
      </w:r>
    </w:p>
    <w:p w:rsidR="00846233" w:rsidRPr="008F4AC4" w:rsidRDefault="00846233" w:rsidP="00846233">
      <w:pPr>
        <w:spacing w:line="360" w:lineRule="auto"/>
        <w:ind w:firstLine="709"/>
        <w:contextualSpacing/>
        <w:jc w:val="both"/>
        <w:rPr>
          <w:rFonts w:ascii="Times New Roman" w:hAnsi="Times New Roman"/>
        </w:rPr>
      </w:pPr>
      <w:r w:rsidRPr="008F4AC4">
        <w:rPr>
          <w:rFonts w:ascii="Times New Roman" w:hAnsi="Times New Roman" w:cs="Times New Roman"/>
        </w:rPr>
        <w:t>Н.П. Пядочкина, директор колледжа - «Почетный работник общего образования РФ»</w:t>
      </w:r>
      <w:r w:rsidRPr="008F4AC4">
        <w:rPr>
          <w:rFonts w:ascii="Times New Roman" w:hAnsi="Times New Roman"/>
        </w:rPr>
        <w:t>.</w:t>
      </w:r>
    </w:p>
    <w:p w:rsidR="00846233" w:rsidRPr="008F4AC4" w:rsidRDefault="00846233" w:rsidP="00846233">
      <w:pPr>
        <w:spacing w:line="360" w:lineRule="auto"/>
        <w:ind w:firstLine="709"/>
        <w:jc w:val="both"/>
        <w:rPr>
          <w:rFonts w:ascii="Times New Roman" w:hAnsi="Times New Roman"/>
        </w:rPr>
      </w:pPr>
      <w:r w:rsidRPr="008F4AC4">
        <w:rPr>
          <w:rFonts w:ascii="Times New Roman" w:hAnsi="Times New Roman"/>
        </w:rPr>
        <w:t xml:space="preserve">Стаж работы (педагогический) </w:t>
      </w:r>
      <w:r w:rsidRPr="008F4AC4">
        <w:rPr>
          <w:rFonts w:ascii="Times New Roman" w:hAnsi="Times New Roman"/>
        </w:rPr>
        <w:tab/>
        <w:t xml:space="preserve">до 5 лет имеют </w:t>
      </w:r>
      <w:r w:rsidR="00617D1C" w:rsidRPr="008F4AC4">
        <w:rPr>
          <w:rFonts w:ascii="Times New Roman" w:hAnsi="Times New Roman"/>
        </w:rPr>
        <w:t>4</w:t>
      </w:r>
      <w:r w:rsidRPr="008F4AC4">
        <w:rPr>
          <w:rFonts w:ascii="Times New Roman" w:hAnsi="Times New Roman"/>
        </w:rPr>
        <w:t xml:space="preserve"> человека, </w:t>
      </w:r>
    </w:p>
    <w:p w:rsidR="00846233" w:rsidRPr="008F4AC4" w:rsidRDefault="00846233" w:rsidP="00846233">
      <w:pPr>
        <w:spacing w:line="360" w:lineRule="auto"/>
        <w:ind w:left="3540" w:firstLine="709"/>
        <w:jc w:val="both"/>
        <w:rPr>
          <w:rFonts w:ascii="Times New Roman" w:hAnsi="Times New Roman"/>
        </w:rPr>
      </w:pPr>
      <w:r w:rsidRPr="008F4AC4">
        <w:rPr>
          <w:rFonts w:ascii="Times New Roman" w:hAnsi="Times New Roman"/>
        </w:rPr>
        <w:t xml:space="preserve">до 10 лет – </w:t>
      </w:r>
      <w:r w:rsidR="00617D1C" w:rsidRPr="008F4AC4">
        <w:rPr>
          <w:rFonts w:ascii="Times New Roman" w:hAnsi="Times New Roman"/>
        </w:rPr>
        <w:t>4</w:t>
      </w:r>
      <w:r w:rsidRPr="008F4AC4">
        <w:rPr>
          <w:rFonts w:ascii="Times New Roman" w:hAnsi="Times New Roman"/>
        </w:rPr>
        <w:t xml:space="preserve"> человек, </w:t>
      </w:r>
    </w:p>
    <w:p w:rsidR="00846233" w:rsidRPr="008F4AC4" w:rsidRDefault="00617D1C" w:rsidP="00846233">
      <w:pPr>
        <w:spacing w:line="360" w:lineRule="auto"/>
        <w:ind w:left="4248" w:firstLine="5"/>
        <w:jc w:val="both"/>
        <w:rPr>
          <w:rFonts w:ascii="Times New Roman" w:hAnsi="Times New Roman"/>
        </w:rPr>
      </w:pPr>
      <w:r w:rsidRPr="008F4AC4">
        <w:rPr>
          <w:rFonts w:ascii="Times New Roman" w:hAnsi="Times New Roman"/>
        </w:rPr>
        <w:t>до 20 лет – 7</w:t>
      </w:r>
      <w:r w:rsidR="00846233" w:rsidRPr="008F4AC4">
        <w:rPr>
          <w:rFonts w:ascii="Times New Roman" w:hAnsi="Times New Roman"/>
        </w:rPr>
        <w:t xml:space="preserve"> человек, </w:t>
      </w:r>
    </w:p>
    <w:p w:rsidR="00846233" w:rsidRPr="008F4AC4" w:rsidRDefault="00846233" w:rsidP="00846233">
      <w:pPr>
        <w:spacing w:line="360" w:lineRule="auto"/>
        <w:ind w:left="4248" w:firstLine="5"/>
        <w:jc w:val="both"/>
        <w:rPr>
          <w:rFonts w:ascii="Times New Roman" w:hAnsi="Times New Roman"/>
        </w:rPr>
      </w:pPr>
      <w:r w:rsidRPr="008F4AC4">
        <w:rPr>
          <w:rFonts w:ascii="Times New Roman" w:hAnsi="Times New Roman"/>
        </w:rPr>
        <w:t xml:space="preserve">свыше 25 лет – </w:t>
      </w:r>
      <w:r w:rsidR="00617D1C" w:rsidRPr="008F4AC4">
        <w:rPr>
          <w:rFonts w:ascii="Times New Roman" w:hAnsi="Times New Roman"/>
        </w:rPr>
        <w:t>12</w:t>
      </w:r>
      <w:r w:rsidRPr="008F4AC4">
        <w:rPr>
          <w:rFonts w:ascii="Times New Roman" w:hAnsi="Times New Roman"/>
        </w:rPr>
        <w:t xml:space="preserve">  человек. </w:t>
      </w:r>
    </w:p>
    <w:p w:rsidR="00846233" w:rsidRPr="008F4AC4" w:rsidRDefault="00846233" w:rsidP="00846233">
      <w:pPr>
        <w:spacing w:line="360" w:lineRule="auto"/>
        <w:ind w:firstLine="709"/>
        <w:jc w:val="both"/>
        <w:rPr>
          <w:rFonts w:ascii="Times New Roman" w:hAnsi="Times New Roman"/>
        </w:rPr>
      </w:pPr>
      <w:r w:rsidRPr="008F4AC4">
        <w:rPr>
          <w:rFonts w:ascii="Times New Roman" w:hAnsi="Times New Roman"/>
        </w:rPr>
        <w:t>Средний возраст преподавателей – 44 года.</w:t>
      </w:r>
    </w:p>
    <w:p w:rsidR="00846233" w:rsidRPr="00846233" w:rsidRDefault="00846233" w:rsidP="00846233">
      <w:pPr>
        <w:spacing w:line="360" w:lineRule="auto"/>
        <w:ind w:firstLine="709"/>
        <w:contextualSpacing/>
        <w:jc w:val="both"/>
        <w:rPr>
          <w:rFonts w:ascii="Times New Roman" w:hAnsi="Times New Roman" w:cs="Times New Roman"/>
        </w:rPr>
      </w:pPr>
      <w:r w:rsidRPr="00846233">
        <w:rPr>
          <w:rFonts w:ascii="Times New Roman" w:hAnsi="Times New Roman"/>
        </w:rPr>
        <w:t>Специальность и квалификация педагогических кадров соответствуют профилю преподаваемых дисциплин.</w:t>
      </w:r>
    </w:p>
    <w:p w:rsidR="00846233" w:rsidRPr="00846233" w:rsidRDefault="00846233" w:rsidP="00846233">
      <w:pPr>
        <w:spacing w:line="360" w:lineRule="auto"/>
        <w:ind w:firstLine="709"/>
        <w:contextualSpacing/>
        <w:jc w:val="both"/>
        <w:rPr>
          <w:rFonts w:ascii="Times New Roman" w:hAnsi="Times New Roman" w:cs="Times New Roman"/>
        </w:rPr>
      </w:pPr>
      <w:r w:rsidRPr="00846233">
        <w:rPr>
          <w:rFonts w:ascii="Times New Roman" w:hAnsi="Times New Roman" w:cs="Times New Roman"/>
        </w:rPr>
        <w:lastRenderedPageBreak/>
        <w:t>Административно-управленческий персонал представляют ди</w:t>
      </w:r>
      <w:r w:rsidR="00EA21A0">
        <w:rPr>
          <w:rFonts w:ascii="Times New Roman" w:hAnsi="Times New Roman" w:cs="Times New Roman"/>
        </w:rPr>
        <w:t>ректор, 3 заместителя по УР</w:t>
      </w:r>
      <w:proofErr w:type="gramStart"/>
      <w:r w:rsidR="00EA21A0">
        <w:rPr>
          <w:rFonts w:ascii="Times New Roman" w:hAnsi="Times New Roman" w:cs="Times New Roman"/>
        </w:rPr>
        <w:t xml:space="preserve"> ,</w:t>
      </w:r>
      <w:proofErr w:type="gramEnd"/>
      <w:r w:rsidR="00EA21A0">
        <w:rPr>
          <w:rFonts w:ascii="Times New Roman" w:hAnsi="Times New Roman" w:cs="Times New Roman"/>
        </w:rPr>
        <w:t xml:space="preserve"> УП</w:t>
      </w:r>
      <w:r w:rsidRPr="00846233">
        <w:rPr>
          <w:rFonts w:ascii="Times New Roman" w:hAnsi="Times New Roman" w:cs="Times New Roman"/>
        </w:rPr>
        <w:t>Р</w:t>
      </w:r>
      <w:r w:rsidR="00EA21A0">
        <w:rPr>
          <w:rFonts w:ascii="Times New Roman" w:hAnsi="Times New Roman" w:cs="Times New Roman"/>
        </w:rPr>
        <w:t>, ВР;</w:t>
      </w:r>
      <w:r w:rsidRPr="00846233">
        <w:rPr>
          <w:rFonts w:ascii="Times New Roman" w:hAnsi="Times New Roman" w:cs="Times New Roman"/>
        </w:rPr>
        <w:t xml:space="preserve"> 1 - по АХЧ, главный бухгалтер, все имеют высшее образование.</w:t>
      </w:r>
    </w:p>
    <w:p w:rsidR="001E0CFC" w:rsidRPr="001E0CFC" w:rsidRDefault="001E0CFC" w:rsidP="001E0CFC">
      <w:pPr>
        <w:spacing w:line="360" w:lineRule="auto"/>
        <w:ind w:firstLine="709"/>
        <w:jc w:val="both"/>
        <w:rPr>
          <w:rFonts w:ascii="Times New Roman" w:hAnsi="Times New Roman"/>
        </w:rPr>
      </w:pPr>
      <w:r w:rsidRPr="001E0CFC">
        <w:rPr>
          <w:rFonts w:ascii="Times New Roman" w:hAnsi="Times New Roman"/>
        </w:rPr>
        <w:t>В 2020  году 8  преподавателей колледжа прошли аттестацию:</w:t>
      </w:r>
    </w:p>
    <w:p w:rsidR="001E0CFC" w:rsidRPr="001E0CFC" w:rsidRDefault="001E0CFC" w:rsidP="001E0CFC">
      <w:pPr>
        <w:spacing w:line="360" w:lineRule="auto"/>
        <w:ind w:firstLine="709"/>
        <w:jc w:val="both"/>
        <w:rPr>
          <w:rFonts w:ascii="Times New Roman" w:hAnsi="Times New Roman"/>
        </w:rPr>
      </w:pPr>
      <w:r w:rsidRPr="001E0CFC">
        <w:rPr>
          <w:rFonts w:ascii="Times New Roman" w:hAnsi="Times New Roman"/>
        </w:rPr>
        <w:t xml:space="preserve"> - на высшую квалификационную категорию по должности «преподаватель» </w:t>
      </w:r>
      <w:proofErr w:type="spellStart"/>
      <w:r w:rsidRPr="001E0CFC">
        <w:rPr>
          <w:rFonts w:ascii="Times New Roman" w:hAnsi="Times New Roman"/>
        </w:rPr>
        <w:t>Поповиченко</w:t>
      </w:r>
      <w:proofErr w:type="spellEnd"/>
      <w:r w:rsidRPr="001E0CFC">
        <w:rPr>
          <w:rFonts w:ascii="Times New Roman" w:hAnsi="Times New Roman"/>
        </w:rPr>
        <w:t xml:space="preserve"> Т.Н., </w:t>
      </w:r>
      <w:proofErr w:type="spellStart"/>
      <w:r w:rsidRPr="001E0CFC">
        <w:rPr>
          <w:rFonts w:ascii="Times New Roman" w:hAnsi="Times New Roman"/>
        </w:rPr>
        <w:t>Вергаскина</w:t>
      </w:r>
      <w:proofErr w:type="spellEnd"/>
      <w:r w:rsidRPr="001E0CFC">
        <w:rPr>
          <w:rFonts w:ascii="Times New Roman" w:hAnsi="Times New Roman"/>
        </w:rPr>
        <w:t xml:space="preserve"> Л.В., Новиков А.В., Морковкина Е.В.</w:t>
      </w:r>
    </w:p>
    <w:p w:rsidR="001E0CFC" w:rsidRPr="001E0CFC" w:rsidRDefault="001E0CFC" w:rsidP="001E0CFC">
      <w:pPr>
        <w:spacing w:line="360" w:lineRule="auto"/>
        <w:ind w:firstLine="709"/>
        <w:jc w:val="both"/>
        <w:rPr>
          <w:rFonts w:ascii="Times New Roman" w:hAnsi="Times New Roman"/>
        </w:rPr>
      </w:pPr>
      <w:r w:rsidRPr="001E0CFC">
        <w:rPr>
          <w:rFonts w:ascii="Times New Roman" w:hAnsi="Times New Roman"/>
        </w:rPr>
        <w:t xml:space="preserve">- на первую квалификационную категорию по должности «преподаватель» - </w:t>
      </w:r>
      <w:r w:rsidRPr="001E0CFC">
        <w:rPr>
          <w:rFonts w:ascii="Times New Roman" w:hAnsi="Times New Roman"/>
        </w:rPr>
        <w:br/>
      </w:r>
      <w:proofErr w:type="spellStart"/>
      <w:r w:rsidRPr="001E0CFC">
        <w:rPr>
          <w:rFonts w:ascii="Times New Roman" w:hAnsi="Times New Roman"/>
        </w:rPr>
        <w:t>Каба</w:t>
      </w:r>
      <w:proofErr w:type="spellEnd"/>
      <w:r w:rsidRPr="001E0CFC">
        <w:rPr>
          <w:rFonts w:ascii="Times New Roman" w:hAnsi="Times New Roman"/>
        </w:rPr>
        <w:t xml:space="preserve"> А.Г., </w:t>
      </w:r>
      <w:proofErr w:type="spellStart"/>
      <w:r w:rsidRPr="001E0CFC">
        <w:rPr>
          <w:rFonts w:ascii="Times New Roman" w:hAnsi="Times New Roman"/>
        </w:rPr>
        <w:t>Нижегородцева</w:t>
      </w:r>
      <w:proofErr w:type="spellEnd"/>
      <w:r w:rsidRPr="001E0CFC">
        <w:rPr>
          <w:rFonts w:ascii="Times New Roman" w:hAnsi="Times New Roman"/>
        </w:rPr>
        <w:t xml:space="preserve"> М.В., Корчагина Е.А., Кузнецова А.А.   В соответствии с требованиями к прохождению аттестации преподаватели коллежа провели открытые уроки и внеклассные мероприятия. </w:t>
      </w:r>
    </w:p>
    <w:p w:rsidR="001E0CFC" w:rsidRPr="001E0CFC" w:rsidRDefault="001E0CFC" w:rsidP="001E0CFC">
      <w:pPr>
        <w:spacing w:line="360" w:lineRule="auto"/>
        <w:ind w:firstLine="709"/>
        <w:jc w:val="both"/>
        <w:rPr>
          <w:rFonts w:ascii="Times New Roman" w:hAnsi="Times New Roman"/>
        </w:rPr>
      </w:pPr>
      <w:r w:rsidRPr="001E0CFC">
        <w:rPr>
          <w:rFonts w:ascii="Times New Roman" w:hAnsi="Times New Roman"/>
        </w:rPr>
        <w:t xml:space="preserve">6 (19 %) преподавателей колледжа прошли повышение квалификации по </w:t>
      </w:r>
      <w:proofErr w:type="gramStart"/>
      <w:r w:rsidRPr="001E0CFC">
        <w:rPr>
          <w:rFonts w:ascii="Times New Roman" w:hAnsi="Times New Roman"/>
        </w:rPr>
        <w:t>программам</w:t>
      </w:r>
      <w:proofErr w:type="gramEnd"/>
      <w:r w:rsidRPr="001E0CFC">
        <w:rPr>
          <w:rFonts w:ascii="Times New Roman" w:hAnsi="Times New Roman"/>
        </w:rPr>
        <w:t xml:space="preserve"> основанным на опыте Союза «Ворлдскиллс Россия»  (Курсы ПК  Программа «5000 мастеров» Союз «Молодые профессионалы»).</w:t>
      </w:r>
    </w:p>
    <w:p w:rsidR="001E0CFC" w:rsidRPr="001E0CFC" w:rsidRDefault="001E0CFC" w:rsidP="001E0CFC">
      <w:pPr>
        <w:spacing w:line="360" w:lineRule="auto"/>
        <w:ind w:firstLine="709"/>
        <w:jc w:val="both"/>
        <w:rPr>
          <w:rFonts w:ascii="Times New Roman" w:hAnsi="Times New Roman"/>
        </w:rPr>
      </w:pPr>
      <w:r w:rsidRPr="001E0CFC">
        <w:rPr>
          <w:rFonts w:ascii="Times New Roman" w:hAnsi="Times New Roman"/>
        </w:rPr>
        <w:t xml:space="preserve">  В целях обмена опытом реализации ФГОС СПО преподаватели колледжа систематически посещают уроки и открытые мероприятия своих коллег, как в рамках проведения   методических недель,   заседаний учебно-методических объединений в городе, так и с выездом в другие территории. </w:t>
      </w:r>
    </w:p>
    <w:p w:rsidR="001E0CFC" w:rsidRPr="001E0CFC" w:rsidRDefault="001E0CFC" w:rsidP="001E0CFC">
      <w:pPr>
        <w:spacing w:line="360" w:lineRule="auto"/>
        <w:ind w:firstLine="709"/>
        <w:jc w:val="both"/>
        <w:rPr>
          <w:rFonts w:ascii="Times New Roman" w:hAnsi="Times New Roman"/>
        </w:rPr>
      </w:pPr>
      <w:r w:rsidRPr="001E0CFC">
        <w:rPr>
          <w:rFonts w:ascii="Times New Roman" w:hAnsi="Times New Roman"/>
        </w:rPr>
        <w:t>Научно-исследовательская и научно-методическая деятельность колледжа направлены на создание условий для эффективного развития профессионально-педагогического образования, обеспечение доступности качественного образования, успешную социализацию и эффективную самореализацию выпускника колледжа.</w:t>
      </w:r>
    </w:p>
    <w:p w:rsidR="001E0CFC" w:rsidRPr="001E0CFC" w:rsidRDefault="001E0CFC" w:rsidP="001E0CFC">
      <w:pPr>
        <w:spacing w:line="360" w:lineRule="auto"/>
        <w:ind w:firstLine="709"/>
        <w:jc w:val="both"/>
        <w:rPr>
          <w:rFonts w:ascii="Times New Roman" w:hAnsi="Times New Roman"/>
        </w:rPr>
      </w:pPr>
      <w:r w:rsidRPr="001E0CFC">
        <w:rPr>
          <w:rFonts w:ascii="Times New Roman" w:hAnsi="Times New Roman"/>
        </w:rPr>
        <w:t xml:space="preserve">В организации научно-методической исследовательской деятельности методическая служба колледжа руководствуется нормативными материалами, разработанными и принятыми в колледже: Положением о научно-методическом совете, положением о педагогическом совете. </w:t>
      </w:r>
    </w:p>
    <w:p w:rsidR="001E0CFC" w:rsidRPr="001E0CFC" w:rsidRDefault="001E0CFC" w:rsidP="001E0CFC">
      <w:pPr>
        <w:spacing w:line="360" w:lineRule="auto"/>
        <w:ind w:firstLine="709"/>
        <w:jc w:val="both"/>
        <w:rPr>
          <w:rFonts w:ascii="Times New Roman" w:hAnsi="Times New Roman"/>
        </w:rPr>
      </w:pPr>
      <w:r w:rsidRPr="001E0CFC">
        <w:rPr>
          <w:rFonts w:ascii="Times New Roman" w:hAnsi="Times New Roman"/>
        </w:rPr>
        <w:t xml:space="preserve">В соответствии с поставленными задачами научно-методическая работа осуществляется по следующим направлениям: </w:t>
      </w:r>
    </w:p>
    <w:p w:rsidR="001E0CFC" w:rsidRPr="001E0CFC" w:rsidRDefault="001E0CFC" w:rsidP="001E0CFC">
      <w:pPr>
        <w:spacing w:line="360" w:lineRule="auto"/>
        <w:ind w:firstLine="709"/>
        <w:jc w:val="both"/>
        <w:rPr>
          <w:rFonts w:ascii="Times New Roman" w:hAnsi="Times New Roman"/>
        </w:rPr>
      </w:pPr>
      <w:r w:rsidRPr="001E0CFC">
        <w:rPr>
          <w:rFonts w:ascii="Times New Roman" w:hAnsi="Times New Roman"/>
        </w:rPr>
        <w:t>-</w:t>
      </w:r>
      <w:r w:rsidRPr="001E0CFC">
        <w:rPr>
          <w:rFonts w:ascii="Times New Roman" w:hAnsi="Times New Roman"/>
          <w:b/>
          <w:bCs/>
        </w:rPr>
        <w:t xml:space="preserve"> </w:t>
      </w:r>
      <w:r w:rsidRPr="001E0CFC">
        <w:rPr>
          <w:rFonts w:ascii="Times New Roman" w:hAnsi="Times New Roman"/>
          <w:bCs/>
        </w:rPr>
        <w:t>организа</w:t>
      </w:r>
      <w:r w:rsidRPr="001E0CFC">
        <w:rPr>
          <w:rFonts w:ascii="Times New Roman" w:hAnsi="Times New Roman"/>
          <w:bCs/>
        </w:rPr>
        <w:softHyphen/>
        <w:t>ция планиро</w:t>
      </w:r>
      <w:r w:rsidRPr="001E0CFC">
        <w:rPr>
          <w:rFonts w:ascii="Times New Roman" w:hAnsi="Times New Roman"/>
          <w:bCs/>
        </w:rPr>
        <w:softHyphen/>
        <w:t>вания мето</w:t>
      </w:r>
      <w:r w:rsidRPr="001E0CFC">
        <w:rPr>
          <w:rFonts w:ascii="Times New Roman" w:hAnsi="Times New Roman"/>
          <w:bCs/>
        </w:rPr>
        <w:softHyphen/>
        <w:t>дической деятельности педагогического коллек</w:t>
      </w:r>
      <w:r w:rsidRPr="001E0CFC">
        <w:rPr>
          <w:rFonts w:ascii="Times New Roman" w:hAnsi="Times New Roman"/>
          <w:bCs/>
        </w:rPr>
        <w:softHyphen/>
        <w:t>тива</w:t>
      </w:r>
      <w:r w:rsidRPr="001E0CFC">
        <w:rPr>
          <w:rFonts w:ascii="Times New Roman" w:hAnsi="Times New Roman"/>
        </w:rPr>
        <w:t>;</w:t>
      </w:r>
    </w:p>
    <w:p w:rsidR="001E0CFC" w:rsidRPr="001E0CFC" w:rsidRDefault="001E0CFC" w:rsidP="001E0CFC">
      <w:pPr>
        <w:spacing w:line="360" w:lineRule="auto"/>
        <w:ind w:firstLine="709"/>
        <w:jc w:val="both"/>
        <w:rPr>
          <w:rFonts w:ascii="Times New Roman" w:hAnsi="Times New Roman"/>
        </w:rPr>
      </w:pPr>
      <w:r w:rsidRPr="001E0CFC">
        <w:rPr>
          <w:rFonts w:ascii="Times New Roman" w:hAnsi="Times New Roman"/>
        </w:rPr>
        <w:t xml:space="preserve">- </w:t>
      </w:r>
      <w:r w:rsidRPr="001E0CFC">
        <w:rPr>
          <w:rFonts w:ascii="Times New Roman" w:hAnsi="Times New Roman"/>
          <w:bCs/>
        </w:rPr>
        <w:t>организа</w:t>
      </w:r>
      <w:r w:rsidRPr="001E0CFC">
        <w:rPr>
          <w:rFonts w:ascii="Times New Roman" w:hAnsi="Times New Roman"/>
          <w:bCs/>
        </w:rPr>
        <w:softHyphen/>
        <w:t>ция повыше</w:t>
      </w:r>
      <w:r w:rsidRPr="001E0CFC">
        <w:rPr>
          <w:rFonts w:ascii="Times New Roman" w:hAnsi="Times New Roman"/>
          <w:bCs/>
        </w:rPr>
        <w:softHyphen/>
        <w:t>ния квалифи</w:t>
      </w:r>
      <w:r w:rsidRPr="001E0CFC">
        <w:rPr>
          <w:rFonts w:ascii="Times New Roman" w:hAnsi="Times New Roman"/>
          <w:bCs/>
        </w:rPr>
        <w:softHyphen/>
        <w:t>кации и профессио</w:t>
      </w:r>
      <w:r w:rsidRPr="001E0CFC">
        <w:rPr>
          <w:rFonts w:ascii="Times New Roman" w:hAnsi="Times New Roman"/>
          <w:bCs/>
        </w:rPr>
        <w:softHyphen/>
        <w:t>нального мастерства педагогического состава колледжа;</w:t>
      </w:r>
    </w:p>
    <w:p w:rsidR="001E0CFC" w:rsidRPr="001E0CFC" w:rsidRDefault="001E0CFC" w:rsidP="001E0CFC">
      <w:pPr>
        <w:spacing w:line="360" w:lineRule="auto"/>
        <w:ind w:firstLine="709"/>
        <w:jc w:val="both"/>
        <w:rPr>
          <w:rFonts w:ascii="Times New Roman" w:hAnsi="Times New Roman"/>
          <w:bCs/>
        </w:rPr>
      </w:pPr>
      <w:r w:rsidRPr="001E0CFC">
        <w:rPr>
          <w:rFonts w:ascii="Times New Roman" w:hAnsi="Times New Roman"/>
        </w:rPr>
        <w:t xml:space="preserve">- </w:t>
      </w:r>
      <w:r w:rsidRPr="001E0CFC">
        <w:rPr>
          <w:rFonts w:ascii="Times New Roman" w:hAnsi="Times New Roman"/>
          <w:bCs/>
        </w:rPr>
        <w:t>проведение мероприятий научно-мето</w:t>
      </w:r>
      <w:r w:rsidRPr="001E0CFC">
        <w:rPr>
          <w:rFonts w:ascii="Times New Roman" w:hAnsi="Times New Roman"/>
          <w:bCs/>
        </w:rPr>
        <w:softHyphen/>
        <w:t>дического, учебного - методичес</w:t>
      </w:r>
      <w:r w:rsidRPr="001E0CFC">
        <w:rPr>
          <w:rFonts w:ascii="Times New Roman" w:hAnsi="Times New Roman"/>
          <w:bCs/>
        </w:rPr>
        <w:softHyphen/>
        <w:t>кого и организационно - методическо</w:t>
      </w:r>
      <w:r w:rsidRPr="001E0CFC">
        <w:rPr>
          <w:rFonts w:ascii="Times New Roman" w:hAnsi="Times New Roman"/>
          <w:bCs/>
        </w:rPr>
        <w:softHyphen/>
        <w:t>го характера;</w:t>
      </w:r>
    </w:p>
    <w:p w:rsidR="001E0CFC" w:rsidRPr="001E0CFC" w:rsidRDefault="001E0CFC" w:rsidP="001E0CFC">
      <w:pPr>
        <w:spacing w:line="360" w:lineRule="auto"/>
        <w:ind w:firstLine="709"/>
        <w:jc w:val="both"/>
        <w:rPr>
          <w:rFonts w:ascii="Times New Roman" w:hAnsi="Times New Roman"/>
        </w:rPr>
      </w:pPr>
      <w:r w:rsidRPr="001E0CFC">
        <w:rPr>
          <w:rFonts w:ascii="Times New Roman" w:hAnsi="Times New Roman"/>
          <w:bCs/>
        </w:rPr>
        <w:t>-организа</w:t>
      </w:r>
      <w:r w:rsidRPr="001E0CFC">
        <w:rPr>
          <w:rFonts w:ascii="Times New Roman" w:hAnsi="Times New Roman"/>
          <w:bCs/>
        </w:rPr>
        <w:softHyphen/>
        <w:t>ция методи</w:t>
      </w:r>
      <w:r w:rsidRPr="001E0CFC">
        <w:rPr>
          <w:rFonts w:ascii="Times New Roman" w:hAnsi="Times New Roman"/>
          <w:bCs/>
        </w:rPr>
        <w:softHyphen/>
        <w:t>ческой рабо</w:t>
      </w:r>
      <w:r w:rsidRPr="001E0CFC">
        <w:rPr>
          <w:rFonts w:ascii="Times New Roman" w:hAnsi="Times New Roman"/>
          <w:bCs/>
        </w:rPr>
        <w:softHyphen/>
        <w:t>ты цикловых комиссий и подготовка программной и учебно-</w:t>
      </w:r>
      <w:r w:rsidRPr="001E0CFC">
        <w:rPr>
          <w:rFonts w:ascii="Times New Roman" w:hAnsi="Times New Roman"/>
          <w:bCs/>
        </w:rPr>
        <w:softHyphen/>
        <w:t>методической документации;</w:t>
      </w:r>
    </w:p>
    <w:p w:rsidR="001E0CFC" w:rsidRPr="001E0CFC" w:rsidRDefault="001E0CFC" w:rsidP="001E0CFC">
      <w:pPr>
        <w:spacing w:line="360" w:lineRule="auto"/>
        <w:ind w:firstLine="709"/>
        <w:jc w:val="both"/>
        <w:rPr>
          <w:rFonts w:ascii="Times New Roman" w:hAnsi="Times New Roman"/>
          <w:bCs/>
        </w:rPr>
      </w:pPr>
      <w:r w:rsidRPr="001E0CFC">
        <w:rPr>
          <w:rFonts w:ascii="Times New Roman" w:hAnsi="Times New Roman"/>
        </w:rPr>
        <w:t xml:space="preserve">- </w:t>
      </w:r>
      <w:r w:rsidRPr="001E0CFC">
        <w:rPr>
          <w:rFonts w:ascii="Times New Roman" w:hAnsi="Times New Roman"/>
          <w:bCs/>
        </w:rPr>
        <w:t xml:space="preserve">оснащение колледжа научно - </w:t>
      </w:r>
      <w:r w:rsidRPr="001E0CFC">
        <w:rPr>
          <w:rFonts w:ascii="Times New Roman" w:hAnsi="Times New Roman"/>
          <w:bCs/>
        </w:rPr>
        <w:softHyphen/>
        <w:t>методической и учебной литературой;</w:t>
      </w:r>
    </w:p>
    <w:p w:rsidR="001E0CFC" w:rsidRPr="001E0CFC" w:rsidRDefault="001E0CFC" w:rsidP="001E0CFC">
      <w:pPr>
        <w:spacing w:line="360" w:lineRule="auto"/>
        <w:ind w:firstLine="709"/>
        <w:jc w:val="both"/>
        <w:rPr>
          <w:rFonts w:ascii="Times New Roman" w:hAnsi="Times New Roman"/>
        </w:rPr>
      </w:pPr>
      <w:r w:rsidRPr="001E0CFC">
        <w:rPr>
          <w:rFonts w:ascii="Times New Roman" w:hAnsi="Times New Roman"/>
        </w:rPr>
        <w:t xml:space="preserve">- </w:t>
      </w:r>
      <w:r w:rsidRPr="001E0CFC">
        <w:rPr>
          <w:rFonts w:ascii="Times New Roman" w:hAnsi="Times New Roman"/>
          <w:bCs/>
        </w:rPr>
        <w:t>комплекс</w:t>
      </w:r>
      <w:r w:rsidRPr="001E0CFC">
        <w:rPr>
          <w:rFonts w:ascii="Times New Roman" w:hAnsi="Times New Roman"/>
          <w:bCs/>
        </w:rPr>
        <w:softHyphen/>
        <w:t>ная целевая программа управления качеством образовательного процесса в колледже.</w:t>
      </w:r>
    </w:p>
    <w:p w:rsidR="001E0CFC" w:rsidRPr="001E0CFC" w:rsidRDefault="001E0CFC" w:rsidP="001E0CFC">
      <w:pPr>
        <w:spacing w:line="360" w:lineRule="auto"/>
        <w:ind w:firstLine="709"/>
        <w:jc w:val="both"/>
        <w:rPr>
          <w:rFonts w:ascii="Times New Roman" w:hAnsi="Times New Roman"/>
          <w:b/>
          <w:bCs/>
        </w:rPr>
      </w:pPr>
      <w:r w:rsidRPr="001E0CFC">
        <w:rPr>
          <w:rFonts w:ascii="Times New Roman" w:hAnsi="Times New Roman"/>
        </w:rPr>
        <w:t xml:space="preserve">Педагогический коллектив работает над инновационными подходами к организации обучения и воспитания студентов, обеспечивает подготовку специалистов для начальной и </w:t>
      </w:r>
      <w:r w:rsidRPr="001E0CFC">
        <w:rPr>
          <w:rFonts w:ascii="Times New Roman" w:hAnsi="Times New Roman"/>
        </w:rPr>
        <w:lastRenderedPageBreak/>
        <w:t>основной общеобразовательной школы, дошкольных образовательных учреждений, организаций дополнительного образования и социальной сферы. Состояние и динамика основных научных направлений соответствует профилю подготовки специалистов.</w:t>
      </w:r>
      <w:r w:rsidRPr="001E0CFC">
        <w:rPr>
          <w:rFonts w:ascii="Times New Roman" w:hAnsi="Times New Roman"/>
          <w:b/>
          <w:bCs/>
        </w:rPr>
        <w:t xml:space="preserve"> </w:t>
      </w:r>
    </w:p>
    <w:p w:rsidR="001E0CFC" w:rsidRPr="001E0CFC" w:rsidRDefault="001E0CFC" w:rsidP="001E0CFC">
      <w:pPr>
        <w:spacing w:line="360" w:lineRule="auto"/>
        <w:ind w:firstLine="709"/>
        <w:jc w:val="both"/>
        <w:rPr>
          <w:rFonts w:ascii="Times New Roman" w:hAnsi="Times New Roman"/>
          <w:bCs/>
        </w:rPr>
      </w:pPr>
      <w:r w:rsidRPr="001E0CFC">
        <w:rPr>
          <w:rFonts w:ascii="Times New Roman" w:hAnsi="Times New Roman"/>
          <w:bCs/>
        </w:rPr>
        <w:t xml:space="preserve">Участие преподавателей и студентов в колледжных мероприятиях, конференциях, олимпиадах, конкурсах проходит в соответствии с планом единой методической работы колледжа. Педагоги работают над индивидуальной методической темой, совершенствованием профессиональных модулей и образовательных программ, обобщением собственного профессионального опыта, который они демонстрируют на конференциях и конкурсах разного уровня. </w:t>
      </w:r>
    </w:p>
    <w:p w:rsidR="001E0CFC" w:rsidRPr="001E0CFC" w:rsidRDefault="001E0CFC" w:rsidP="001E0CFC">
      <w:pPr>
        <w:spacing w:line="360" w:lineRule="auto"/>
        <w:ind w:firstLine="709"/>
        <w:jc w:val="both"/>
        <w:rPr>
          <w:rFonts w:ascii="Times New Roman" w:hAnsi="Times New Roman"/>
          <w:bCs/>
        </w:rPr>
      </w:pPr>
      <w:r w:rsidRPr="001E0CFC">
        <w:rPr>
          <w:rFonts w:ascii="Times New Roman" w:hAnsi="Times New Roman"/>
        </w:rPr>
        <w:t xml:space="preserve">Научно-методическая работа отражена в публикациях преподавателей в различных научных источниках: материалах международных и всероссийских конференций; материалах межрегиональных Педагогических чтениях и научно-практических   конференций. </w:t>
      </w:r>
      <w:r w:rsidRPr="001E0CFC">
        <w:rPr>
          <w:rFonts w:ascii="Times New Roman" w:hAnsi="Times New Roman"/>
          <w:bCs/>
        </w:rPr>
        <w:t>(Приложение 7).</w:t>
      </w:r>
    </w:p>
    <w:p w:rsidR="001E0CFC" w:rsidRPr="001E0CFC" w:rsidRDefault="001E0CFC" w:rsidP="001E0CFC">
      <w:pPr>
        <w:spacing w:line="360" w:lineRule="auto"/>
        <w:ind w:firstLine="709"/>
        <w:jc w:val="both"/>
        <w:rPr>
          <w:rFonts w:ascii="Times New Roman" w:hAnsi="Times New Roman"/>
        </w:rPr>
      </w:pPr>
      <w:r w:rsidRPr="001E0CFC">
        <w:rPr>
          <w:rFonts w:ascii="Times New Roman" w:hAnsi="Times New Roman"/>
        </w:rPr>
        <w:t xml:space="preserve">Преподаватели колледжа Волобуева А.А.,  Егоров А.В., </w:t>
      </w:r>
      <w:proofErr w:type="spellStart"/>
      <w:r w:rsidRPr="001E0CFC">
        <w:rPr>
          <w:rFonts w:ascii="Times New Roman" w:hAnsi="Times New Roman"/>
        </w:rPr>
        <w:t>Каба</w:t>
      </w:r>
      <w:proofErr w:type="spellEnd"/>
      <w:r w:rsidRPr="001E0CFC">
        <w:rPr>
          <w:rFonts w:ascii="Times New Roman" w:hAnsi="Times New Roman"/>
        </w:rPr>
        <w:t xml:space="preserve"> А.Г., Куприянов А.А., Решетникова Ю.Л., </w:t>
      </w:r>
      <w:proofErr w:type="spellStart"/>
      <w:r w:rsidRPr="001E0CFC">
        <w:rPr>
          <w:rFonts w:ascii="Times New Roman" w:hAnsi="Times New Roman"/>
        </w:rPr>
        <w:t>Шемякова</w:t>
      </w:r>
      <w:proofErr w:type="spellEnd"/>
      <w:r w:rsidRPr="001E0CFC">
        <w:rPr>
          <w:rFonts w:ascii="Times New Roman" w:hAnsi="Times New Roman"/>
        </w:rPr>
        <w:t xml:space="preserve"> Н.А., Ярко Е.А.  в качестве экспертов принимали участие в конкурсе профессионального мастерства чемпионата по стандартам Ворлдскиллс Россия. Членами жюри региональных и областных конкурсов «Воспитатель года», «Учитель года» были  Душкина Н.С., </w:t>
      </w:r>
      <w:proofErr w:type="spellStart"/>
      <w:r w:rsidRPr="001E0CFC">
        <w:rPr>
          <w:rFonts w:ascii="Times New Roman" w:hAnsi="Times New Roman"/>
        </w:rPr>
        <w:t>Каба</w:t>
      </w:r>
      <w:proofErr w:type="spellEnd"/>
      <w:r w:rsidRPr="001E0CFC">
        <w:rPr>
          <w:rFonts w:ascii="Times New Roman" w:hAnsi="Times New Roman"/>
        </w:rPr>
        <w:t xml:space="preserve"> А.Г., Морковкина Е.В., Решетникова Ю.Л., </w:t>
      </w:r>
      <w:proofErr w:type="spellStart"/>
      <w:r w:rsidRPr="001E0CFC">
        <w:rPr>
          <w:rFonts w:ascii="Times New Roman" w:hAnsi="Times New Roman"/>
        </w:rPr>
        <w:t>Шемякова</w:t>
      </w:r>
      <w:proofErr w:type="spellEnd"/>
      <w:r w:rsidRPr="001E0CFC">
        <w:rPr>
          <w:rFonts w:ascii="Times New Roman" w:hAnsi="Times New Roman"/>
        </w:rPr>
        <w:t xml:space="preserve"> Н.А.   </w:t>
      </w:r>
    </w:p>
    <w:p w:rsidR="001E0CFC" w:rsidRPr="001E0CFC" w:rsidRDefault="001E0CFC" w:rsidP="001E0CFC">
      <w:pPr>
        <w:spacing w:line="360" w:lineRule="auto"/>
        <w:ind w:firstLine="709"/>
        <w:jc w:val="both"/>
        <w:rPr>
          <w:rFonts w:ascii="Times New Roman" w:hAnsi="Times New Roman"/>
        </w:rPr>
      </w:pPr>
      <w:r w:rsidRPr="001E0CFC">
        <w:rPr>
          <w:rFonts w:ascii="Times New Roman" w:hAnsi="Times New Roman"/>
        </w:rPr>
        <w:t xml:space="preserve">В качестве экспертов ДЭ преподаватели Душкина Н.С., Ярко Е.А., </w:t>
      </w:r>
      <w:proofErr w:type="spellStart"/>
      <w:r w:rsidRPr="001E0CFC">
        <w:rPr>
          <w:rFonts w:ascii="Times New Roman" w:hAnsi="Times New Roman"/>
        </w:rPr>
        <w:t>Шемякова</w:t>
      </w:r>
      <w:proofErr w:type="spellEnd"/>
      <w:r w:rsidRPr="001E0CFC">
        <w:rPr>
          <w:rFonts w:ascii="Times New Roman" w:hAnsi="Times New Roman"/>
        </w:rPr>
        <w:t xml:space="preserve"> Н.А. осуществляли онлайн - проверку экзаменационных материалов и онлайн-презентаций занятий по модулю «Организация деятельности обучающихся, направленной на освоение дополнительной общеобразовательной программы» по методике Ворлдскиллс «Короткие программы» по компетенции №Т69 «Дополнительное образование детей и взрослых» в г. Южно-Сахалинске.</w:t>
      </w:r>
    </w:p>
    <w:p w:rsidR="001E0CFC" w:rsidRPr="001E0CFC" w:rsidRDefault="001E0CFC" w:rsidP="001E0CFC">
      <w:pPr>
        <w:spacing w:line="360" w:lineRule="auto"/>
        <w:ind w:firstLine="709"/>
        <w:jc w:val="both"/>
        <w:rPr>
          <w:rFonts w:ascii="Times New Roman" w:hAnsi="Times New Roman"/>
        </w:rPr>
      </w:pPr>
      <w:r w:rsidRPr="001E0CFC">
        <w:rPr>
          <w:rFonts w:ascii="Times New Roman" w:hAnsi="Times New Roman"/>
        </w:rPr>
        <w:t xml:space="preserve">В результате самообследования выявлены перспективные направления деятельности образовательного учреждения и сформулированы первоочередные задачи: </w:t>
      </w:r>
    </w:p>
    <w:p w:rsidR="001E0CFC" w:rsidRPr="001E0CFC" w:rsidRDefault="001E0CFC" w:rsidP="001E0CFC">
      <w:pPr>
        <w:numPr>
          <w:ilvl w:val="0"/>
          <w:numId w:val="40"/>
        </w:numPr>
        <w:spacing w:line="360" w:lineRule="auto"/>
        <w:jc w:val="both"/>
        <w:rPr>
          <w:rFonts w:ascii="Times New Roman" w:hAnsi="Times New Roman"/>
        </w:rPr>
      </w:pPr>
      <w:r w:rsidRPr="001E0CFC">
        <w:rPr>
          <w:rFonts w:ascii="Times New Roman" w:hAnsi="Times New Roman"/>
          <w:bCs/>
          <w:iCs/>
        </w:rPr>
        <w:t>Продолжить организацию работы колледжа в соответствии с  методической темой  педагогического коллектива: «Модернизация процесса профессиональной подготовки студентов</w:t>
      </w:r>
      <w:r w:rsidRPr="001E0CFC">
        <w:rPr>
          <w:rFonts w:ascii="Times New Roman" w:hAnsi="Times New Roman"/>
          <w:b/>
          <w:bCs/>
          <w:i/>
          <w:iCs/>
        </w:rPr>
        <w:t xml:space="preserve"> </w:t>
      </w:r>
      <w:r w:rsidRPr="001E0CFC">
        <w:rPr>
          <w:rFonts w:ascii="Times New Roman" w:hAnsi="Times New Roman"/>
          <w:bCs/>
          <w:iCs/>
        </w:rPr>
        <w:t>педагогического колледжа»</w:t>
      </w:r>
      <w:r w:rsidRPr="001E0CFC">
        <w:rPr>
          <w:rFonts w:ascii="Times New Roman" w:hAnsi="Times New Roman"/>
        </w:rPr>
        <w:t xml:space="preserve"> с целью качественной подготовки выпускника педагогического колледжа.</w:t>
      </w:r>
    </w:p>
    <w:p w:rsidR="00815042" w:rsidRDefault="001E0CFC" w:rsidP="001E0CFC">
      <w:pPr>
        <w:numPr>
          <w:ilvl w:val="0"/>
          <w:numId w:val="40"/>
        </w:numPr>
        <w:spacing w:line="360" w:lineRule="auto"/>
        <w:jc w:val="both"/>
        <w:rPr>
          <w:rFonts w:ascii="Times New Roman" w:hAnsi="Times New Roman"/>
        </w:rPr>
      </w:pPr>
      <w:r w:rsidRPr="00815042">
        <w:rPr>
          <w:rFonts w:ascii="Times New Roman" w:hAnsi="Times New Roman"/>
        </w:rPr>
        <w:t xml:space="preserve">Продолжить обновление нормативно-методического и информационного обеспечения образовательного процесса колледжа в соответствии  с требованиями стандартов ФГОС СПО, Профессионального стандарта «Педагог» с учетом стандартов  компетенций </w:t>
      </w:r>
      <w:proofErr w:type="spellStart"/>
      <w:r w:rsidRPr="00815042">
        <w:rPr>
          <w:rFonts w:ascii="Times New Roman" w:hAnsi="Times New Roman"/>
          <w:lang w:val="en-US"/>
        </w:rPr>
        <w:t>WorldSkill</w:t>
      </w:r>
      <w:r w:rsidR="00714051" w:rsidRPr="00815042">
        <w:rPr>
          <w:rFonts w:ascii="Times New Roman" w:hAnsi="Times New Roman"/>
          <w:lang w:val="en-US"/>
        </w:rPr>
        <w:t>s</w:t>
      </w:r>
      <w:proofErr w:type="spellEnd"/>
      <w:r w:rsidR="00815042" w:rsidRPr="00815042">
        <w:rPr>
          <w:rFonts w:ascii="Times New Roman" w:hAnsi="Times New Roman"/>
        </w:rPr>
        <w:t>.</w:t>
      </w:r>
      <w:r w:rsidRPr="00815042">
        <w:rPr>
          <w:rFonts w:ascii="Times New Roman" w:hAnsi="Times New Roman"/>
        </w:rPr>
        <w:t xml:space="preserve"> </w:t>
      </w:r>
    </w:p>
    <w:p w:rsidR="001E0CFC" w:rsidRPr="00815042" w:rsidRDefault="001E0CFC" w:rsidP="001E0CFC">
      <w:pPr>
        <w:numPr>
          <w:ilvl w:val="0"/>
          <w:numId w:val="40"/>
        </w:numPr>
        <w:spacing w:line="360" w:lineRule="auto"/>
        <w:jc w:val="both"/>
        <w:rPr>
          <w:rFonts w:ascii="Times New Roman" w:hAnsi="Times New Roman"/>
        </w:rPr>
      </w:pPr>
      <w:proofErr w:type="gramStart"/>
      <w:r w:rsidRPr="00815042">
        <w:rPr>
          <w:rFonts w:ascii="Times New Roman" w:hAnsi="Times New Roman"/>
        </w:rPr>
        <w:t>Совершенствовать педагогическое и методическое мастерство преподавателей колледжа  через реализацию индивидуальных форм повышения квалификации, индивидуальных стажировок, расширение их тематического спектра (аттестационные, проблемные курсы</w:t>
      </w:r>
      <w:proofErr w:type="gramEnd"/>
      <w:r w:rsidRPr="00815042">
        <w:rPr>
          <w:rFonts w:ascii="Times New Roman" w:hAnsi="Times New Roman"/>
        </w:rPr>
        <w:t xml:space="preserve"> </w:t>
      </w:r>
      <w:r w:rsidRPr="00815042">
        <w:rPr>
          <w:rFonts w:ascii="Times New Roman" w:hAnsi="Times New Roman"/>
        </w:rPr>
        <w:lastRenderedPageBreak/>
        <w:t xml:space="preserve">и курсы переподготовки, профессиональные  конкурсы и конференции, </w:t>
      </w:r>
      <w:proofErr w:type="spellStart"/>
      <w:r w:rsidRPr="00815042">
        <w:rPr>
          <w:rFonts w:ascii="Times New Roman" w:hAnsi="Times New Roman"/>
        </w:rPr>
        <w:t>вебинары</w:t>
      </w:r>
      <w:proofErr w:type="spellEnd"/>
      <w:r w:rsidRPr="00815042">
        <w:rPr>
          <w:rFonts w:ascii="Times New Roman" w:hAnsi="Times New Roman"/>
        </w:rPr>
        <w:t xml:space="preserve"> и семинары, фестивали и мастер-классы) и использовать активные формы обобщения и представления педагогического опыта по актуальным вопросам обучения и воспитания.</w:t>
      </w:r>
    </w:p>
    <w:p w:rsidR="001E0CFC" w:rsidRPr="001E0CFC" w:rsidRDefault="001E0CFC" w:rsidP="001E0CFC">
      <w:pPr>
        <w:numPr>
          <w:ilvl w:val="0"/>
          <w:numId w:val="40"/>
        </w:numPr>
        <w:spacing w:line="360" w:lineRule="auto"/>
        <w:jc w:val="both"/>
        <w:rPr>
          <w:rFonts w:ascii="Times New Roman" w:hAnsi="Times New Roman"/>
        </w:rPr>
      </w:pPr>
      <w:r w:rsidRPr="001E0CFC">
        <w:rPr>
          <w:rFonts w:ascii="Times New Roman" w:hAnsi="Times New Roman"/>
        </w:rPr>
        <w:t xml:space="preserve">Продолжить совершенствование педагогического инструментария преподавателей колледжа как средства </w:t>
      </w:r>
      <w:r w:rsidRPr="001E0CFC">
        <w:rPr>
          <w:rFonts w:ascii="Times New Roman" w:hAnsi="Times New Roman"/>
          <w:bCs/>
        </w:rPr>
        <w:t>повышения</w:t>
      </w:r>
      <w:r w:rsidRPr="001E0CFC">
        <w:rPr>
          <w:rFonts w:ascii="Times New Roman" w:hAnsi="Times New Roman"/>
        </w:rPr>
        <w:t xml:space="preserve"> качества обучения студентов </w:t>
      </w:r>
      <w:r w:rsidRPr="001E0CFC">
        <w:rPr>
          <w:rFonts w:ascii="Times New Roman" w:hAnsi="Times New Roman"/>
          <w:bCs/>
        </w:rPr>
        <w:t>и</w:t>
      </w:r>
      <w:r w:rsidRPr="001E0CFC">
        <w:rPr>
          <w:rFonts w:ascii="Times New Roman" w:hAnsi="Times New Roman"/>
        </w:rPr>
        <w:t xml:space="preserve"> оптимизации деятельности преподавателя в условиях реализации ФГОС СПО.  </w:t>
      </w:r>
      <w:r w:rsidRPr="001E0CFC">
        <w:rPr>
          <w:rFonts w:ascii="Times New Roman" w:hAnsi="Times New Roman"/>
          <w:bCs/>
        </w:rPr>
        <w:t xml:space="preserve"> </w:t>
      </w:r>
    </w:p>
    <w:p w:rsidR="001E0CFC" w:rsidRPr="001E0CFC" w:rsidRDefault="001E0CFC" w:rsidP="001E0CFC">
      <w:pPr>
        <w:numPr>
          <w:ilvl w:val="0"/>
          <w:numId w:val="40"/>
        </w:numPr>
        <w:spacing w:line="360" w:lineRule="auto"/>
        <w:jc w:val="both"/>
        <w:rPr>
          <w:rFonts w:ascii="Times New Roman" w:hAnsi="Times New Roman"/>
        </w:rPr>
      </w:pPr>
      <w:r w:rsidRPr="001E0CFC">
        <w:rPr>
          <w:rFonts w:ascii="Times New Roman" w:hAnsi="Times New Roman"/>
        </w:rPr>
        <w:t>Обеспечить условия для инновационного развития на основе передовых научно-методических разработок, современных технологий профессионального образования, гарантирующих будущим педагогам конкурентоспособность на рынке образовательных услуг.</w:t>
      </w:r>
    </w:p>
    <w:p w:rsidR="001E0CFC" w:rsidRPr="001E0CFC" w:rsidRDefault="001E0CFC" w:rsidP="001E0CFC">
      <w:pPr>
        <w:spacing w:line="360" w:lineRule="auto"/>
        <w:ind w:firstLine="709"/>
        <w:jc w:val="both"/>
        <w:rPr>
          <w:rFonts w:ascii="Times New Roman" w:hAnsi="Times New Roman"/>
        </w:rPr>
      </w:pPr>
      <w:r w:rsidRPr="001E0CFC">
        <w:rPr>
          <w:rFonts w:ascii="Times New Roman" w:hAnsi="Times New Roman"/>
        </w:rPr>
        <w:t xml:space="preserve">Комиссия по </w:t>
      </w:r>
      <w:proofErr w:type="spellStart"/>
      <w:r w:rsidRPr="001E0CFC">
        <w:rPr>
          <w:rFonts w:ascii="Times New Roman" w:hAnsi="Times New Roman"/>
        </w:rPr>
        <w:t>самообследованию</w:t>
      </w:r>
      <w:proofErr w:type="spellEnd"/>
      <w:r w:rsidRPr="001E0CFC">
        <w:rPr>
          <w:rFonts w:ascii="Times New Roman" w:hAnsi="Times New Roman"/>
        </w:rPr>
        <w:t xml:space="preserve"> колледжа отмечает достаточно высокий уровень кадрового потенциала. В колледже создана система научно-методической и научно-исследовательской работы, реализуется модель наставничества, которая направлена на совершенствование педагогического мастерства преподавателей и методическое сопровождение молодых педагогов,  на раскрытие и развитие творческого потенциала выпускников колледжа.  Анализ педагогической деятельности преподавателей позволяет выявить   уровень   их аналитических,  планово-прогностических, контрольно-диагностических и коррекционных умений.   В ходе самообследования установлено, что в колледже сложилась эффективная система повышения профессиональной компетентности преподавателей; квалификационный уровень руководящих и педагогических кадров является достаточным для реализации ФГОС СПО по реализуемым специальностям.</w:t>
      </w:r>
    </w:p>
    <w:p w:rsidR="00846233" w:rsidRPr="00846233" w:rsidRDefault="00846233" w:rsidP="00846233">
      <w:pPr>
        <w:spacing w:line="360" w:lineRule="auto"/>
        <w:ind w:firstLine="709"/>
        <w:jc w:val="both"/>
        <w:rPr>
          <w:rFonts w:ascii="Times New Roman" w:hAnsi="Times New Roman"/>
        </w:rPr>
      </w:pPr>
      <w:r w:rsidRPr="00846233">
        <w:rPr>
          <w:rFonts w:ascii="Times New Roman" w:hAnsi="Times New Roman"/>
        </w:rPr>
        <w:t>В ходе самообследования установлено, что в колледже сложилась эффективная система повышения профессиональной компетентности преподавателей; квалификационный уровень руководящих и педагогических кадров является достаточным для реализации ФГОС СПО по реализуемым специальностям.</w:t>
      </w:r>
    </w:p>
    <w:p w:rsidR="00846233" w:rsidRPr="00846233" w:rsidRDefault="00846233" w:rsidP="00846233"/>
    <w:p w:rsidR="00B340E3" w:rsidRPr="00B340E3" w:rsidRDefault="00B340E3" w:rsidP="00B340E3">
      <w:pPr>
        <w:spacing w:line="360" w:lineRule="auto"/>
        <w:ind w:firstLine="709"/>
        <w:jc w:val="center"/>
        <w:rPr>
          <w:rFonts w:ascii="Times New Roman" w:hAnsi="Times New Roman" w:cs="Times New Roman"/>
          <w:b/>
        </w:rPr>
      </w:pPr>
      <w:r w:rsidRPr="00B340E3">
        <w:rPr>
          <w:rFonts w:ascii="Times New Roman" w:hAnsi="Times New Roman" w:cs="Times New Roman"/>
          <w:b/>
        </w:rPr>
        <w:t>2.8. Учебно-методическое обеспечение</w:t>
      </w:r>
    </w:p>
    <w:p w:rsidR="00B340E3" w:rsidRPr="00B340E3" w:rsidRDefault="00B340E3" w:rsidP="00B340E3">
      <w:pPr>
        <w:spacing w:line="360" w:lineRule="auto"/>
        <w:ind w:firstLine="709"/>
        <w:jc w:val="center"/>
        <w:rPr>
          <w:rFonts w:ascii="Times New Roman" w:hAnsi="Times New Roman" w:cs="Times New Roman"/>
          <w:b/>
        </w:rPr>
      </w:pPr>
    </w:p>
    <w:p w:rsidR="00B340E3" w:rsidRPr="00B340E3" w:rsidRDefault="00B340E3" w:rsidP="00B340E3">
      <w:pPr>
        <w:spacing w:line="360" w:lineRule="auto"/>
        <w:ind w:firstLine="709"/>
        <w:jc w:val="both"/>
        <w:rPr>
          <w:rFonts w:ascii="Times New Roman" w:hAnsi="Times New Roman" w:cs="Times New Roman"/>
        </w:rPr>
      </w:pPr>
      <w:r w:rsidRPr="00B340E3">
        <w:rPr>
          <w:rFonts w:ascii="Times New Roman" w:hAnsi="Times New Roman" w:cs="Times New Roman"/>
        </w:rPr>
        <w:t xml:space="preserve">Организация учебно-методического сопровождения образовательного процесса построена на основе использования учебно-методических комплексов (далее – УМК). По учебным предметам, дисциплинам, МДК всех блоков учебного плана </w:t>
      </w:r>
      <w:proofErr w:type="gramStart"/>
      <w:r w:rsidRPr="00B340E3">
        <w:rPr>
          <w:rFonts w:ascii="Times New Roman" w:hAnsi="Times New Roman" w:cs="Times New Roman"/>
        </w:rPr>
        <w:t>созданы</w:t>
      </w:r>
      <w:proofErr w:type="gramEnd"/>
      <w:r w:rsidRPr="00B340E3">
        <w:rPr>
          <w:rFonts w:ascii="Times New Roman" w:hAnsi="Times New Roman" w:cs="Times New Roman"/>
        </w:rPr>
        <w:t xml:space="preserve"> УМК. Они регулярно корректируются и обновляются с учетом развития науки, культуры, экономики, технологий и социальной сферы. В состав УМК входят учебно-методические материалы: рабочие программы, календарно-тематические планы,  методические рекомендации по организации практических, теоретических  занятий, методические рекомендации для самостоятельной работы студентов, лекционный материал, вопросы к экзаменам и зачетам, тематика контрольных и др.   </w:t>
      </w:r>
    </w:p>
    <w:p w:rsidR="00B340E3" w:rsidRPr="00B340E3" w:rsidRDefault="00B340E3" w:rsidP="00B340E3">
      <w:pPr>
        <w:spacing w:line="360" w:lineRule="auto"/>
        <w:ind w:firstLine="709"/>
        <w:jc w:val="both"/>
        <w:rPr>
          <w:rFonts w:ascii="Times New Roman" w:hAnsi="Times New Roman" w:cs="Times New Roman"/>
        </w:rPr>
      </w:pPr>
      <w:r w:rsidRPr="00B340E3">
        <w:rPr>
          <w:rFonts w:ascii="Times New Roman" w:hAnsi="Times New Roman" w:cs="Times New Roman"/>
        </w:rPr>
        <w:lastRenderedPageBreak/>
        <w:t xml:space="preserve">Более 90% учебных занятий  и практики проводится  с использованием информационно-коммуникационных технологий.  Учебно-методическое обеспечение образовательного процесса колледжа  представлено на бумажных и электронных носителях.  Более 80% педагогов имеют  электронные варианты лекций и приложений (презентаций) к ним, около 60%  разработали и применяют в работе электронные  варианты практических работ и средств контроля.   </w:t>
      </w:r>
    </w:p>
    <w:p w:rsidR="00B340E3" w:rsidRPr="00B340E3" w:rsidRDefault="00B340E3" w:rsidP="00B340E3">
      <w:pPr>
        <w:spacing w:line="360" w:lineRule="auto"/>
        <w:ind w:firstLine="709"/>
        <w:jc w:val="both"/>
        <w:rPr>
          <w:rFonts w:ascii="Times New Roman" w:hAnsi="Times New Roman" w:cs="Times New Roman"/>
        </w:rPr>
      </w:pPr>
      <w:r w:rsidRPr="00B340E3">
        <w:rPr>
          <w:rFonts w:ascii="Times New Roman" w:hAnsi="Times New Roman" w:cs="Times New Roman"/>
          <w:b/>
        </w:rPr>
        <w:t>Вывод:</w:t>
      </w:r>
      <w:r w:rsidRPr="00B340E3">
        <w:rPr>
          <w:rFonts w:ascii="Times New Roman" w:hAnsi="Times New Roman" w:cs="Times New Roman"/>
        </w:rPr>
        <w:t xml:space="preserve"> Содержание учебно-методических материалов соответствует требованиям федерального государственного образовательного стандарта среднего профессионального образования к уровню подготовки выпускников и  является гарантией обеспечения качества образовательного процесса в колледже.</w:t>
      </w:r>
    </w:p>
    <w:p w:rsidR="00287A87" w:rsidRDefault="00287A87" w:rsidP="00C77887">
      <w:pPr>
        <w:spacing w:line="360" w:lineRule="auto"/>
        <w:ind w:firstLine="709"/>
        <w:jc w:val="center"/>
        <w:rPr>
          <w:rFonts w:ascii="Times New Roman" w:hAnsi="Times New Roman" w:cs="Times New Roman"/>
          <w:b/>
        </w:rPr>
      </w:pPr>
    </w:p>
    <w:p w:rsidR="00C77887" w:rsidRPr="00D936A0" w:rsidRDefault="00C77887" w:rsidP="00C77887">
      <w:pPr>
        <w:spacing w:line="360" w:lineRule="auto"/>
        <w:ind w:firstLine="709"/>
        <w:jc w:val="center"/>
        <w:rPr>
          <w:rFonts w:ascii="Times New Roman" w:hAnsi="Times New Roman" w:cs="Times New Roman"/>
          <w:b/>
        </w:rPr>
      </w:pPr>
      <w:r w:rsidRPr="00725B1B">
        <w:rPr>
          <w:rFonts w:ascii="Times New Roman" w:hAnsi="Times New Roman" w:cs="Times New Roman"/>
          <w:b/>
        </w:rPr>
        <w:t>2.9. Библиотечно-информационное  обеспечение</w:t>
      </w:r>
    </w:p>
    <w:p w:rsidR="005A473A" w:rsidRDefault="005A473A" w:rsidP="009B38B7">
      <w:pPr>
        <w:spacing w:line="360" w:lineRule="auto"/>
        <w:jc w:val="both"/>
        <w:rPr>
          <w:rFonts w:ascii="Times New Roman" w:hAnsi="Times New Roman" w:cs="Times New Roman"/>
          <w:color w:val="000000"/>
        </w:rPr>
      </w:pPr>
    </w:p>
    <w:p w:rsidR="009B38B7" w:rsidRPr="00A73E87" w:rsidRDefault="009B38B7" w:rsidP="009B38B7">
      <w:pPr>
        <w:spacing w:line="360" w:lineRule="auto"/>
        <w:jc w:val="both"/>
        <w:rPr>
          <w:rFonts w:ascii="Times New Roman" w:hAnsi="Times New Roman" w:cs="Times New Roman"/>
        </w:rPr>
      </w:pPr>
      <w:r w:rsidRPr="00FE0568">
        <w:rPr>
          <w:rFonts w:ascii="Times New Roman" w:hAnsi="Times New Roman" w:cs="Times New Roman"/>
          <w:color w:val="000000"/>
        </w:rPr>
        <w:t xml:space="preserve">   </w:t>
      </w:r>
      <w:r>
        <w:rPr>
          <w:rFonts w:ascii="Times New Roman" w:hAnsi="Times New Roman" w:cs="Times New Roman"/>
          <w:color w:val="000000"/>
        </w:rPr>
        <w:t xml:space="preserve">         </w:t>
      </w:r>
      <w:r w:rsidRPr="00835587">
        <w:rPr>
          <w:rFonts w:ascii="Times New Roman" w:hAnsi="Times New Roman" w:cs="Times New Roman"/>
        </w:rPr>
        <w:t>Се</w:t>
      </w:r>
      <w:r>
        <w:rPr>
          <w:rFonts w:ascii="Times New Roman" w:hAnsi="Times New Roman" w:cs="Times New Roman"/>
        </w:rPr>
        <w:t xml:space="preserve">годня библиотека </w:t>
      </w:r>
      <w:r w:rsidRPr="00835587">
        <w:rPr>
          <w:rFonts w:ascii="Times New Roman" w:hAnsi="Times New Roman" w:cs="Times New Roman"/>
        </w:rPr>
        <w:t xml:space="preserve"> колледжа –</w:t>
      </w:r>
      <w:r>
        <w:rPr>
          <w:rFonts w:ascii="Times New Roman" w:hAnsi="Times New Roman" w:cs="Times New Roman"/>
        </w:rPr>
        <w:t xml:space="preserve"> </w:t>
      </w:r>
      <w:r w:rsidRPr="00835587">
        <w:rPr>
          <w:rFonts w:ascii="Times New Roman" w:hAnsi="Times New Roman" w:cs="Times New Roman"/>
        </w:rPr>
        <w:t xml:space="preserve">это </w:t>
      </w:r>
      <w:r w:rsidRPr="006A7349">
        <w:rPr>
          <w:rFonts w:ascii="Times New Roman" w:hAnsi="Times New Roman" w:cs="Times New Roman"/>
        </w:rPr>
        <w:t>информационный и культурный</w:t>
      </w:r>
      <w:r w:rsidRPr="00835587">
        <w:rPr>
          <w:rFonts w:ascii="Times New Roman" w:hAnsi="Times New Roman" w:cs="Times New Roman"/>
        </w:rPr>
        <w:t xml:space="preserve"> центр, который обеспечивает качественный и эффективный доступ к любым информационным ресурсам, что способствует образовательной, профессиональной </w:t>
      </w:r>
      <w:r>
        <w:rPr>
          <w:rFonts w:ascii="Times New Roman" w:hAnsi="Times New Roman" w:cs="Times New Roman"/>
        </w:rPr>
        <w:t xml:space="preserve">и </w:t>
      </w:r>
      <w:r w:rsidRPr="00835587">
        <w:rPr>
          <w:rFonts w:ascii="Times New Roman" w:hAnsi="Times New Roman" w:cs="Times New Roman"/>
        </w:rPr>
        <w:t>иссл</w:t>
      </w:r>
      <w:r>
        <w:rPr>
          <w:rFonts w:ascii="Times New Roman" w:hAnsi="Times New Roman" w:cs="Times New Roman"/>
        </w:rPr>
        <w:t xml:space="preserve">едовательской </w:t>
      </w:r>
      <w:r w:rsidRPr="00835587">
        <w:rPr>
          <w:rFonts w:ascii="Times New Roman" w:hAnsi="Times New Roman" w:cs="Times New Roman"/>
        </w:rPr>
        <w:t xml:space="preserve"> деятельности, а также являться проводником новейших технологий. При этом </w:t>
      </w:r>
      <w:r>
        <w:rPr>
          <w:rFonts w:ascii="Times New Roman" w:hAnsi="Times New Roman" w:cs="Times New Roman"/>
        </w:rPr>
        <w:t>библиотека старается</w:t>
      </w:r>
      <w:r w:rsidRPr="00835587">
        <w:rPr>
          <w:rFonts w:ascii="Times New Roman" w:hAnsi="Times New Roman" w:cs="Times New Roman"/>
        </w:rPr>
        <w:t xml:space="preserve"> достичь гармоничного сочетания традиционных и новых форм работы, используя все имеющиеся сегодня в арсенале библиотеки возможности.</w:t>
      </w:r>
      <w:r>
        <w:rPr>
          <w:rFonts w:ascii="Times New Roman" w:hAnsi="Times New Roman" w:cs="Times New Roman"/>
        </w:rPr>
        <w:t xml:space="preserve"> </w:t>
      </w:r>
      <w:r w:rsidRPr="00A73E87">
        <w:rPr>
          <w:rFonts w:ascii="Times New Roman" w:hAnsi="Times New Roman" w:cs="Times New Roman"/>
        </w:rPr>
        <w:t>Библиотека</w:t>
      </w:r>
      <w:r>
        <w:rPr>
          <w:rFonts w:ascii="Times New Roman" w:hAnsi="Times New Roman" w:cs="Times New Roman"/>
        </w:rPr>
        <w:t xml:space="preserve"> </w:t>
      </w:r>
      <w:r w:rsidRPr="00A73E87">
        <w:rPr>
          <w:rFonts w:ascii="Times New Roman" w:hAnsi="Times New Roman" w:cs="Times New Roman"/>
        </w:rPr>
        <w:t>содействует достижению высокого качества обуч</w:t>
      </w:r>
      <w:r>
        <w:rPr>
          <w:rFonts w:ascii="Times New Roman" w:hAnsi="Times New Roman" w:cs="Times New Roman"/>
        </w:rPr>
        <w:t xml:space="preserve">ения </w:t>
      </w:r>
      <w:r w:rsidRPr="00A73E87">
        <w:rPr>
          <w:rFonts w:ascii="Times New Roman" w:hAnsi="Times New Roman" w:cs="Times New Roman"/>
        </w:rPr>
        <w:t xml:space="preserve"> путём формирования, систематизации, хранения библиотечного фонда и предоставления его в пользование обучающимся</w:t>
      </w:r>
      <w:r>
        <w:rPr>
          <w:rFonts w:ascii="Times New Roman" w:hAnsi="Times New Roman" w:cs="Times New Roman"/>
        </w:rPr>
        <w:t xml:space="preserve"> </w:t>
      </w:r>
      <w:r w:rsidRPr="00A73E87">
        <w:rPr>
          <w:rFonts w:ascii="Times New Roman" w:hAnsi="Times New Roman" w:cs="Times New Roman"/>
        </w:rPr>
        <w:t xml:space="preserve">и </w:t>
      </w:r>
      <w:r>
        <w:rPr>
          <w:rFonts w:ascii="Times New Roman" w:hAnsi="Times New Roman" w:cs="Times New Roman"/>
        </w:rPr>
        <w:t>преподавателям колледжа.</w:t>
      </w:r>
    </w:p>
    <w:p w:rsidR="009B38B7" w:rsidRPr="00D936A0" w:rsidRDefault="009B38B7" w:rsidP="009B38B7">
      <w:pPr>
        <w:jc w:val="right"/>
        <w:rPr>
          <w:rFonts w:ascii="Times New Roman" w:hAnsi="Times New Roman" w:cs="Times New Roman"/>
        </w:rPr>
      </w:pPr>
      <w:r w:rsidRPr="00D936A0">
        <w:rPr>
          <w:rFonts w:ascii="Times New Roman" w:hAnsi="Times New Roman" w:cs="Times New Roman"/>
        </w:rPr>
        <w:t xml:space="preserve">    </w:t>
      </w:r>
      <w:r>
        <w:rPr>
          <w:rFonts w:ascii="Times New Roman" w:hAnsi="Times New Roman" w:cs="Times New Roman"/>
        </w:rPr>
        <w:t>Таблица 2</w:t>
      </w:r>
    </w:p>
    <w:p w:rsidR="009B38B7" w:rsidRDefault="009B38B7" w:rsidP="009B38B7">
      <w:pPr>
        <w:jc w:val="center"/>
        <w:rPr>
          <w:rFonts w:ascii="Times New Roman" w:hAnsi="Times New Roman" w:cs="Times New Roman"/>
        </w:rPr>
      </w:pPr>
      <w:r w:rsidRPr="00D936A0">
        <w:rPr>
          <w:rFonts w:ascii="Times New Roman" w:hAnsi="Times New Roman" w:cs="Times New Roman"/>
        </w:rPr>
        <w:t>Динамика фонда библиотеки</w:t>
      </w:r>
    </w:p>
    <w:p w:rsidR="009B38B7" w:rsidRPr="00D936A0" w:rsidRDefault="009B38B7" w:rsidP="009B38B7">
      <w:pPr>
        <w:jc w:val="center"/>
        <w:rPr>
          <w:rFonts w:ascii="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4216"/>
        <w:gridCol w:w="1840"/>
        <w:gridCol w:w="1705"/>
        <w:gridCol w:w="1810"/>
      </w:tblGrid>
      <w:tr w:rsidR="009B38B7" w:rsidRPr="00D936A0" w:rsidTr="005317AA">
        <w:trPr>
          <w:trHeight w:val="1"/>
        </w:trPr>
        <w:tc>
          <w:tcPr>
            <w:tcW w:w="4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38B7" w:rsidRPr="00D936A0" w:rsidRDefault="009B38B7" w:rsidP="005317AA">
            <w:pPr>
              <w:rPr>
                <w:rFonts w:ascii="Times New Roman" w:hAnsi="Times New Roman" w:cs="Times New Roman"/>
              </w:rPr>
            </w:pPr>
            <w:r w:rsidRPr="00D936A0">
              <w:rPr>
                <w:rFonts w:ascii="Times New Roman" w:hAnsi="Times New Roman" w:cs="Times New Roman"/>
              </w:rPr>
              <w:t>Год</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38B7" w:rsidRPr="00D936A0" w:rsidRDefault="009B38B7" w:rsidP="005317AA">
            <w:pPr>
              <w:jc w:val="center"/>
              <w:rPr>
                <w:rFonts w:ascii="Times New Roman" w:hAnsi="Times New Roman" w:cs="Times New Roman"/>
              </w:rPr>
            </w:pPr>
            <w:r>
              <w:rPr>
                <w:rFonts w:ascii="Times New Roman" w:hAnsi="Times New Roman" w:cs="Times New Roman"/>
              </w:rPr>
              <w:t>2018</w:t>
            </w:r>
            <w:r w:rsidRPr="00D936A0">
              <w:rPr>
                <w:rFonts w:ascii="Times New Roman" w:hAnsi="Times New Roman" w:cs="Times New Roman"/>
              </w:rPr>
              <w:t xml:space="preserve"> год</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38B7" w:rsidRPr="00D936A0" w:rsidRDefault="009B38B7" w:rsidP="005317AA">
            <w:pPr>
              <w:jc w:val="center"/>
              <w:rPr>
                <w:rFonts w:ascii="Times New Roman" w:hAnsi="Times New Roman" w:cs="Times New Roman"/>
              </w:rPr>
            </w:pPr>
            <w:r>
              <w:rPr>
                <w:rFonts w:ascii="Times New Roman" w:hAnsi="Times New Roman" w:cs="Times New Roman"/>
              </w:rPr>
              <w:t>2019</w:t>
            </w:r>
            <w:r w:rsidRPr="00D936A0">
              <w:rPr>
                <w:rFonts w:ascii="Times New Roman" w:hAnsi="Times New Roman" w:cs="Times New Roman"/>
              </w:rPr>
              <w:t xml:space="preserve"> год</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38B7" w:rsidRPr="00D936A0" w:rsidRDefault="009B38B7" w:rsidP="005317AA">
            <w:pPr>
              <w:jc w:val="center"/>
              <w:rPr>
                <w:rFonts w:ascii="Times New Roman" w:hAnsi="Times New Roman" w:cs="Times New Roman"/>
              </w:rPr>
            </w:pPr>
            <w:r>
              <w:rPr>
                <w:rFonts w:ascii="Times New Roman" w:hAnsi="Times New Roman" w:cs="Times New Roman"/>
              </w:rPr>
              <w:t>2020</w:t>
            </w:r>
            <w:r w:rsidRPr="00D936A0">
              <w:rPr>
                <w:rFonts w:ascii="Times New Roman" w:hAnsi="Times New Roman" w:cs="Times New Roman"/>
              </w:rPr>
              <w:t xml:space="preserve"> год</w:t>
            </w:r>
          </w:p>
        </w:tc>
      </w:tr>
      <w:tr w:rsidR="009B38B7" w:rsidRPr="00D936A0" w:rsidTr="005317AA">
        <w:trPr>
          <w:trHeight w:val="1"/>
        </w:trPr>
        <w:tc>
          <w:tcPr>
            <w:tcW w:w="4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38B7" w:rsidRPr="00D936A0" w:rsidRDefault="009B38B7" w:rsidP="005317AA">
            <w:pPr>
              <w:rPr>
                <w:rFonts w:ascii="Times New Roman" w:hAnsi="Times New Roman" w:cs="Times New Roman"/>
              </w:rPr>
            </w:pPr>
            <w:r w:rsidRPr="00D936A0">
              <w:rPr>
                <w:rFonts w:ascii="Times New Roman" w:hAnsi="Times New Roman" w:cs="Times New Roman"/>
              </w:rPr>
              <w:t>Состояние библиотечного фонда кол-во (экз.)</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38B7" w:rsidRPr="00D936A0" w:rsidRDefault="009B38B7" w:rsidP="005317AA">
            <w:pPr>
              <w:jc w:val="center"/>
              <w:rPr>
                <w:rFonts w:ascii="Times New Roman" w:hAnsi="Times New Roman" w:cs="Times New Roman"/>
              </w:rPr>
            </w:pPr>
            <w:r w:rsidRPr="00D936A0">
              <w:rPr>
                <w:rFonts w:ascii="Times New Roman" w:hAnsi="Times New Roman" w:cs="Times New Roman"/>
              </w:rPr>
              <w:t>51</w:t>
            </w:r>
            <w:r>
              <w:rPr>
                <w:rFonts w:ascii="Times New Roman" w:hAnsi="Times New Roman" w:cs="Times New Roman"/>
              </w:rPr>
              <w:t>635</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38B7" w:rsidRPr="00D936A0" w:rsidRDefault="009B38B7" w:rsidP="005317AA">
            <w:pPr>
              <w:jc w:val="center"/>
              <w:rPr>
                <w:rFonts w:ascii="Times New Roman" w:hAnsi="Times New Roman" w:cs="Times New Roman"/>
              </w:rPr>
            </w:pPr>
            <w:r>
              <w:rPr>
                <w:rFonts w:ascii="Times New Roman" w:hAnsi="Times New Roman" w:cs="Times New Roman"/>
              </w:rPr>
              <w:t>48731</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38B7" w:rsidRPr="00D936A0" w:rsidRDefault="009B38B7" w:rsidP="005317AA">
            <w:pPr>
              <w:jc w:val="center"/>
              <w:rPr>
                <w:rFonts w:ascii="Times New Roman" w:hAnsi="Times New Roman" w:cs="Times New Roman"/>
              </w:rPr>
            </w:pPr>
            <w:r w:rsidRPr="00835587">
              <w:rPr>
                <w:rFonts w:ascii="Times New Roman" w:hAnsi="Times New Roman" w:cs="Times New Roman"/>
              </w:rPr>
              <w:t>49</w:t>
            </w:r>
            <w:r>
              <w:rPr>
                <w:rFonts w:ascii="Times New Roman" w:hAnsi="Times New Roman" w:cs="Times New Roman"/>
              </w:rPr>
              <w:t>256</w:t>
            </w:r>
          </w:p>
        </w:tc>
      </w:tr>
    </w:tbl>
    <w:p w:rsidR="009B38B7" w:rsidRDefault="009B38B7" w:rsidP="009B38B7">
      <w:pPr>
        <w:rPr>
          <w:rFonts w:ascii="Times New Roman" w:hAnsi="Times New Roman" w:cs="Times New Roman"/>
        </w:rPr>
      </w:pPr>
    </w:p>
    <w:p w:rsidR="009B38B7" w:rsidRPr="00D936A0" w:rsidRDefault="009B38B7" w:rsidP="009B38B7">
      <w:pPr>
        <w:rPr>
          <w:rFonts w:ascii="Times New Roman" w:hAnsi="Times New Roman" w:cs="Times New Roman"/>
        </w:rPr>
      </w:pPr>
    </w:p>
    <w:p w:rsidR="009B38B7" w:rsidRPr="00D936A0" w:rsidRDefault="009B38B7" w:rsidP="009B38B7">
      <w:pPr>
        <w:jc w:val="right"/>
        <w:rPr>
          <w:rFonts w:ascii="Times New Roman" w:hAnsi="Times New Roman" w:cs="Times New Roman"/>
        </w:rPr>
      </w:pPr>
      <w:r>
        <w:rPr>
          <w:rFonts w:ascii="Times New Roman" w:hAnsi="Times New Roman" w:cs="Times New Roman"/>
        </w:rPr>
        <w:t>Таблица 3</w:t>
      </w:r>
    </w:p>
    <w:p w:rsidR="009B38B7" w:rsidRPr="00D936A0" w:rsidRDefault="009B38B7" w:rsidP="009B38B7">
      <w:pPr>
        <w:jc w:val="center"/>
        <w:rPr>
          <w:rFonts w:ascii="Times New Roman" w:hAnsi="Times New Roman" w:cs="Times New Roman"/>
        </w:rPr>
      </w:pPr>
      <w:r w:rsidRPr="00D936A0">
        <w:rPr>
          <w:rFonts w:ascii="Times New Roman" w:hAnsi="Times New Roman" w:cs="Times New Roman"/>
        </w:rPr>
        <w:t xml:space="preserve">Динамика количества экземпляров учебной литературы </w:t>
      </w:r>
    </w:p>
    <w:p w:rsidR="009B38B7" w:rsidRPr="00D936A0" w:rsidRDefault="009B38B7" w:rsidP="009B38B7">
      <w:pPr>
        <w:jc w:val="center"/>
        <w:rPr>
          <w:rFonts w:ascii="Times New Roman" w:hAnsi="Times New Roman" w:cs="Times New Roman"/>
        </w:rPr>
      </w:pPr>
      <w:r w:rsidRPr="00D936A0">
        <w:rPr>
          <w:rFonts w:ascii="Times New Roman" w:hAnsi="Times New Roman" w:cs="Times New Roman"/>
        </w:rPr>
        <w:t>в расчете на одного обучающегося</w:t>
      </w:r>
    </w:p>
    <w:p w:rsidR="009B38B7" w:rsidRPr="00D936A0" w:rsidRDefault="009B38B7" w:rsidP="009B38B7">
      <w:pPr>
        <w:jc w:val="center"/>
        <w:rPr>
          <w:rFonts w:ascii="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4207"/>
        <w:gridCol w:w="1853"/>
        <w:gridCol w:w="1748"/>
        <w:gridCol w:w="1763"/>
      </w:tblGrid>
      <w:tr w:rsidR="009B38B7" w:rsidRPr="00D936A0" w:rsidTr="005317AA">
        <w:trPr>
          <w:trHeight w:val="1"/>
        </w:trPr>
        <w:tc>
          <w:tcPr>
            <w:tcW w:w="4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38B7" w:rsidRPr="00D936A0" w:rsidRDefault="009B38B7" w:rsidP="005317AA">
            <w:pPr>
              <w:rPr>
                <w:rFonts w:ascii="Times New Roman" w:hAnsi="Times New Roman" w:cs="Times New Roman"/>
              </w:rPr>
            </w:pPr>
            <w:r w:rsidRPr="00D936A0">
              <w:rPr>
                <w:rFonts w:ascii="Times New Roman" w:hAnsi="Times New Roman" w:cs="Times New Roman"/>
              </w:rPr>
              <w:t>Год</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38B7" w:rsidRPr="00D936A0" w:rsidRDefault="009B38B7" w:rsidP="005317AA">
            <w:pPr>
              <w:jc w:val="center"/>
              <w:rPr>
                <w:rFonts w:ascii="Times New Roman" w:hAnsi="Times New Roman" w:cs="Times New Roman"/>
              </w:rPr>
            </w:pPr>
            <w:r>
              <w:rPr>
                <w:rFonts w:ascii="Times New Roman" w:hAnsi="Times New Roman" w:cs="Times New Roman"/>
              </w:rPr>
              <w:t>2018</w:t>
            </w:r>
            <w:r w:rsidRPr="00D936A0">
              <w:rPr>
                <w:rFonts w:ascii="Times New Roman" w:hAnsi="Times New Roman" w:cs="Times New Roman"/>
              </w:rPr>
              <w:t xml:space="preserve"> год</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38B7" w:rsidRPr="00D936A0" w:rsidRDefault="009B38B7" w:rsidP="005317AA">
            <w:pPr>
              <w:jc w:val="center"/>
              <w:rPr>
                <w:rFonts w:ascii="Times New Roman" w:hAnsi="Times New Roman" w:cs="Times New Roman"/>
              </w:rPr>
            </w:pPr>
            <w:r>
              <w:rPr>
                <w:rFonts w:ascii="Times New Roman" w:hAnsi="Times New Roman" w:cs="Times New Roman"/>
              </w:rPr>
              <w:t>2019</w:t>
            </w:r>
            <w:r w:rsidRPr="00D936A0">
              <w:rPr>
                <w:rFonts w:ascii="Times New Roman" w:hAnsi="Times New Roman" w:cs="Times New Roman"/>
              </w:rPr>
              <w:t xml:space="preserve"> год</w:t>
            </w:r>
          </w:p>
        </w:tc>
        <w:tc>
          <w:tcPr>
            <w:tcW w:w="1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38B7" w:rsidRPr="00D936A0" w:rsidRDefault="009B38B7" w:rsidP="005317AA">
            <w:pPr>
              <w:jc w:val="center"/>
              <w:rPr>
                <w:rFonts w:ascii="Times New Roman" w:hAnsi="Times New Roman" w:cs="Times New Roman"/>
              </w:rPr>
            </w:pPr>
            <w:r>
              <w:rPr>
                <w:rFonts w:ascii="Times New Roman" w:hAnsi="Times New Roman" w:cs="Times New Roman"/>
              </w:rPr>
              <w:t>2020</w:t>
            </w:r>
            <w:r w:rsidRPr="00D936A0">
              <w:rPr>
                <w:rFonts w:ascii="Times New Roman" w:hAnsi="Times New Roman" w:cs="Times New Roman"/>
              </w:rPr>
              <w:t xml:space="preserve"> год</w:t>
            </w:r>
          </w:p>
        </w:tc>
      </w:tr>
      <w:tr w:rsidR="009B38B7" w:rsidRPr="00D936A0" w:rsidTr="005317AA">
        <w:trPr>
          <w:trHeight w:val="1"/>
        </w:trPr>
        <w:tc>
          <w:tcPr>
            <w:tcW w:w="4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38B7" w:rsidRPr="00D936A0" w:rsidRDefault="009B38B7" w:rsidP="005317AA">
            <w:pPr>
              <w:rPr>
                <w:rFonts w:ascii="Times New Roman" w:hAnsi="Times New Roman" w:cs="Times New Roman"/>
              </w:rPr>
            </w:pPr>
            <w:r w:rsidRPr="00D936A0">
              <w:rPr>
                <w:rFonts w:ascii="Times New Roman" w:hAnsi="Times New Roman" w:cs="Times New Roman"/>
              </w:rPr>
              <w:t>Кол-во экземпляров</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38B7" w:rsidRPr="00D936A0" w:rsidRDefault="009B38B7" w:rsidP="005317AA">
            <w:pPr>
              <w:jc w:val="center"/>
              <w:rPr>
                <w:rFonts w:ascii="Times New Roman" w:hAnsi="Times New Roman" w:cs="Times New Roman"/>
              </w:rPr>
            </w:pPr>
            <w:r>
              <w:rPr>
                <w:rFonts w:ascii="Times New Roman" w:hAnsi="Times New Roman" w:cs="Times New Roman"/>
              </w:rPr>
              <w:t>82</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38B7" w:rsidRPr="00D936A0" w:rsidRDefault="009B38B7" w:rsidP="005317AA">
            <w:pPr>
              <w:jc w:val="center"/>
              <w:rPr>
                <w:rFonts w:ascii="Times New Roman" w:hAnsi="Times New Roman" w:cs="Times New Roman"/>
              </w:rPr>
            </w:pPr>
            <w:r w:rsidRPr="00D936A0">
              <w:rPr>
                <w:rFonts w:ascii="Times New Roman" w:hAnsi="Times New Roman" w:cs="Times New Roman"/>
              </w:rPr>
              <w:t>8</w:t>
            </w:r>
            <w:r>
              <w:rPr>
                <w:rFonts w:ascii="Times New Roman" w:hAnsi="Times New Roman" w:cs="Times New Roman"/>
              </w:rPr>
              <w:t>0</w:t>
            </w:r>
          </w:p>
        </w:tc>
        <w:tc>
          <w:tcPr>
            <w:tcW w:w="1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38B7" w:rsidRPr="00D936A0" w:rsidRDefault="009B38B7" w:rsidP="005317AA">
            <w:pPr>
              <w:jc w:val="center"/>
              <w:rPr>
                <w:rFonts w:ascii="Times New Roman" w:hAnsi="Times New Roman" w:cs="Times New Roman"/>
              </w:rPr>
            </w:pPr>
            <w:r w:rsidRPr="00CC74D0">
              <w:rPr>
                <w:rFonts w:ascii="Times New Roman" w:hAnsi="Times New Roman" w:cs="Times New Roman"/>
              </w:rPr>
              <w:t>81</w:t>
            </w:r>
          </w:p>
        </w:tc>
      </w:tr>
    </w:tbl>
    <w:p w:rsidR="009B38B7" w:rsidRPr="00D936A0" w:rsidRDefault="009B38B7" w:rsidP="009B38B7">
      <w:pPr>
        <w:rPr>
          <w:rFonts w:ascii="Times New Roman" w:hAnsi="Times New Roman" w:cs="Times New Roman"/>
        </w:rPr>
      </w:pPr>
    </w:p>
    <w:p w:rsidR="009B38B7" w:rsidRDefault="009B38B7" w:rsidP="009B38B7">
      <w:pPr>
        <w:spacing w:line="360" w:lineRule="auto"/>
        <w:jc w:val="both"/>
        <w:rPr>
          <w:rFonts w:ascii="Times New Roman" w:hAnsi="Times New Roman" w:cs="Times New Roman"/>
        </w:rPr>
      </w:pPr>
      <w:r>
        <w:rPr>
          <w:rFonts w:ascii="Times New Roman" w:hAnsi="Times New Roman" w:cs="Times New Roman"/>
        </w:rPr>
        <w:t xml:space="preserve">       </w:t>
      </w:r>
      <w:r w:rsidRPr="00E62697">
        <w:rPr>
          <w:rFonts w:ascii="Times New Roman" w:hAnsi="Times New Roman" w:cs="Times New Roman"/>
        </w:rPr>
        <w:t>Комплектование библиотечного фонда осуществляется в соответствии с тре</w:t>
      </w:r>
      <w:r>
        <w:rPr>
          <w:rFonts w:ascii="Times New Roman" w:hAnsi="Times New Roman" w:cs="Times New Roman"/>
        </w:rPr>
        <w:t>бованиями ФГОС СПО</w:t>
      </w:r>
      <w:r w:rsidRPr="00E62697">
        <w:rPr>
          <w:rFonts w:ascii="Times New Roman" w:hAnsi="Times New Roman" w:cs="Times New Roman"/>
        </w:rPr>
        <w:t>.</w:t>
      </w:r>
      <w:r>
        <w:rPr>
          <w:rFonts w:ascii="Times New Roman" w:hAnsi="Times New Roman" w:cs="Times New Roman"/>
        </w:rPr>
        <w:t xml:space="preserve"> </w:t>
      </w:r>
      <w:r w:rsidRPr="00E62697">
        <w:rPr>
          <w:rFonts w:ascii="Times New Roman" w:hAnsi="Times New Roman" w:cs="Times New Roman"/>
        </w:rPr>
        <w:t xml:space="preserve">Повышение эффективности использования библиотечного фонда, оптимизация его состава является одной из самых важных задач библиотеки колледжа. </w:t>
      </w:r>
    </w:p>
    <w:p w:rsidR="009B38B7" w:rsidRDefault="009B38B7" w:rsidP="009B38B7">
      <w:pPr>
        <w:spacing w:line="360" w:lineRule="auto"/>
        <w:jc w:val="both"/>
        <w:rPr>
          <w:rFonts w:ascii="Times New Roman" w:hAnsi="Times New Roman" w:cs="Times New Roman"/>
        </w:rPr>
      </w:pPr>
      <w:r w:rsidRPr="00F90E33">
        <w:rPr>
          <w:rFonts w:ascii="Times New Roman" w:hAnsi="Times New Roman" w:cs="Times New Roman"/>
        </w:rPr>
        <w:t xml:space="preserve">Анализ </w:t>
      </w:r>
      <w:proofErr w:type="spellStart"/>
      <w:r w:rsidRPr="00F90E33">
        <w:rPr>
          <w:rFonts w:ascii="Times New Roman" w:hAnsi="Times New Roman" w:cs="Times New Roman"/>
        </w:rPr>
        <w:t>книгообеспеченности</w:t>
      </w:r>
      <w:proofErr w:type="spellEnd"/>
      <w:r w:rsidRPr="00F90E33">
        <w:rPr>
          <w:rFonts w:ascii="Times New Roman" w:hAnsi="Times New Roman" w:cs="Times New Roman"/>
        </w:rPr>
        <w:t xml:space="preserve"> учебного процесса учебниками и учебными пособиями проводится библиотекой ежегодно</w:t>
      </w:r>
      <w:r>
        <w:rPr>
          <w:rFonts w:ascii="Times New Roman" w:hAnsi="Times New Roman" w:cs="Times New Roman"/>
        </w:rPr>
        <w:t>,</w:t>
      </w:r>
      <w:r w:rsidRPr="00F90E33">
        <w:rPr>
          <w:rFonts w:ascii="Times New Roman" w:hAnsi="Times New Roman" w:cs="Times New Roman"/>
        </w:rPr>
        <w:t xml:space="preserve"> </w:t>
      </w:r>
      <w:r>
        <w:rPr>
          <w:rFonts w:ascii="Times New Roman" w:hAnsi="Times New Roman" w:cs="Times New Roman"/>
        </w:rPr>
        <w:t>с</w:t>
      </w:r>
      <w:r w:rsidRPr="00F90E33">
        <w:rPr>
          <w:rFonts w:ascii="Times New Roman" w:hAnsi="Times New Roman" w:cs="Times New Roman"/>
        </w:rPr>
        <w:t>овместно с заместите</w:t>
      </w:r>
      <w:r>
        <w:rPr>
          <w:rFonts w:ascii="Times New Roman" w:hAnsi="Times New Roman" w:cs="Times New Roman"/>
        </w:rPr>
        <w:t>лем директора по учебной работе</w:t>
      </w:r>
      <w:r w:rsidRPr="00F90E33">
        <w:rPr>
          <w:rFonts w:ascii="Times New Roman" w:hAnsi="Times New Roman" w:cs="Times New Roman"/>
        </w:rPr>
        <w:t xml:space="preserve"> </w:t>
      </w:r>
      <w:r>
        <w:rPr>
          <w:rFonts w:ascii="Times New Roman" w:hAnsi="Times New Roman" w:cs="Times New Roman"/>
        </w:rPr>
        <w:t xml:space="preserve">и </w:t>
      </w:r>
      <w:r w:rsidRPr="00F90E33">
        <w:rPr>
          <w:rFonts w:ascii="Times New Roman" w:hAnsi="Times New Roman" w:cs="Times New Roman"/>
        </w:rPr>
        <w:t>председателями цикловых комиссий</w:t>
      </w:r>
      <w:r>
        <w:rPr>
          <w:rFonts w:ascii="Times New Roman" w:hAnsi="Times New Roman" w:cs="Times New Roman"/>
        </w:rPr>
        <w:t xml:space="preserve">, </w:t>
      </w:r>
      <w:r w:rsidRPr="007E3597">
        <w:rPr>
          <w:rFonts w:ascii="Times New Roman" w:hAnsi="Times New Roman" w:cs="Times New Roman"/>
        </w:rPr>
        <w:t xml:space="preserve">при этом используются  аннотированные каталоги </w:t>
      </w:r>
      <w:r w:rsidRPr="007E3597">
        <w:rPr>
          <w:rFonts w:ascii="Times New Roman" w:hAnsi="Times New Roman" w:cs="Times New Roman"/>
        </w:rPr>
        <w:lastRenderedPageBreak/>
        <w:t>литературы.</w:t>
      </w:r>
      <w:r w:rsidRPr="00E62697">
        <w:rPr>
          <w:rFonts w:ascii="Times New Roman" w:hAnsi="Times New Roman" w:cs="Times New Roman"/>
        </w:rPr>
        <w:t xml:space="preserve"> </w:t>
      </w:r>
      <w:r w:rsidRPr="00603D76">
        <w:rPr>
          <w:rFonts w:ascii="Times New Roman" w:hAnsi="Times New Roman" w:cs="Times New Roman"/>
        </w:rPr>
        <w:t>Обеспеченность информационно-методическими материалами образовательного процесса по реализуемым образовательным программам среднего профессионального образования соответствует требованиям ФГОС СПО  по специальностям.</w:t>
      </w:r>
      <w:r>
        <w:rPr>
          <w:rFonts w:ascii="Times New Roman" w:hAnsi="Times New Roman" w:cs="Times New Roman"/>
        </w:rPr>
        <w:t xml:space="preserve">  </w:t>
      </w:r>
      <w:r w:rsidRPr="00E62697">
        <w:rPr>
          <w:rFonts w:ascii="Times New Roman" w:hAnsi="Times New Roman" w:cs="Times New Roman"/>
        </w:rPr>
        <w:t>За прошедший год значительно пополнился фонд учебно-методической литературы,</w:t>
      </w:r>
      <w:r w:rsidRPr="00E62697">
        <w:rPr>
          <w:rFonts w:ascii="Times New Roman" w:hAnsi="Times New Roman" w:cs="Times New Roman"/>
          <w:sz w:val="30"/>
          <w:szCs w:val="30"/>
        </w:rPr>
        <w:t xml:space="preserve"> </w:t>
      </w:r>
      <w:r w:rsidRPr="00E62697">
        <w:rPr>
          <w:rFonts w:ascii="Times New Roman" w:hAnsi="Times New Roman" w:cs="Times New Roman"/>
        </w:rPr>
        <w:t>что</w:t>
      </w:r>
      <w:r w:rsidRPr="00E62697">
        <w:rPr>
          <w:rFonts w:ascii="Times New Roman" w:hAnsi="Times New Roman" w:cs="Times New Roman"/>
          <w:sz w:val="30"/>
          <w:szCs w:val="30"/>
        </w:rPr>
        <w:t xml:space="preserve"> </w:t>
      </w:r>
      <w:r w:rsidRPr="00E62697">
        <w:rPr>
          <w:rFonts w:ascii="Times New Roman" w:hAnsi="Times New Roman" w:cs="Times New Roman"/>
        </w:rPr>
        <w:t xml:space="preserve">является одним из </w:t>
      </w:r>
      <w:proofErr w:type="spellStart"/>
      <w:r w:rsidRPr="00E62697">
        <w:rPr>
          <w:rFonts w:ascii="Times New Roman" w:hAnsi="Times New Roman" w:cs="Times New Roman"/>
        </w:rPr>
        <w:t>аккредитационных</w:t>
      </w:r>
      <w:proofErr w:type="spellEnd"/>
      <w:r w:rsidRPr="00E62697">
        <w:rPr>
          <w:rFonts w:ascii="Times New Roman" w:hAnsi="Times New Roman" w:cs="Times New Roman"/>
        </w:rPr>
        <w:t xml:space="preserve"> показателей.</w:t>
      </w:r>
      <w:r>
        <w:rPr>
          <w:rFonts w:ascii="Times New Roman" w:hAnsi="Times New Roman" w:cs="Times New Roman"/>
        </w:rPr>
        <w:t xml:space="preserve"> П</w:t>
      </w:r>
      <w:r w:rsidRPr="00E62697">
        <w:rPr>
          <w:rFonts w:ascii="Times New Roman" w:hAnsi="Times New Roman" w:cs="Times New Roman"/>
        </w:rPr>
        <w:t xml:space="preserve">риобретено </w:t>
      </w:r>
      <w:r>
        <w:rPr>
          <w:rFonts w:ascii="Times New Roman" w:hAnsi="Times New Roman" w:cs="Times New Roman"/>
        </w:rPr>
        <w:t xml:space="preserve"> </w:t>
      </w:r>
      <w:r w:rsidRPr="00E62697">
        <w:rPr>
          <w:rFonts w:ascii="Times New Roman" w:hAnsi="Times New Roman" w:cs="Times New Roman"/>
        </w:rPr>
        <w:t xml:space="preserve">525 ед. </w:t>
      </w:r>
      <w:r>
        <w:rPr>
          <w:rFonts w:ascii="Times New Roman" w:hAnsi="Times New Roman" w:cs="Times New Roman"/>
        </w:rPr>
        <w:t>учебно-методической  литературы: общеобразовательных дисциплин - 347 ед., общепрофессиональных  дисциплин - 178 ед.</w:t>
      </w:r>
    </w:p>
    <w:p w:rsidR="009B38B7" w:rsidRPr="00D936A0" w:rsidRDefault="009B38B7" w:rsidP="009B38B7">
      <w:pPr>
        <w:jc w:val="right"/>
        <w:rPr>
          <w:rFonts w:ascii="Times New Roman" w:hAnsi="Times New Roman" w:cs="Times New Roman"/>
        </w:rPr>
      </w:pPr>
      <w:r>
        <w:rPr>
          <w:rFonts w:ascii="Times New Roman" w:hAnsi="Times New Roman" w:cs="Times New Roman"/>
        </w:rPr>
        <w:t>Таблица 4</w:t>
      </w:r>
    </w:p>
    <w:p w:rsidR="009B38B7" w:rsidRPr="00D936A0" w:rsidRDefault="009B38B7" w:rsidP="009B38B7">
      <w:pPr>
        <w:jc w:val="center"/>
        <w:rPr>
          <w:rFonts w:ascii="Times New Roman" w:hAnsi="Times New Roman" w:cs="Times New Roman"/>
        </w:rPr>
      </w:pPr>
      <w:r w:rsidRPr="00D936A0">
        <w:rPr>
          <w:rFonts w:ascii="Times New Roman" w:hAnsi="Times New Roman" w:cs="Times New Roman"/>
        </w:rPr>
        <w:t xml:space="preserve">Обеспеченность </w:t>
      </w:r>
      <w:proofErr w:type="gramStart"/>
      <w:r w:rsidRPr="00D936A0">
        <w:rPr>
          <w:rFonts w:ascii="Times New Roman" w:hAnsi="Times New Roman" w:cs="Times New Roman"/>
        </w:rPr>
        <w:t>электронными</w:t>
      </w:r>
      <w:proofErr w:type="gramEnd"/>
      <w:r w:rsidRPr="00D936A0">
        <w:rPr>
          <w:rFonts w:ascii="Times New Roman" w:hAnsi="Times New Roman" w:cs="Times New Roman"/>
        </w:rPr>
        <w:t xml:space="preserve"> и печатными </w:t>
      </w:r>
    </w:p>
    <w:p w:rsidR="009B38B7" w:rsidRPr="00D936A0" w:rsidRDefault="009B38B7" w:rsidP="009B38B7">
      <w:pPr>
        <w:jc w:val="center"/>
        <w:rPr>
          <w:rFonts w:ascii="Times New Roman" w:hAnsi="Times New Roman" w:cs="Times New Roman"/>
        </w:rPr>
      </w:pPr>
      <w:r w:rsidRPr="00D936A0">
        <w:rPr>
          <w:rFonts w:ascii="Times New Roman" w:hAnsi="Times New Roman" w:cs="Times New Roman"/>
        </w:rPr>
        <w:t>учебными изданиями по специальностям</w:t>
      </w:r>
    </w:p>
    <w:p w:rsidR="009B38B7" w:rsidRPr="00D936A0" w:rsidRDefault="009B38B7" w:rsidP="009B38B7">
      <w:pPr>
        <w:jc w:val="center"/>
        <w:rPr>
          <w:rFonts w:ascii="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5812"/>
        <w:gridCol w:w="3759"/>
      </w:tblGrid>
      <w:tr w:rsidR="009B38B7" w:rsidRPr="00D936A0" w:rsidTr="005317AA">
        <w:trPr>
          <w:trHeight w:val="1"/>
        </w:trPr>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38B7" w:rsidRPr="00D936A0" w:rsidRDefault="009B38B7" w:rsidP="005317AA">
            <w:pPr>
              <w:jc w:val="center"/>
              <w:rPr>
                <w:rFonts w:ascii="Times New Roman" w:hAnsi="Times New Roman" w:cs="Times New Roman"/>
              </w:rPr>
            </w:pPr>
            <w:r w:rsidRPr="00D936A0">
              <w:rPr>
                <w:rFonts w:ascii="Times New Roman" w:hAnsi="Times New Roman" w:cs="Times New Roman"/>
              </w:rPr>
              <w:t>Наименование специальности</w:t>
            </w:r>
          </w:p>
        </w:tc>
        <w:tc>
          <w:tcPr>
            <w:tcW w:w="3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38B7" w:rsidRPr="00D936A0" w:rsidRDefault="009B38B7" w:rsidP="005317AA">
            <w:pPr>
              <w:jc w:val="center"/>
              <w:rPr>
                <w:rFonts w:ascii="Times New Roman" w:hAnsi="Times New Roman" w:cs="Times New Roman"/>
              </w:rPr>
            </w:pPr>
            <w:r w:rsidRPr="00D936A0">
              <w:rPr>
                <w:rFonts w:ascii="Times New Roman" w:hAnsi="Times New Roman" w:cs="Times New Roman"/>
              </w:rPr>
              <w:t xml:space="preserve">Количество экземпляров </w:t>
            </w:r>
            <w:proofErr w:type="spellStart"/>
            <w:r w:rsidRPr="00D936A0">
              <w:rPr>
                <w:rFonts w:ascii="Times New Roman" w:hAnsi="Times New Roman" w:cs="Times New Roman"/>
              </w:rPr>
              <w:t>учебно</w:t>
            </w:r>
            <w:proofErr w:type="spellEnd"/>
            <w:r>
              <w:rPr>
                <w:rFonts w:ascii="Times New Roman" w:hAnsi="Times New Roman" w:cs="Times New Roman"/>
              </w:rPr>
              <w:t xml:space="preserve"> </w:t>
            </w:r>
            <w:r w:rsidRPr="00D936A0">
              <w:rPr>
                <w:rFonts w:ascii="Times New Roman" w:hAnsi="Times New Roman" w:cs="Times New Roman"/>
              </w:rPr>
              <w:t>- методической литературы</w:t>
            </w:r>
          </w:p>
        </w:tc>
      </w:tr>
      <w:tr w:rsidR="009B38B7" w:rsidRPr="00D936A0" w:rsidTr="005317AA">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38B7" w:rsidRPr="00D936A0" w:rsidRDefault="009B38B7" w:rsidP="005317AA">
            <w:pPr>
              <w:rPr>
                <w:rFonts w:ascii="Times New Roman" w:hAnsi="Times New Roman" w:cs="Times New Roman"/>
              </w:rPr>
            </w:pPr>
            <w:r w:rsidRPr="00D936A0">
              <w:rPr>
                <w:rFonts w:ascii="Times New Roman" w:hAnsi="Times New Roman" w:cs="Times New Roman"/>
              </w:rPr>
              <w:t>44.02.01 Дошкольное образование</w:t>
            </w:r>
          </w:p>
        </w:tc>
        <w:tc>
          <w:tcPr>
            <w:tcW w:w="3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38B7" w:rsidRPr="00C74A6B" w:rsidRDefault="009B38B7" w:rsidP="005317AA">
            <w:pPr>
              <w:jc w:val="center"/>
              <w:rPr>
                <w:rFonts w:ascii="Times New Roman" w:hAnsi="Times New Roman" w:cs="Times New Roman"/>
              </w:rPr>
            </w:pPr>
            <w:r w:rsidRPr="00C74A6B">
              <w:rPr>
                <w:rFonts w:ascii="Times New Roman" w:hAnsi="Times New Roman" w:cs="Times New Roman"/>
              </w:rPr>
              <w:t xml:space="preserve">9535  </w:t>
            </w:r>
          </w:p>
        </w:tc>
      </w:tr>
      <w:tr w:rsidR="009B38B7" w:rsidRPr="00D936A0" w:rsidTr="005317AA">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38B7" w:rsidRPr="00D936A0" w:rsidRDefault="009B38B7" w:rsidP="005317AA">
            <w:pPr>
              <w:rPr>
                <w:rFonts w:ascii="Times New Roman" w:hAnsi="Times New Roman" w:cs="Times New Roman"/>
              </w:rPr>
            </w:pPr>
            <w:r w:rsidRPr="00D936A0">
              <w:rPr>
                <w:rFonts w:ascii="Times New Roman" w:hAnsi="Times New Roman" w:cs="Times New Roman"/>
              </w:rPr>
              <w:t>44.02.02 Преподавание в начальных классах</w:t>
            </w:r>
          </w:p>
        </w:tc>
        <w:tc>
          <w:tcPr>
            <w:tcW w:w="3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38B7" w:rsidRPr="00C74A6B" w:rsidRDefault="009B38B7" w:rsidP="005317AA">
            <w:pPr>
              <w:jc w:val="center"/>
              <w:rPr>
                <w:rFonts w:ascii="Times New Roman" w:hAnsi="Times New Roman" w:cs="Times New Roman"/>
              </w:rPr>
            </w:pPr>
            <w:r w:rsidRPr="00C74A6B">
              <w:rPr>
                <w:rFonts w:ascii="Times New Roman" w:hAnsi="Times New Roman" w:cs="Times New Roman"/>
              </w:rPr>
              <w:t xml:space="preserve">19078  </w:t>
            </w:r>
          </w:p>
        </w:tc>
      </w:tr>
      <w:tr w:rsidR="009B38B7" w:rsidRPr="00D936A0" w:rsidTr="005317AA">
        <w:trPr>
          <w:trHeight w:val="1"/>
        </w:trPr>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38B7" w:rsidRPr="00D936A0" w:rsidRDefault="009B38B7" w:rsidP="005317AA">
            <w:pPr>
              <w:rPr>
                <w:rFonts w:ascii="Times New Roman" w:hAnsi="Times New Roman" w:cs="Times New Roman"/>
              </w:rPr>
            </w:pPr>
            <w:r w:rsidRPr="00D936A0">
              <w:rPr>
                <w:rFonts w:ascii="Times New Roman" w:hAnsi="Times New Roman" w:cs="Times New Roman"/>
              </w:rPr>
              <w:t>44.0</w:t>
            </w:r>
            <w:r>
              <w:rPr>
                <w:rFonts w:ascii="Times New Roman" w:hAnsi="Times New Roman" w:cs="Times New Roman"/>
              </w:rPr>
              <w:t xml:space="preserve">2.03 Педагогика дополнительного </w:t>
            </w:r>
            <w:r w:rsidRPr="00D936A0">
              <w:rPr>
                <w:rFonts w:ascii="Times New Roman" w:hAnsi="Times New Roman" w:cs="Times New Roman"/>
              </w:rPr>
              <w:t xml:space="preserve">образования </w:t>
            </w:r>
          </w:p>
        </w:tc>
        <w:tc>
          <w:tcPr>
            <w:tcW w:w="3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38B7" w:rsidRPr="00C74A6B" w:rsidRDefault="009B38B7" w:rsidP="005317AA">
            <w:pPr>
              <w:jc w:val="center"/>
              <w:rPr>
                <w:rFonts w:ascii="Times New Roman" w:hAnsi="Times New Roman" w:cs="Times New Roman"/>
              </w:rPr>
            </w:pPr>
            <w:r w:rsidRPr="00C74A6B">
              <w:rPr>
                <w:rFonts w:ascii="Times New Roman" w:hAnsi="Times New Roman" w:cs="Times New Roman"/>
              </w:rPr>
              <w:t xml:space="preserve">7850 </w:t>
            </w:r>
          </w:p>
        </w:tc>
      </w:tr>
      <w:tr w:rsidR="009B38B7" w:rsidRPr="00D936A0" w:rsidTr="005317AA">
        <w:trPr>
          <w:trHeight w:val="1"/>
        </w:trPr>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38B7" w:rsidRPr="00D936A0" w:rsidRDefault="009B38B7" w:rsidP="005317AA">
            <w:pPr>
              <w:rPr>
                <w:rFonts w:ascii="Times New Roman" w:hAnsi="Times New Roman" w:cs="Times New Roman"/>
              </w:rPr>
            </w:pPr>
            <w:r>
              <w:rPr>
                <w:rFonts w:ascii="Times New Roman" w:hAnsi="Times New Roman" w:cs="Times New Roman"/>
              </w:rPr>
              <w:t>39.02.01 Социальная работа</w:t>
            </w:r>
          </w:p>
        </w:tc>
        <w:tc>
          <w:tcPr>
            <w:tcW w:w="3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38B7" w:rsidRPr="00C74A6B" w:rsidRDefault="009B38B7" w:rsidP="005317AA">
            <w:pPr>
              <w:jc w:val="center"/>
              <w:rPr>
                <w:rFonts w:ascii="Times New Roman" w:hAnsi="Times New Roman" w:cs="Times New Roman"/>
              </w:rPr>
            </w:pPr>
            <w:r w:rsidRPr="00C74A6B">
              <w:rPr>
                <w:rFonts w:ascii="Times New Roman" w:hAnsi="Times New Roman" w:cs="Times New Roman"/>
              </w:rPr>
              <w:t>1520</w:t>
            </w:r>
          </w:p>
        </w:tc>
      </w:tr>
    </w:tbl>
    <w:p w:rsidR="009B38B7" w:rsidRPr="00F90E33" w:rsidRDefault="009B38B7" w:rsidP="009B38B7">
      <w:pPr>
        <w:spacing w:line="360" w:lineRule="auto"/>
        <w:jc w:val="both"/>
        <w:rPr>
          <w:rFonts w:ascii="Times New Roman" w:eastAsia="Arial" w:hAnsi="Times New Roman" w:cs="Times New Roman"/>
          <w:shd w:val="clear" w:color="auto" w:fill="FFFF00"/>
        </w:rPr>
      </w:pPr>
    </w:p>
    <w:p w:rsidR="009B38B7" w:rsidRDefault="009B38B7" w:rsidP="009B38B7">
      <w:pPr>
        <w:tabs>
          <w:tab w:val="left" w:pos="8804"/>
        </w:tabs>
        <w:spacing w:line="360" w:lineRule="auto"/>
        <w:ind w:firstLine="567"/>
        <w:jc w:val="both"/>
        <w:rPr>
          <w:rFonts w:ascii="Times New Roman" w:hAnsi="Times New Roman" w:cs="Times New Roman"/>
        </w:rPr>
      </w:pPr>
      <w:r w:rsidRPr="002C2CFF">
        <w:rPr>
          <w:rFonts w:ascii="Times New Roman" w:hAnsi="Times New Roman" w:cs="Times New Roman"/>
          <w:shd w:val="clear" w:color="auto" w:fill="FFFFFF"/>
        </w:rPr>
        <w:t xml:space="preserve"> Наличие печатных и электронных образовательных ресурсов является необходимым условием для ведения образовательной деятельности</w:t>
      </w:r>
      <w:r>
        <w:rPr>
          <w:rFonts w:ascii="Times New Roman" w:hAnsi="Times New Roman" w:cs="Times New Roman"/>
          <w:color w:val="333333"/>
          <w:shd w:val="clear" w:color="auto" w:fill="FFFFFF"/>
        </w:rPr>
        <w:t>.</w:t>
      </w:r>
      <w:r>
        <w:rPr>
          <w:rFonts w:ascii="Arial" w:hAnsi="Arial" w:cs="Arial"/>
          <w:color w:val="333333"/>
          <w:sz w:val="20"/>
          <w:szCs w:val="20"/>
          <w:shd w:val="clear" w:color="auto" w:fill="FFFFFF"/>
        </w:rPr>
        <w:t xml:space="preserve"> </w:t>
      </w:r>
      <w:r w:rsidRPr="00F90E33">
        <w:rPr>
          <w:rFonts w:ascii="Times New Roman" w:hAnsi="Times New Roman" w:cs="Times New Roman"/>
        </w:rPr>
        <w:t>Благодаря подключению к (ЭБС)</w:t>
      </w:r>
      <w:r>
        <w:rPr>
          <w:rFonts w:ascii="Times New Roman" w:hAnsi="Times New Roman" w:cs="Times New Roman"/>
        </w:rPr>
        <w:t xml:space="preserve"> </w:t>
      </w:r>
      <w:proofErr w:type="gramStart"/>
      <w:r w:rsidRPr="00F90E33">
        <w:rPr>
          <w:rFonts w:ascii="Times New Roman" w:hAnsi="Times New Roman" w:cs="Times New Roman"/>
        </w:rPr>
        <w:t>–с</w:t>
      </w:r>
      <w:proofErr w:type="gramEnd"/>
      <w:r w:rsidRPr="00F90E33">
        <w:rPr>
          <w:rFonts w:ascii="Times New Roman" w:hAnsi="Times New Roman" w:cs="Times New Roman"/>
        </w:rPr>
        <w:t>туденты и преподаватели колледжа имеют возможность бесплатного удалённого доступа к лицензионным учебникам и учебным пособиям:</w:t>
      </w:r>
    </w:p>
    <w:p w:rsidR="009B38B7" w:rsidRPr="00083BF9" w:rsidRDefault="009B38B7" w:rsidP="009B38B7">
      <w:pPr>
        <w:pStyle w:val="af0"/>
        <w:numPr>
          <w:ilvl w:val="0"/>
          <w:numId w:val="20"/>
        </w:numPr>
        <w:spacing w:line="360" w:lineRule="auto"/>
        <w:contextualSpacing w:val="0"/>
        <w:jc w:val="both"/>
        <w:rPr>
          <w:rFonts w:ascii="Times New Roman" w:eastAsia="Arial" w:hAnsi="Times New Roman" w:cs="Times New Roman"/>
          <w:shd w:val="clear" w:color="auto" w:fill="FFFF00"/>
        </w:rPr>
      </w:pPr>
      <w:r w:rsidRPr="00302802">
        <w:rPr>
          <w:rFonts w:ascii="Times New Roman" w:hAnsi="Times New Roman" w:cs="Times New Roman"/>
          <w:b/>
          <w:color w:val="000000"/>
        </w:rPr>
        <w:t xml:space="preserve"> «Национальная электронная библиотека»</w:t>
      </w:r>
      <w:r w:rsidRPr="00D936A0">
        <w:rPr>
          <w:rFonts w:ascii="Times New Roman" w:hAnsi="Times New Roman" w:cs="Times New Roman"/>
          <w:color w:val="000000"/>
        </w:rPr>
        <w:t xml:space="preserve"> (НЭБ) -</w:t>
      </w:r>
      <w:r w:rsidRPr="00D936A0">
        <w:rPr>
          <w:rFonts w:ascii="Times New Roman" w:hAnsi="Times New Roman" w:cs="Times New Roman"/>
        </w:rPr>
        <w:t> </w:t>
      </w:r>
      <w:hyperlink r:id="rId12">
        <w:r w:rsidRPr="00D936A0">
          <w:rPr>
            <w:rFonts w:ascii="Times New Roman" w:hAnsi="Times New Roman" w:cs="Times New Roman"/>
            <w:color w:val="0000FF"/>
            <w:u w:val="single"/>
          </w:rPr>
          <w:t>http://нэб.рф/</w:t>
        </w:r>
      </w:hyperlink>
      <w:r>
        <w:rPr>
          <w:rFonts w:ascii="Times New Roman" w:hAnsi="Times New Roman" w:cs="Times New Roman"/>
          <w:color w:val="0000FF"/>
          <w:u w:val="single"/>
        </w:rPr>
        <w:t>;</w:t>
      </w:r>
    </w:p>
    <w:p w:rsidR="009B38B7" w:rsidRDefault="009B38B7" w:rsidP="009B38B7">
      <w:pPr>
        <w:pStyle w:val="af0"/>
        <w:numPr>
          <w:ilvl w:val="0"/>
          <w:numId w:val="20"/>
        </w:numPr>
        <w:spacing w:line="360" w:lineRule="auto"/>
        <w:contextualSpacing w:val="0"/>
        <w:jc w:val="both"/>
        <w:rPr>
          <w:rFonts w:ascii="Times New Roman" w:hAnsi="Times New Roman" w:cs="Times New Roman"/>
          <w:color w:val="000000"/>
        </w:rPr>
      </w:pPr>
      <w:r w:rsidRPr="00302802">
        <w:rPr>
          <w:rFonts w:ascii="Times New Roman" w:hAnsi="Times New Roman" w:cs="Times New Roman"/>
          <w:b/>
          <w:color w:val="000000"/>
        </w:rPr>
        <w:t>«</w:t>
      </w:r>
      <w:proofErr w:type="spellStart"/>
      <w:r w:rsidRPr="00302802">
        <w:rPr>
          <w:rFonts w:ascii="Times New Roman" w:hAnsi="Times New Roman" w:cs="Times New Roman"/>
          <w:b/>
          <w:color w:val="000000"/>
        </w:rPr>
        <w:t>Юрайт</w:t>
      </w:r>
      <w:proofErr w:type="spellEnd"/>
      <w:r w:rsidRPr="00302802">
        <w:rPr>
          <w:rFonts w:ascii="Times New Roman" w:hAnsi="Times New Roman" w:cs="Times New Roman"/>
          <w:b/>
          <w:color w:val="000000"/>
        </w:rPr>
        <w:t>»</w:t>
      </w:r>
      <w:r w:rsidRPr="00D936A0">
        <w:rPr>
          <w:rFonts w:ascii="Times New Roman" w:hAnsi="Times New Roman" w:cs="Times New Roman"/>
          <w:color w:val="000000"/>
        </w:rPr>
        <w:t> </w:t>
      </w:r>
      <w:hyperlink r:id="rId13" w:history="1">
        <w:r w:rsidRPr="005F5DAA">
          <w:rPr>
            <w:rStyle w:val="af6"/>
            <w:rFonts w:ascii="Times New Roman" w:hAnsi="Times New Roman" w:cs="Times New Roman"/>
          </w:rPr>
          <w:t>https://biblio-online.ru/</w:t>
        </w:r>
      </w:hyperlink>
      <w:r>
        <w:rPr>
          <w:rFonts w:ascii="Times New Roman" w:hAnsi="Times New Roman" w:cs="Times New Roman"/>
          <w:color w:val="000000"/>
        </w:rPr>
        <w:t>.</w:t>
      </w:r>
      <w:r w:rsidRPr="0075302D">
        <w:rPr>
          <w:rFonts w:ascii="Times New Roman" w:hAnsi="Times New Roman" w:cs="Times New Roman"/>
          <w:color w:val="000000"/>
        </w:rPr>
        <w:t> </w:t>
      </w:r>
    </w:p>
    <w:p w:rsidR="009B38B7" w:rsidRPr="00D936A0" w:rsidRDefault="009B38B7" w:rsidP="009B38B7">
      <w:pPr>
        <w:ind w:firstLine="567"/>
        <w:jc w:val="right"/>
        <w:rPr>
          <w:rFonts w:ascii="Times New Roman" w:hAnsi="Times New Roman" w:cs="Times New Roman"/>
        </w:rPr>
      </w:pPr>
      <w:r>
        <w:rPr>
          <w:rFonts w:ascii="Times New Roman" w:hAnsi="Times New Roman" w:cs="Times New Roman"/>
        </w:rPr>
        <w:t>Таблица 5</w:t>
      </w:r>
    </w:p>
    <w:p w:rsidR="009B38B7" w:rsidRPr="00D936A0" w:rsidRDefault="009B38B7" w:rsidP="009B38B7">
      <w:pPr>
        <w:ind w:firstLine="567"/>
        <w:jc w:val="both"/>
        <w:rPr>
          <w:rFonts w:ascii="Times New Roman" w:hAnsi="Times New Roman" w:cs="Times New Roman"/>
        </w:rPr>
      </w:pPr>
      <w:r w:rsidRPr="00D936A0">
        <w:rPr>
          <w:rFonts w:ascii="Times New Roman" w:hAnsi="Times New Roman" w:cs="Times New Roman"/>
        </w:rPr>
        <w:t xml:space="preserve">                Динамика количества выданной литературы </w:t>
      </w:r>
    </w:p>
    <w:p w:rsidR="009B38B7" w:rsidRDefault="009B38B7" w:rsidP="009B38B7">
      <w:pPr>
        <w:ind w:firstLine="567"/>
        <w:jc w:val="both"/>
        <w:rPr>
          <w:rFonts w:ascii="Times New Roman" w:hAnsi="Times New Roman" w:cs="Times New Roman"/>
        </w:rPr>
      </w:pPr>
      <w:r w:rsidRPr="00D936A0">
        <w:rPr>
          <w:rFonts w:ascii="Times New Roman" w:hAnsi="Times New Roman" w:cs="Times New Roman"/>
        </w:rPr>
        <w:t xml:space="preserve">                                     (печатных изданий)</w:t>
      </w:r>
    </w:p>
    <w:p w:rsidR="009B38B7" w:rsidRPr="00D936A0" w:rsidRDefault="009B38B7" w:rsidP="009B38B7">
      <w:pPr>
        <w:ind w:firstLine="567"/>
        <w:jc w:val="both"/>
        <w:rPr>
          <w:rFonts w:ascii="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4207"/>
        <w:gridCol w:w="1853"/>
        <w:gridCol w:w="1748"/>
        <w:gridCol w:w="1763"/>
      </w:tblGrid>
      <w:tr w:rsidR="009B38B7" w:rsidRPr="00D936A0" w:rsidTr="005317AA">
        <w:trPr>
          <w:trHeight w:val="1"/>
        </w:trPr>
        <w:tc>
          <w:tcPr>
            <w:tcW w:w="4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38B7" w:rsidRPr="00D936A0" w:rsidRDefault="009B38B7" w:rsidP="005317AA">
            <w:pPr>
              <w:rPr>
                <w:rFonts w:ascii="Times New Roman" w:hAnsi="Times New Roman" w:cs="Times New Roman"/>
              </w:rPr>
            </w:pPr>
            <w:r w:rsidRPr="00D936A0">
              <w:rPr>
                <w:rFonts w:ascii="Times New Roman" w:hAnsi="Times New Roman" w:cs="Times New Roman"/>
              </w:rPr>
              <w:t>Год</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38B7" w:rsidRPr="00D936A0" w:rsidRDefault="009B38B7" w:rsidP="005317AA">
            <w:pPr>
              <w:jc w:val="center"/>
              <w:rPr>
                <w:rFonts w:ascii="Times New Roman" w:hAnsi="Times New Roman" w:cs="Times New Roman"/>
              </w:rPr>
            </w:pPr>
            <w:r>
              <w:rPr>
                <w:rFonts w:ascii="Times New Roman" w:hAnsi="Times New Roman" w:cs="Times New Roman"/>
              </w:rPr>
              <w:t xml:space="preserve">2018 </w:t>
            </w:r>
            <w:r w:rsidRPr="00D936A0">
              <w:rPr>
                <w:rFonts w:ascii="Times New Roman" w:hAnsi="Times New Roman" w:cs="Times New Roman"/>
              </w:rPr>
              <w:t>год</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38B7" w:rsidRPr="00D936A0" w:rsidRDefault="009B38B7" w:rsidP="005317AA">
            <w:pPr>
              <w:jc w:val="center"/>
              <w:rPr>
                <w:rFonts w:ascii="Times New Roman" w:hAnsi="Times New Roman" w:cs="Times New Roman"/>
              </w:rPr>
            </w:pPr>
            <w:r>
              <w:rPr>
                <w:rFonts w:ascii="Times New Roman" w:hAnsi="Times New Roman" w:cs="Times New Roman"/>
              </w:rPr>
              <w:t>2019</w:t>
            </w:r>
            <w:r w:rsidRPr="00D936A0">
              <w:rPr>
                <w:rFonts w:ascii="Times New Roman" w:hAnsi="Times New Roman" w:cs="Times New Roman"/>
              </w:rPr>
              <w:t xml:space="preserve"> год</w:t>
            </w:r>
          </w:p>
        </w:tc>
        <w:tc>
          <w:tcPr>
            <w:tcW w:w="1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38B7" w:rsidRPr="00D936A0" w:rsidRDefault="009B38B7" w:rsidP="005317AA">
            <w:pPr>
              <w:jc w:val="center"/>
              <w:rPr>
                <w:rFonts w:ascii="Times New Roman" w:hAnsi="Times New Roman" w:cs="Times New Roman"/>
              </w:rPr>
            </w:pPr>
            <w:r>
              <w:rPr>
                <w:rFonts w:ascii="Times New Roman" w:hAnsi="Times New Roman" w:cs="Times New Roman"/>
              </w:rPr>
              <w:t>2020</w:t>
            </w:r>
            <w:r w:rsidRPr="00D936A0">
              <w:rPr>
                <w:rFonts w:ascii="Times New Roman" w:hAnsi="Times New Roman" w:cs="Times New Roman"/>
              </w:rPr>
              <w:t xml:space="preserve"> год</w:t>
            </w:r>
          </w:p>
        </w:tc>
      </w:tr>
      <w:tr w:rsidR="009B38B7" w:rsidRPr="00D936A0" w:rsidTr="005317AA">
        <w:trPr>
          <w:trHeight w:val="1"/>
        </w:trPr>
        <w:tc>
          <w:tcPr>
            <w:tcW w:w="4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38B7" w:rsidRPr="00D936A0" w:rsidRDefault="009B38B7" w:rsidP="005317AA">
            <w:pPr>
              <w:rPr>
                <w:rFonts w:ascii="Times New Roman" w:hAnsi="Times New Roman" w:cs="Times New Roman"/>
              </w:rPr>
            </w:pPr>
            <w:r w:rsidRPr="00D936A0">
              <w:rPr>
                <w:rFonts w:ascii="Times New Roman" w:hAnsi="Times New Roman" w:cs="Times New Roman"/>
              </w:rPr>
              <w:t>Книговыдача кол-во (экз.)</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38B7" w:rsidRPr="00D936A0" w:rsidRDefault="009B38B7" w:rsidP="005317AA">
            <w:pPr>
              <w:jc w:val="center"/>
              <w:rPr>
                <w:rFonts w:ascii="Times New Roman" w:hAnsi="Times New Roman" w:cs="Times New Roman"/>
              </w:rPr>
            </w:pPr>
            <w:r>
              <w:rPr>
                <w:rFonts w:ascii="Times New Roman" w:hAnsi="Times New Roman" w:cs="Times New Roman"/>
              </w:rPr>
              <w:t>41571</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38B7" w:rsidRPr="00D936A0" w:rsidRDefault="009B38B7" w:rsidP="005317AA">
            <w:pPr>
              <w:jc w:val="center"/>
              <w:rPr>
                <w:rFonts w:ascii="Times New Roman" w:hAnsi="Times New Roman" w:cs="Times New Roman"/>
              </w:rPr>
            </w:pPr>
            <w:r>
              <w:rPr>
                <w:rFonts w:ascii="Times New Roman" w:hAnsi="Times New Roman" w:cs="Times New Roman"/>
              </w:rPr>
              <w:t>27304</w:t>
            </w:r>
          </w:p>
        </w:tc>
        <w:tc>
          <w:tcPr>
            <w:tcW w:w="1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38B7" w:rsidRPr="00D936A0" w:rsidRDefault="009B38B7" w:rsidP="005317AA">
            <w:pPr>
              <w:jc w:val="center"/>
              <w:rPr>
                <w:rFonts w:ascii="Times New Roman" w:hAnsi="Times New Roman" w:cs="Times New Roman"/>
              </w:rPr>
            </w:pPr>
            <w:r w:rsidRPr="00D9597B">
              <w:rPr>
                <w:rFonts w:ascii="Times New Roman" w:hAnsi="Times New Roman" w:cs="Times New Roman"/>
              </w:rPr>
              <w:t>14162</w:t>
            </w:r>
          </w:p>
        </w:tc>
      </w:tr>
    </w:tbl>
    <w:p w:rsidR="009B38B7" w:rsidRDefault="009B38B7" w:rsidP="009B38B7">
      <w:pPr>
        <w:jc w:val="both"/>
        <w:rPr>
          <w:rFonts w:ascii="Times New Roman" w:eastAsia="Arial" w:hAnsi="Times New Roman" w:cs="Times New Roman"/>
          <w:sz w:val="20"/>
          <w:szCs w:val="20"/>
        </w:rPr>
      </w:pPr>
    </w:p>
    <w:p w:rsidR="009B38B7" w:rsidRDefault="009B38B7" w:rsidP="009B38B7">
      <w:pPr>
        <w:ind w:firstLine="567"/>
        <w:jc w:val="both"/>
        <w:rPr>
          <w:rFonts w:ascii="Times New Roman" w:eastAsia="Arial" w:hAnsi="Times New Roman" w:cs="Times New Roman"/>
          <w:sz w:val="20"/>
          <w:szCs w:val="20"/>
        </w:rPr>
      </w:pPr>
    </w:p>
    <w:p w:rsidR="009B38B7" w:rsidRPr="00142473" w:rsidRDefault="009B38B7" w:rsidP="009B38B7">
      <w:pPr>
        <w:spacing w:line="360" w:lineRule="auto"/>
        <w:ind w:firstLine="567"/>
        <w:jc w:val="both"/>
        <w:rPr>
          <w:rFonts w:ascii="Times New Roman" w:hAnsi="Times New Roman" w:cs="Times New Roman"/>
        </w:rPr>
      </w:pPr>
      <w:r w:rsidRPr="00063046">
        <w:rPr>
          <w:rFonts w:ascii="Times New Roman" w:hAnsi="Times New Roman" w:cs="Times New Roman"/>
        </w:rPr>
        <w:t>Библиотека  колледжа отвечает всем требованиям современного читателя,</w:t>
      </w:r>
      <w:r>
        <w:rPr>
          <w:rFonts w:ascii="Times New Roman" w:hAnsi="Times New Roman" w:cs="Times New Roman"/>
        </w:rPr>
        <w:t xml:space="preserve"> стремящегося к самообразованию. </w:t>
      </w:r>
      <w:r w:rsidRPr="00A73E87">
        <w:rPr>
          <w:rFonts w:ascii="Times New Roman" w:hAnsi="Times New Roman" w:cs="Times New Roman"/>
        </w:rPr>
        <w:t>Библиотека</w:t>
      </w:r>
      <w:r>
        <w:rPr>
          <w:rFonts w:ascii="Times New Roman" w:hAnsi="Times New Roman" w:cs="Times New Roman"/>
        </w:rPr>
        <w:t xml:space="preserve"> </w:t>
      </w:r>
      <w:r w:rsidRPr="00A73E87">
        <w:rPr>
          <w:rFonts w:ascii="Times New Roman" w:hAnsi="Times New Roman" w:cs="Times New Roman"/>
        </w:rPr>
        <w:t>представляет собой информационное пространство, в котором обеспечен равноправный и открытый доступ к качественным источникам информации на любых</w:t>
      </w:r>
      <w:r>
        <w:rPr>
          <w:rFonts w:ascii="Times New Roman" w:hAnsi="Times New Roman" w:cs="Times New Roman"/>
        </w:rPr>
        <w:t xml:space="preserve"> </w:t>
      </w:r>
      <w:r w:rsidRPr="00A73E87">
        <w:rPr>
          <w:rFonts w:ascii="Times New Roman" w:hAnsi="Times New Roman" w:cs="Times New Roman"/>
        </w:rPr>
        <w:t xml:space="preserve">носителях, в том числе </w:t>
      </w:r>
      <w:r>
        <w:rPr>
          <w:rFonts w:ascii="Times New Roman" w:hAnsi="Times New Roman" w:cs="Times New Roman"/>
        </w:rPr>
        <w:t xml:space="preserve">печатному и цифровому. </w:t>
      </w:r>
    </w:p>
    <w:p w:rsidR="009B38B7" w:rsidRPr="00D936A0" w:rsidRDefault="009B38B7" w:rsidP="009B38B7">
      <w:pPr>
        <w:ind w:firstLine="567"/>
        <w:jc w:val="right"/>
        <w:rPr>
          <w:rFonts w:ascii="Times New Roman" w:hAnsi="Times New Roman" w:cs="Times New Roman"/>
        </w:rPr>
      </w:pPr>
      <w:r>
        <w:rPr>
          <w:rFonts w:ascii="Times New Roman" w:hAnsi="Times New Roman" w:cs="Times New Roman"/>
        </w:rPr>
        <w:t>Таблица 6</w:t>
      </w:r>
    </w:p>
    <w:p w:rsidR="009B38B7" w:rsidRDefault="009B38B7" w:rsidP="009B38B7">
      <w:pPr>
        <w:ind w:firstLine="567"/>
        <w:jc w:val="center"/>
        <w:rPr>
          <w:rFonts w:ascii="Times New Roman" w:hAnsi="Times New Roman" w:cs="Times New Roman"/>
        </w:rPr>
      </w:pPr>
      <w:r w:rsidRPr="00D936A0">
        <w:rPr>
          <w:rFonts w:ascii="Times New Roman" w:hAnsi="Times New Roman" w:cs="Times New Roman"/>
        </w:rPr>
        <w:t xml:space="preserve">Динамика запросов </w:t>
      </w:r>
    </w:p>
    <w:p w:rsidR="009B38B7" w:rsidRPr="00D936A0" w:rsidRDefault="009B38B7" w:rsidP="009B38B7">
      <w:pPr>
        <w:ind w:firstLine="567"/>
        <w:jc w:val="center"/>
        <w:rPr>
          <w:rFonts w:ascii="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4207"/>
        <w:gridCol w:w="1853"/>
        <w:gridCol w:w="1748"/>
        <w:gridCol w:w="1763"/>
      </w:tblGrid>
      <w:tr w:rsidR="009B38B7" w:rsidRPr="00D936A0" w:rsidTr="005317AA">
        <w:trPr>
          <w:trHeight w:val="1"/>
        </w:trPr>
        <w:tc>
          <w:tcPr>
            <w:tcW w:w="4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38B7" w:rsidRPr="00D936A0" w:rsidRDefault="009B38B7" w:rsidP="005317AA">
            <w:pPr>
              <w:rPr>
                <w:rFonts w:ascii="Times New Roman" w:hAnsi="Times New Roman" w:cs="Times New Roman"/>
              </w:rPr>
            </w:pPr>
            <w:r w:rsidRPr="00D936A0">
              <w:rPr>
                <w:rFonts w:ascii="Times New Roman" w:hAnsi="Times New Roman" w:cs="Times New Roman"/>
              </w:rPr>
              <w:t>Год</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38B7" w:rsidRPr="00D936A0" w:rsidRDefault="009B38B7" w:rsidP="005317AA">
            <w:pPr>
              <w:jc w:val="center"/>
              <w:rPr>
                <w:rFonts w:ascii="Times New Roman" w:hAnsi="Times New Roman" w:cs="Times New Roman"/>
              </w:rPr>
            </w:pPr>
            <w:r>
              <w:rPr>
                <w:rFonts w:ascii="Times New Roman" w:hAnsi="Times New Roman" w:cs="Times New Roman"/>
              </w:rPr>
              <w:t>2018</w:t>
            </w:r>
            <w:r w:rsidRPr="00D936A0">
              <w:rPr>
                <w:rFonts w:ascii="Times New Roman" w:hAnsi="Times New Roman" w:cs="Times New Roman"/>
              </w:rPr>
              <w:t xml:space="preserve"> год</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38B7" w:rsidRPr="00D936A0" w:rsidRDefault="009B38B7" w:rsidP="005317AA">
            <w:pPr>
              <w:jc w:val="center"/>
              <w:rPr>
                <w:rFonts w:ascii="Times New Roman" w:hAnsi="Times New Roman" w:cs="Times New Roman"/>
              </w:rPr>
            </w:pPr>
            <w:r>
              <w:rPr>
                <w:rFonts w:ascii="Times New Roman" w:hAnsi="Times New Roman" w:cs="Times New Roman"/>
              </w:rPr>
              <w:t>2019</w:t>
            </w:r>
            <w:r w:rsidRPr="00D936A0">
              <w:rPr>
                <w:rFonts w:ascii="Times New Roman" w:hAnsi="Times New Roman" w:cs="Times New Roman"/>
              </w:rPr>
              <w:t xml:space="preserve"> год</w:t>
            </w:r>
          </w:p>
        </w:tc>
        <w:tc>
          <w:tcPr>
            <w:tcW w:w="1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38B7" w:rsidRPr="00D936A0" w:rsidRDefault="009B38B7" w:rsidP="005317AA">
            <w:pPr>
              <w:jc w:val="center"/>
              <w:rPr>
                <w:rFonts w:ascii="Times New Roman" w:hAnsi="Times New Roman" w:cs="Times New Roman"/>
              </w:rPr>
            </w:pPr>
            <w:r>
              <w:rPr>
                <w:rFonts w:ascii="Times New Roman" w:hAnsi="Times New Roman" w:cs="Times New Roman"/>
              </w:rPr>
              <w:t>2020</w:t>
            </w:r>
            <w:r w:rsidRPr="00D936A0">
              <w:rPr>
                <w:rFonts w:ascii="Times New Roman" w:hAnsi="Times New Roman" w:cs="Times New Roman"/>
              </w:rPr>
              <w:t xml:space="preserve"> год</w:t>
            </w:r>
          </w:p>
        </w:tc>
      </w:tr>
      <w:tr w:rsidR="009B38B7" w:rsidRPr="00D936A0" w:rsidTr="005317AA">
        <w:trPr>
          <w:trHeight w:val="1"/>
        </w:trPr>
        <w:tc>
          <w:tcPr>
            <w:tcW w:w="4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38B7" w:rsidRPr="00D936A0" w:rsidRDefault="009B38B7" w:rsidP="005317AA">
            <w:pPr>
              <w:rPr>
                <w:rFonts w:ascii="Times New Roman" w:hAnsi="Times New Roman" w:cs="Times New Roman"/>
              </w:rPr>
            </w:pPr>
            <w:r w:rsidRPr="00D936A0">
              <w:rPr>
                <w:rFonts w:ascii="Times New Roman" w:hAnsi="Times New Roman" w:cs="Times New Roman"/>
              </w:rPr>
              <w:t>Кол-во экземпляров</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38B7" w:rsidRPr="00D936A0" w:rsidRDefault="009B38B7" w:rsidP="005317AA">
            <w:pPr>
              <w:jc w:val="center"/>
              <w:rPr>
                <w:rFonts w:ascii="Times New Roman" w:hAnsi="Times New Roman" w:cs="Times New Roman"/>
              </w:rPr>
            </w:pPr>
            <w:r w:rsidRPr="00D936A0">
              <w:rPr>
                <w:rFonts w:ascii="Times New Roman" w:hAnsi="Times New Roman" w:cs="Times New Roman"/>
              </w:rPr>
              <w:t>1</w:t>
            </w:r>
            <w:r>
              <w:rPr>
                <w:rFonts w:ascii="Times New Roman" w:hAnsi="Times New Roman" w:cs="Times New Roman"/>
              </w:rPr>
              <w:t>58</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38B7" w:rsidRPr="00D936A0" w:rsidRDefault="009B38B7" w:rsidP="005317AA">
            <w:pPr>
              <w:jc w:val="center"/>
              <w:rPr>
                <w:rFonts w:ascii="Times New Roman" w:hAnsi="Times New Roman" w:cs="Times New Roman"/>
              </w:rPr>
            </w:pPr>
            <w:r>
              <w:rPr>
                <w:rFonts w:ascii="Times New Roman" w:hAnsi="Times New Roman" w:cs="Times New Roman"/>
              </w:rPr>
              <w:t>160</w:t>
            </w:r>
          </w:p>
        </w:tc>
        <w:tc>
          <w:tcPr>
            <w:tcW w:w="1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38B7" w:rsidRPr="00D936A0" w:rsidRDefault="009B38B7" w:rsidP="005317AA">
            <w:pPr>
              <w:jc w:val="center"/>
              <w:rPr>
                <w:rFonts w:ascii="Times New Roman" w:hAnsi="Times New Roman" w:cs="Times New Roman"/>
              </w:rPr>
            </w:pPr>
            <w:r>
              <w:rPr>
                <w:rFonts w:ascii="Times New Roman" w:hAnsi="Times New Roman" w:cs="Times New Roman"/>
              </w:rPr>
              <w:t>140</w:t>
            </w:r>
          </w:p>
        </w:tc>
      </w:tr>
    </w:tbl>
    <w:p w:rsidR="009B38B7" w:rsidRDefault="009B38B7" w:rsidP="009B38B7">
      <w:pPr>
        <w:spacing w:line="360" w:lineRule="auto"/>
        <w:jc w:val="both"/>
        <w:rPr>
          <w:rFonts w:ascii="Times New Roman" w:hAnsi="Times New Roman" w:cs="Times New Roman"/>
        </w:rPr>
      </w:pPr>
    </w:p>
    <w:p w:rsidR="009B38B7" w:rsidRDefault="009B38B7" w:rsidP="009B38B7">
      <w:pPr>
        <w:spacing w:line="360" w:lineRule="auto"/>
        <w:jc w:val="both"/>
        <w:rPr>
          <w:rFonts w:ascii="Times New Roman" w:hAnsi="Times New Roman" w:cs="Times New Roman"/>
        </w:rPr>
      </w:pPr>
      <w:r w:rsidRPr="00722006">
        <w:rPr>
          <w:rFonts w:ascii="Times New Roman" w:hAnsi="Times New Roman" w:cs="Times New Roman"/>
        </w:rPr>
        <w:t xml:space="preserve">          Каждый год оформляется подписка на периодические издания. Фонд периодических изданий представлен  изданиями, соответствующими профилю реализуемых образовательных программ. </w:t>
      </w:r>
    </w:p>
    <w:p w:rsidR="009B38B7" w:rsidRDefault="009B38B7" w:rsidP="009B38B7">
      <w:pPr>
        <w:spacing w:line="360" w:lineRule="auto"/>
        <w:jc w:val="both"/>
        <w:rPr>
          <w:rFonts w:ascii="Times New Roman" w:hAnsi="Times New Roman" w:cs="Times New Roman"/>
        </w:rPr>
      </w:pPr>
      <w:r w:rsidRPr="00D057D9">
        <w:rPr>
          <w:rFonts w:ascii="Times New Roman" w:hAnsi="Times New Roman" w:cs="Times New Roman"/>
        </w:rPr>
        <w:lastRenderedPageBreak/>
        <w:t>Кроме основной задачи по обеспечению о</w:t>
      </w:r>
      <w:r>
        <w:rPr>
          <w:rFonts w:ascii="Times New Roman" w:hAnsi="Times New Roman" w:cs="Times New Roman"/>
        </w:rPr>
        <w:t>бразовательного процесса учебно</w:t>
      </w:r>
      <w:r w:rsidRPr="00D057D9">
        <w:rPr>
          <w:rFonts w:ascii="Times New Roman" w:hAnsi="Times New Roman" w:cs="Times New Roman"/>
        </w:rPr>
        <w:t>-методической  литературой, библиотека систематически ведет культурно-просветительскую и массовую работу. Оформляются тематические книжные выставки, библиографические обзоры, открытые просмотры изданий по специ</w:t>
      </w:r>
      <w:r>
        <w:rPr>
          <w:rFonts w:ascii="Times New Roman" w:hAnsi="Times New Roman" w:cs="Times New Roman"/>
        </w:rPr>
        <w:t xml:space="preserve">альностям. На официальном сайте колледжа размешена информация о деятельности библиотеки в </w:t>
      </w:r>
      <w:r w:rsidRPr="00063046">
        <w:rPr>
          <w:rFonts w:ascii="Times New Roman" w:hAnsi="Times New Roman" w:cs="Times New Roman"/>
        </w:rPr>
        <w:t>целом.</w:t>
      </w:r>
    </w:p>
    <w:p w:rsidR="009B38B7" w:rsidRDefault="009B38B7" w:rsidP="009B38B7">
      <w:pPr>
        <w:spacing w:line="360" w:lineRule="auto"/>
        <w:jc w:val="both"/>
        <w:rPr>
          <w:rFonts w:ascii="Times New Roman" w:hAnsi="Times New Roman" w:cs="Times New Roman"/>
        </w:rPr>
      </w:pPr>
      <w:r w:rsidRPr="00722006">
        <w:rPr>
          <w:rFonts w:ascii="Times New Roman" w:hAnsi="Times New Roman" w:cs="Times New Roman"/>
        </w:rPr>
        <w:t xml:space="preserve">         Для прохождения практики студентами колледжа в фонде библиотеки имеются комплекты учебн</w:t>
      </w:r>
      <w:r>
        <w:rPr>
          <w:rFonts w:ascii="Times New Roman" w:hAnsi="Times New Roman" w:cs="Times New Roman"/>
        </w:rPr>
        <w:t xml:space="preserve">иков по основным образовательным </w:t>
      </w:r>
      <w:r w:rsidRPr="00722006">
        <w:rPr>
          <w:rFonts w:ascii="Times New Roman" w:hAnsi="Times New Roman" w:cs="Times New Roman"/>
        </w:rPr>
        <w:t xml:space="preserve"> программам</w:t>
      </w:r>
      <w:r>
        <w:rPr>
          <w:rFonts w:ascii="Times New Roman" w:hAnsi="Times New Roman" w:cs="Times New Roman"/>
        </w:rPr>
        <w:t xml:space="preserve"> начального общего образования</w:t>
      </w:r>
      <w:r w:rsidRPr="00722006">
        <w:rPr>
          <w:rFonts w:ascii="Times New Roman" w:hAnsi="Times New Roman" w:cs="Times New Roman"/>
        </w:rPr>
        <w:t xml:space="preserve">. Данный раздел фонда комплектуется по заявкам преподавателей методики обучения, а они ориентируются на базовые школы. На сегодняшний день библиотека располагает УМК для начального образования, согласно ФГОС по </w:t>
      </w:r>
      <w:r>
        <w:rPr>
          <w:rFonts w:ascii="Times New Roman" w:hAnsi="Times New Roman" w:cs="Times New Roman"/>
        </w:rPr>
        <w:t xml:space="preserve">образовательным </w:t>
      </w:r>
      <w:r w:rsidRPr="00722006">
        <w:rPr>
          <w:rFonts w:ascii="Times New Roman" w:hAnsi="Times New Roman" w:cs="Times New Roman"/>
        </w:rPr>
        <w:t>программам</w:t>
      </w:r>
      <w:r w:rsidRPr="00722006">
        <w:rPr>
          <w:rFonts w:ascii="Arial" w:hAnsi="Arial" w:cs="Arial"/>
          <w:sz w:val="30"/>
          <w:szCs w:val="30"/>
        </w:rPr>
        <w:t xml:space="preserve"> </w:t>
      </w:r>
      <w:r w:rsidRPr="00D86229">
        <w:rPr>
          <w:rFonts w:ascii="Times New Roman" w:hAnsi="Times New Roman" w:cs="Times New Roman"/>
        </w:rPr>
        <w:t>«Школа России», «Гармония».</w:t>
      </w:r>
    </w:p>
    <w:p w:rsidR="009B38B7" w:rsidRDefault="009B38B7" w:rsidP="009B38B7">
      <w:pPr>
        <w:spacing w:line="360" w:lineRule="auto"/>
        <w:ind w:firstLine="709"/>
        <w:jc w:val="both"/>
        <w:rPr>
          <w:rFonts w:ascii="Times New Roman" w:hAnsi="Times New Roman"/>
        </w:rPr>
      </w:pPr>
      <w:r w:rsidRPr="00494BB7">
        <w:rPr>
          <w:rFonts w:ascii="Times New Roman" w:hAnsi="Times New Roman" w:cs="Times New Roman"/>
        </w:rPr>
        <w:t>В заключении хочется отметить, что действующее в колледже библиотечное и информационное обслуживание обеспечивает необходимые условия для реализации профессиональных программ подготовки специалиста среднего звена.</w:t>
      </w:r>
      <w:r>
        <w:rPr>
          <w:rFonts w:ascii="Times New Roman" w:hAnsi="Times New Roman" w:cs="Times New Roman"/>
          <w:b/>
        </w:rPr>
        <w:t xml:space="preserve"> </w:t>
      </w:r>
      <w:r w:rsidRPr="004E2855">
        <w:rPr>
          <w:rFonts w:ascii="Times New Roman" w:hAnsi="Times New Roman"/>
        </w:rPr>
        <w:t>Правильно организованная работа</w:t>
      </w:r>
      <w:r>
        <w:rPr>
          <w:rFonts w:ascii="Times New Roman" w:hAnsi="Times New Roman" w:cs="Times New Roman"/>
          <w:sz w:val="28"/>
          <w:szCs w:val="28"/>
        </w:rPr>
        <w:t xml:space="preserve"> </w:t>
      </w:r>
      <w:r w:rsidRPr="004E2855">
        <w:rPr>
          <w:rFonts w:ascii="Times New Roman" w:hAnsi="Times New Roman" w:cs="Times New Roman"/>
        </w:rPr>
        <w:t xml:space="preserve">библиотеки формирует у студентов навыки независимого пользователя как традиционными средствами обучения (книгой), так и другими носителями информации (электронными ресурсами). </w:t>
      </w:r>
      <w:r>
        <w:rPr>
          <w:rFonts w:ascii="Times New Roman" w:hAnsi="Times New Roman"/>
        </w:rPr>
        <w:t xml:space="preserve">       </w:t>
      </w:r>
    </w:p>
    <w:p w:rsidR="009B38B7" w:rsidRDefault="009B38B7" w:rsidP="009B38B7">
      <w:pPr>
        <w:spacing w:line="360" w:lineRule="auto"/>
        <w:ind w:firstLine="709"/>
        <w:jc w:val="both"/>
        <w:rPr>
          <w:rFonts w:ascii="Times New Roman" w:hAnsi="Times New Roman"/>
        </w:rPr>
      </w:pPr>
      <w:r w:rsidRPr="00D936A0">
        <w:rPr>
          <w:rFonts w:ascii="Times New Roman" w:hAnsi="Times New Roman"/>
        </w:rPr>
        <w:t xml:space="preserve">Структура книжного фонда библиотеки представлена в приложении </w:t>
      </w:r>
      <w:r>
        <w:rPr>
          <w:rFonts w:ascii="Times New Roman" w:hAnsi="Times New Roman"/>
        </w:rPr>
        <w:t>9</w:t>
      </w:r>
    </w:p>
    <w:p w:rsidR="009B38B7" w:rsidRDefault="009B38B7" w:rsidP="009B38B7">
      <w:pPr>
        <w:spacing w:line="360" w:lineRule="auto"/>
        <w:ind w:firstLine="709"/>
        <w:jc w:val="both"/>
        <w:rPr>
          <w:rFonts w:ascii="Times New Roman" w:hAnsi="Times New Roman"/>
        </w:rPr>
      </w:pPr>
    </w:p>
    <w:p w:rsidR="005C7440" w:rsidRPr="008F6521" w:rsidRDefault="005C7440" w:rsidP="005C7440">
      <w:pPr>
        <w:spacing w:line="360" w:lineRule="auto"/>
        <w:ind w:firstLine="709"/>
        <w:jc w:val="center"/>
        <w:rPr>
          <w:rFonts w:ascii="Times New Roman" w:hAnsi="Times New Roman" w:cs="Times New Roman"/>
          <w:b/>
        </w:rPr>
      </w:pPr>
      <w:r w:rsidRPr="00725B1B">
        <w:rPr>
          <w:rFonts w:ascii="Times New Roman" w:hAnsi="Times New Roman" w:cs="Times New Roman"/>
          <w:b/>
        </w:rPr>
        <w:t>2.</w:t>
      </w:r>
      <w:r w:rsidR="008765D3" w:rsidRPr="00725B1B">
        <w:rPr>
          <w:rFonts w:ascii="Times New Roman" w:hAnsi="Times New Roman" w:cs="Times New Roman"/>
          <w:b/>
        </w:rPr>
        <w:t>10</w:t>
      </w:r>
      <w:r w:rsidRPr="00725B1B">
        <w:rPr>
          <w:rFonts w:ascii="Times New Roman" w:hAnsi="Times New Roman" w:cs="Times New Roman"/>
          <w:b/>
        </w:rPr>
        <w:t>. Материально-техническое обеспечение</w:t>
      </w:r>
    </w:p>
    <w:p w:rsidR="00356975" w:rsidRPr="008F6521" w:rsidRDefault="00356975" w:rsidP="005C7440">
      <w:pPr>
        <w:spacing w:line="360" w:lineRule="auto"/>
        <w:ind w:firstLine="709"/>
        <w:jc w:val="center"/>
        <w:rPr>
          <w:rFonts w:ascii="Times New Roman" w:hAnsi="Times New Roman" w:cs="Times New Roman"/>
          <w:b/>
        </w:rPr>
      </w:pPr>
    </w:p>
    <w:p w:rsidR="00961848" w:rsidRPr="00961848" w:rsidRDefault="00961848" w:rsidP="00961848">
      <w:pPr>
        <w:spacing w:line="360" w:lineRule="auto"/>
        <w:ind w:firstLine="709"/>
        <w:jc w:val="both"/>
        <w:rPr>
          <w:rFonts w:ascii="Times New Roman" w:hAnsi="Times New Roman"/>
        </w:rPr>
      </w:pPr>
      <w:r w:rsidRPr="00961848">
        <w:rPr>
          <w:rFonts w:ascii="Times New Roman" w:hAnsi="Times New Roman"/>
        </w:rPr>
        <w:t xml:space="preserve">В результате самообследования установлено, что материально-техническая база колледжа позволяет обеспечить качественную подготовку специалистов по реализуемым специальностям. </w:t>
      </w:r>
    </w:p>
    <w:p w:rsidR="00961848" w:rsidRPr="00961848" w:rsidRDefault="00961848" w:rsidP="00961848">
      <w:pPr>
        <w:spacing w:line="360" w:lineRule="auto"/>
        <w:ind w:firstLine="709"/>
        <w:jc w:val="both"/>
        <w:rPr>
          <w:rFonts w:ascii="Times New Roman" w:hAnsi="Times New Roman"/>
        </w:rPr>
      </w:pPr>
      <w:r w:rsidRPr="00961848">
        <w:rPr>
          <w:rFonts w:ascii="Times New Roman" w:hAnsi="Times New Roman"/>
        </w:rPr>
        <w:t xml:space="preserve">В настоящее время колледж представляет собой учебное заведение, которое  располагается на земельном участке общей площадью 9164 </w:t>
      </w:r>
      <w:proofErr w:type="spellStart"/>
      <w:r w:rsidRPr="00961848">
        <w:rPr>
          <w:rFonts w:ascii="Times New Roman" w:hAnsi="Times New Roman"/>
        </w:rPr>
        <w:t>кв</w:t>
      </w:r>
      <w:proofErr w:type="gramStart"/>
      <w:r w:rsidRPr="00961848">
        <w:rPr>
          <w:rFonts w:ascii="Times New Roman" w:hAnsi="Times New Roman"/>
        </w:rPr>
        <w:t>.м</w:t>
      </w:r>
      <w:proofErr w:type="spellEnd"/>
      <w:proofErr w:type="gramEnd"/>
      <w:r w:rsidRPr="00961848">
        <w:rPr>
          <w:rFonts w:ascii="Times New Roman" w:hAnsi="Times New Roman"/>
        </w:rPr>
        <w:t xml:space="preserve">, владеет государственным имуществом на праве  оперативного управления. </w:t>
      </w:r>
    </w:p>
    <w:p w:rsidR="00961848" w:rsidRPr="00961848" w:rsidRDefault="00961848" w:rsidP="00961848">
      <w:pPr>
        <w:spacing w:line="360" w:lineRule="auto"/>
        <w:ind w:firstLine="709"/>
        <w:jc w:val="both"/>
        <w:rPr>
          <w:rFonts w:ascii="Times New Roman" w:hAnsi="Times New Roman"/>
        </w:rPr>
      </w:pPr>
      <w:r w:rsidRPr="00961848">
        <w:rPr>
          <w:rFonts w:ascii="Times New Roman" w:hAnsi="Times New Roman"/>
        </w:rPr>
        <w:t xml:space="preserve">На территории колледжа расположены 4 </w:t>
      </w:r>
      <w:proofErr w:type="gramStart"/>
      <w:r w:rsidRPr="00961848">
        <w:rPr>
          <w:rFonts w:ascii="Times New Roman" w:hAnsi="Times New Roman"/>
        </w:rPr>
        <w:t>учебных</w:t>
      </w:r>
      <w:proofErr w:type="gramEnd"/>
      <w:r w:rsidRPr="00961848">
        <w:rPr>
          <w:rFonts w:ascii="Times New Roman" w:hAnsi="Times New Roman"/>
        </w:rPr>
        <w:t xml:space="preserve"> корпуса, 1 общежитие, гаражи.</w:t>
      </w:r>
    </w:p>
    <w:p w:rsidR="00961848" w:rsidRPr="00961848" w:rsidRDefault="00961848" w:rsidP="00961848">
      <w:pPr>
        <w:spacing w:line="360" w:lineRule="auto"/>
        <w:ind w:firstLine="709"/>
        <w:jc w:val="both"/>
        <w:rPr>
          <w:rFonts w:ascii="Times New Roman" w:hAnsi="Times New Roman"/>
        </w:rPr>
      </w:pPr>
      <w:r w:rsidRPr="00961848">
        <w:rPr>
          <w:rFonts w:ascii="Times New Roman" w:hAnsi="Times New Roman"/>
        </w:rPr>
        <w:t xml:space="preserve">Фактическая площадь, используемая для организации образовательного процесса, составляет 2654 </w:t>
      </w:r>
      <w:proofErr w:type="spellStart"/>
      <w:r w:rsidRPr="00961848">
        <w:rPr>
          <w:rFonts w:ascii="Times New Roman" w:hAnsi="Times New Roman"/>
        </w:rPr>
        <w:t>кв.м</w:t>
      </w:r>
      <w:proofErr w:type="spellEnd"/>
      <w:r w:rsidRPr="00961848">
        <w:rPr>
          <w:rFonts w:ascii="Times New Roman" w:hAnsi="Times New Roman"/>
        </w:rPr>
        <w:t>.</w:t>
      </w:r>
    </w:p>
    <w:p w:rsidR="00961848" w:rsidRPr="00961848" w:rsidRDefault="00961848" w:rsidP="00961848">
      <w:pPr>
        <w:spacing w:line="360" w:lineRule="auto"/>
        <w:ind w:firstLine="709"/>
        <w:jc w:val="both"/>
        <w:rPr>
          <w:rFonts w:ascii="Times New Roman" w:hAnsi="Times New Roman"/>
        </w:rPr>
      </w:pPr>
      <w:r w:rsidRPr="00961848">
        <w:rPr>
          <w:rFonts w:ascii="Times New Roman" w:hAnsi="Times New Roman"/>
        </w:rPr>
        <w:t xml:space="preserve">  Для проведения массовых мероприятий колледж располагает актовым залом на 150 посадочных мест общей площадью 131 </w:t>
      </w:r>
      <w:proofErr w:type="spellStart"/>
      <w:r w:rsidRPr="00961848">
        <w:rPr>
          <w:rFonts w:ascii="Times New Roman" w:hAnsi="Times New Roman"/>
        </w:rPr>
        <w:t>кв.м</w:t>
      </w:r>
      <w:proofErr w:type="spellEnd"/>
      <w:r w:rsidRPr="00961848">
        <w:rPr>
          <w:rFonts w:ascii="Times New Roman" w:hAnsi="Times New Roman"/>
        </w:rPr>
        <w:t xml:space="preserve">. </w:t>
      </w:r>
    </w:p>
    <w:p w:rsidR="00961848" w:rsidRPr="00961848" w:rsidRDefault="00961848" w:rsidP="00961848">
      <w:pPr>
        <w:spacing w:line="360" w:lineRule="auto"/>
        <w:ind w:firstLine="567"/>
        <w:jc w:val="both"/>
        <w:rPr>
          <w:rFonts w:ascii="Times New Roman" w:hAnsi="Times New Roman"/>
        </w:rPr>
      </w:pPr>
      <w:r w:rsidRPr="00961848">
        <w:rPr>
          <w:rFonts w:ascii="Times New Roman" w:hAnsi="Times New Roman"/>
        </w:rPr>
        <w:t xml:space="preserve">  Для обучения студентов в колледже эффективно используется имеющееся оборудование. Продолжается обновление интерактивного оборудования. В 2020 году за счет собственных средств учреждения  было приобретено основных средств на сумму </w:t>
      </w:r>
      <w:r w:rsidRPr="00961848">
        <w:rPr>
          <w:rFonts w:ascii="Times New Roman" w:hAnsi="Times New Roman"/>
          <w:b/>
        </w:rPr>
        <w:t>1 669 468,00 рублей</w:t>
      </w:r>
      <w:r w:rsidRPr="00961848">
        <w:rPr>
          <w:rFonts w:ascii="Times New Roman" w:hAnsi="Times New Roman"/>
        </w:rPr>
        <w:t xml:space="preserve">: </w:t>
      </w:r>
    </w:p>
    <w:p w:rsidR="00961848" w:rsidRPr="00961848" w:rsidRDefault="00961848" w:rsidP="00961848">
      <w:pPr>
        <w:spacing w:line="360" w:lineRule="auto"/>
        <w:ind w:firstLine="567"/>
        <w:jc w:val="both"/>
        <w:outlineLvl w:val="0"/>
        <w:rPr>
          <w:rFonts w:ascii="Times New Roman" w:hAnsi="Times New Roman" w:cs="Times New Roman"/>
        </w:rPr>
      </w:pPr>
      <w:r w:rsidRPr="00961848">
        <w:rPr>
          <w:rFonts w:ascii="Times New Roman" w:hAnsi="Times New Roman" w:cs="Times New Roman"/>
        </w:rPr>
        <w:t>- мебель для учебных кабинетов 122 200,00</w:t>
      </w:r>
    </w:p>
    <w:p w:rsidR="00961848" w:rsidRPr="00961848" w:rsidRDefault="00961848" w:rsidP="00961848">
      <w:pPr>
        <w:spacing w:line="360" w:lineRule="auto"/>
        <w:ind w:firstLine="567"/>
        <w:jc w:val="both"/>
        <w:outlineLvl w:val="0"/>
        <w:rPr>
          <w:rFonts w:ascii="Times New Roman" w:hAnsi="Times New Roman" w:cs="Times New Roman"/>
        </w:rPr>
      </w:pPr>
      <w:r w:rsidRPr="00961848">
        <w:rPr>
          <w:rFonts w:ascii="Times New Roman" w:hAnsi="Times New Roman" w:cs="Times New Roman"/>
        </w:rPr>
        <w:t>-  учебную литературу 258 799,00</w:t>
      </w:r>
    </w:p>
    <w:p w:rsidR="00961848" w:rsidRPr="00961848" w:rsidRDefault="00961848" w:rsidP="00961848">
      <w:pPr>
        <w:spacing w:line="360" w:lineRule="auto"/>
        <w:ind w:firstLine="567"/>
        <w:jc w:val="both"/>
        <w:outlineLvl w:val="0"/>
        <w:rPr>
          <w:rFonts w:ascii="Times New Roman" w:hAnsi="Times New Roman" w:cs="Times New Roman"/>
        </w:rPr>
      </w:pPr>
      <w:r w:rsidRPr="00961848">
        <w:rPr>
          <w:rFonts w:ascii="Times New Roman" w:hAnsi="Times New Roman" w:cs="Times New Roman"/>
        </w:rPr>
        <w:lastRenderedPageBreak/>
        <w:t>- жалюзи в кабинеты учебного корпуса № 2  124 786,00</w:t>
      </w:r>
    </w:p>
    <w:p w:rsidR="00961848" w:rsidRPr="00961848" w:rsidRDefault="00961848" w:rsidP="00961848">
      <w:pPr>
        <w:spacing w:line="360" w:lineRule="auto"/>
        <w:ind w:firstLine="567"/>
        <w:jc w:val="both"/>
        <w:outlineLvl w:val="0"/>
        <w:rPr>
          <w:rFonts w:ascii="Times New Roman" w:hAnsi="Times New Roman" w:cs="Times New Roman"/>
        </w:rPr>
      </w:pPr>
      <w:r w:rsidRPr="00961848">
        <w:rPr>
          <w:rFonts w:ascii="Times New Roman" w:hAnsi="Times New Roman" w:cs="Times New Roman"/>
        </w:rPr>
        <w:t>- компьютеры в сборе 4шт.133 960,0</w:t>
      </w:r>
    </w:p>
    <w:p w:rsidR="00961848" w:rsidRPr="00961848" w:rsidRDefault="00961848" w:rsidP="00961848">
      <w:pPr>
        <w:spacing w:line="360" w:lineRule="auto"/>
        <w:ind w:firstLine="567"/>
        <w:jc w:val="both"/>
        <w:outlineLvl w:val="0"/>
        <w:rPr>
          <w:rFonts w:ascii="Times New Roman" w:hAnsi="Times New Roman" w:cs="Times New Roman"/>
        </w:rPr>
      </w:pPr>
      <w:r w:rsidRPr="00961848">
        <w:rPr>
          <w:rFonts w:ascii="Times New Roman" w:hAnsi="Times New Roman" w:cs="Times New Roman"/>
        </w:rPr>
        <w:t>- сервер 116 280,00</w:t>
      </w:r>
    </w:p>
    <w:p w:rsidR="00961848" w:rsidRPr="00961848" w:rsidRDefault="00961848" w:rsidP="00961848">
      <w:pPr>
        <w:spacing w:line="360" w:lineRule="auto"/>
        <w:ind w:firstLine="567"/>
        <w:jc w:val="both"/>
        <w:outlineLvl w:val="0"/>
        <w:rPr>
          <w:rFonts w:ascii="Times New Roman" w:hAnsi="Times New Roman" w:cs="Times New Roman"/>
        </w:rPr>
      </w:pPr>
      <w:r w:rsidRPr="00961848">
        <w:rPr>
          <w:rFonts w:ascii="Times New Roman" w:hAnsi="Times New Roman" w:cs="Times New Roman"/>
        </w:rPr>
        <w:t xml:space="preserve">- </w:t>
      </w:r>
      <w:proofErr w:type="spellStart"/>
      <w:r w:rsidRPr="00961848">
        <w:rPr>
          <w:rFonts w:ascii="Times New Roman" w:hAnsi="Times New Roman" w:cs="Times New Roman"/>
        </w:rPr>
        <w:t>вебкамера</w:t>
      </w:r>
      <w:proofErr w:type="spellEnd"/>
      <w:r w:rsidRPr="00961848">
        <w:rPr>
          <w:rFonts w:ascii="Times New Roman" w:hAnsi="Times New Roman" w:cs="Times New Roman"/>
        </w:rPr>
        <w:t xml:space="preserve"> 39 605,00</w:t>
      </w:r>
    </w:p>
    <w:p w:rsidR="00961848" w:rsidRPr="00961848" w:rsidRDefault="00961848" w:rsidP="00961848">
      <w:pPr>
        <w:spacing w:line="360" w:lineRule="auto"/>
        <w:ind w:firstLine="567"/>
        <w:jc w:val="both"/>
        <w:outlineLvl w:val="0"/>
        <w:rPr>
          <w:rFonts w:ascii="Times New Roman" w:hAnsi="Times New Roman" w:cs="Times New Roman"/>
        </w:rPr>
      </w:pPr>
      <w:r w:rsidRPr="00961848">
        <w:rPr>
          <w:rFonts w:ascii="Times New Roman" w:hAnsi="Times New Roman" w:cs="Times New Roman"/>
        </w:rPr>
        <w:t>- спортоборудование 29 560,00</w:t>
      </w:r>
    </w:p>
    <w:p w:rsidR="00961848" w:rsidRPr="00961848" w:rsidRDefault="00961848" w:rsidP="00961848">
      <w:pPr>
        <w:spacing w:line="360" w:lineRule="auto"/>
        <w:ind w:firstLine="567"/>
        <w:jc w:val="both"/>
        <w:outlineLvl w:val="0"/>
        <w:rPr>
          <w:rFonts w:ascii="Times New Roman" w:hAnsi="Times New Roman" w:cs="Times New Roman"/>
        </w:rPr>
      </w:pPr>
      <w:r w:rsidRPr="00961848">
        <w:rPr>
          <w:rFonts w:ascii="Times New Roman" w:hAnsi="Times New Roman" w:cs="Times New Roman"/>
        </w:rPr>
        <w:t>- интерактивная панель 210 616,00</w:t>
      </w:r>
    </w:p>
    <w:p w:rsidR="00961848" w:rsidRPr="00961848" w:rsidRDefault="00961848" w:rsidP="00961848">
      <w:pPr>
        <w:spacing w:line="360" w:lineRule="auto"/>
        <w:ind w:firstLine="567"/>
        <w:jc w:val="both"/>
        <w:outlineLvl w:val="0"/>
        <w:rPr>
          <w:rFonts w:ascii="Times New Roman" w:hAnsi="Times New Roman" w:cs="Times New Roman"/>
        </w:rPr>
      </w:pPr>
      <w:r w:rsidRPr="00961848">
        <w:rPr>
          <w:rFonts w:ascii="Times New Roman" w:hAnsi="Times New Roman" w:cs="Times New Roman"/>
        </w:rPr>
        <w:t>- компьютер 93 075,00</w:t>
      </w:r>
    </w:p>
    <w:p w:rsidR="00961848" w:rsidRPr="00961848" w:rsidRDefault="00961848" w:rsidP="00961848">
      <w:pPr>
        <w:spacing w:line="360" w:lineRule="auto"/>
        <w:ind w:firstLine="567"/>
        <w:jc w:val="both"/>
        <w:outlineLvl w:val="0"/>
        <w:rPr>
          <w:rFonts w:ascii="Times New Roman" w:hAnsi="Times New Roman" w:cs="Times New Roman"/>
        </w:rPr>
      </w:pPr>
      <w:r w:rsidRPr="00961848">
        <w:rPr>
          <w:rFonts w:ascii="Times New Roman" w:hAnsi="Times New Roman" w:cs="Times New Roman"/>
        </w:rPr>
        <w:t>- видеокамера 40 296,00</w:t>
      </w:r>
    </w:p>
    <w:p w:rsidR="00961848" w:rsidRPr="00961848" w:rsidRDefault="00961848" w:rsidP="00961848">
      <w:pPr>
        <w:spacing w:line="360" w:lineRule="auto"/>
        <w:ind w:firstLine="567"/>
        <w:jc w:val="both"/>
        <w:outlineLvl w:val="0"/>
        <w:rPr>
          <w:rFonts w:ascii="Times New Roman" w:hAnsi="Times New Roman" w:cs="Times New Roman"/>
        </w:rPr>
      </w:pPr>
      <w:r w:rsidRPr="00961848">
        <w:rPr>
          <w:rFonts w:ascii="Times New Roman" w:hAnsi="Times New Roman" w:cs="Times New Roman"/>
        </w:rPr>
        <w:t>- спикерфон 21 190,00</w:t>
      </w:r>
    </w:p>
    <w:p w:rsidR="00961848" w:rsidRPr="00961848" w:rsidRDefault="00961848" w:rsidP="00961848">
      <w:pPr>
        <w:spacing w:line="360" w:lineRule="auto"/>
        <w:ind w:firstLine="567"/>
        <w:jc w:val="both"/>
        <w:outlineLvl w:val="0"/>
        <w:rPr>
          <w:rFonts w:ascii="Times New Roman" w:hAnsi="Times New Roman" w:cs="Times New Roman"/>
        </w:rPr>
      </w:pPr>
      <w:r w:rsidRPr="00961848">
        <w:rPr>
          <w:rFonts w:ascii="Times New Roman" w:hAnsi="Times New Roman" w:cs="Times New Roman"/>
        </w:rPr>
        <w:t xml:space="preserve">- принтер </w:t>
      </w:r>
      <w:r w:rsidRPr="00961848">
        <w:rPr>
          <w:rFonts w:ascii="Times New Roman" w:hAnsi="Times New Roman" w:cs="Times New Roman"/>
          <w:lang w:val="en-US"/>
        </w:rPr>
        <w:t>KOHIKA</w:t>
      </w:r>
      <w:r w:rsidRPr="00961848">
        <w:rPr>
          <w:rFonts w:ascii="Times New Roman" w:hAnsi="Times New Roman" w:cs="Times New Roman"/>
        </w:rPr>
        <w:t xml:space="preserve"> 22 290,00</w:t>
      </w:r>
    </w:p>
    <w:p w:rsidR="00961848" w:rsidRPr="00961848" w:rsidRDefault="00961848" w:rsidP="00961848">
      <w:pPr>
        <w:spacing w:line="360" w:lineRule="auto"/>
        <w:ind w:firstLine="567"/>
        <w:jc w:val="both"/>
        <w:outlineLvl w:val="0"/>
        <w:rPr>
          <w:rFonts w:ascii="Times New Roman" w:hAnsi="Times New Roman" w:cs="Times New Roman"/>
        </w:rPr>
      </w:pPr>
      <w:r w:rsidRPr="00961848">
        <w:rPr>
          <w:rFonts w:ascii="Times New Roman" w:hAnsi="Times New Roman" w:cs="Times New Roman"/>
        </w:rPr>
        <w:t>- МФУ лазерный 24 500,00</w:t>
      </w:r>
    </w:p>
    <w:p w:rsidR="00961848" w:rsidRPr="00961848" w:rsidRDefault="00961848" w:rsidP="00961848">
      <w:pPr>
        <w:spacing w:line="360" w:lineRule="auto"/>
        <w:ind w:firstLine="567"/>
        <w:jc w:val="both"/>
        <w:outlineLvl w:val="0"/>
        <w:rPr>
          <w:rFonts w:ascii="Times New Roman" w:hAnsi="Times New Roman" w:cs="Times New Roman"/>
        </w:rPr>
      </w:pPr>
      <w:r w:rsidRPr="00961848">
        <w:rPr>
          <w:rFonts w:ascii="Times New Roman" w:hAnsi="Times New Roman" w:cs="Times New Roman"/>
        </w:rPr>
        <w:t>- пианино цифровое 39 990,00</w:t>
      </w:r>
    </w:p>
    <w:p w:rsidR="00961848" w:rsidRPr="00961848" w:rsidRDefault="00961848" w:rsidP="00961848">
      <w:pPr>
        <w:spacing w:line="360" w:lineRule="auto"/>
        <w:ind w:firstLine="567"/>
        <w:jc w:val="both"/>
        <w:outlineLvl w:val="0"/>
        <w:rPr>
          <w:rFonts w:ascii="Times New Roman" w:hAnsi="Times New Roman" w:cs="Times New Roman"/>
        </w:rPr>
      </w:pPr>
      <w:r w:rsidRPr="00961848">
        <w:rPr>
          <w:rFonts w:ascii="Times New Roman" w:hAnsi="Times New Roman" w:cs="Times New Roman"/>
        </w:rPr>
        <w:t>- радиосистемы 2шт. 34 124,00</w:t>
      </w:r>
    </w:p>
    <w:p w:rsidR="00961848" w:rsidRPr="00961848" w:rsidRDefault="00961848" w:rsidP="00961848">
      <w:pPr>
        <w:spacing w:line="360" w:lineRule="auto"/>
        <w:ind w:firstLine="567"/>
        <w:jc w:val="both"/>
        <w:outlineLvl w:val="0"/>
        <w:rPr>
          <w:rFonts w:ascii="Times New Roman" w:hAnsi="Times New Roman" w:cs="Times New Roman"/>
        </w:rPr>
      </w:pPr>
      <w:r w:rsidRPr="00961848">
        <w:rPr>
          <w:rFonts w:ascii="Times New Roman" w:hAnsi="Times New Roman" w:cs="Times New Roman"/>
        </w:rPr>
        <w:t xml:space="preserve">- </w:t>
      </w:r>
      <w:proofErr w:type="spellStart"/>
      <w:r w:rsidRPr="00961848">
        <w:rPr>
          <w:rFonts w:ascii="Times New Roman" w:hAnsi="Times New Roman" w:cs="Times New Roman"/>
        </w:rPr>
        <w:t>презентер</w:t>
      </w:r>
      <w:proofErr w:type="spellEnd"/>
      <w:r w:rsidRPr="00961848">
        <w:rPr>
          <w:rFonts w:ascii="Times New Roman" w:hAnsi="Times New Roman" w:cs="Times New Roman"/>
        </w:rPr>
        <w:t xml:space="preserve"> 7200,00</w:t>
      </w:r>
    </w:p>
    <w:p w:rsidR="00961848" w:rsidRPr="00961848" w:rsidRDefault="00961848" w:rsidP="00961848">
      <w:pPr>
        <w:spacing w:line="360" w:lineRule="auto"/>
        <w:ind w:firstLine="567"/>
        <w:jc w:val="both"/>
        <w:outlineLvl w:val="0"/>
        <w:rPr>
          <w:rFonts w:ascii="Times New Roman" w:hAnsi="Times New Roman" w:cs="Times New Roman"/>
        </w:rPr>
      </w:pPr>
      <w:r w:rsidRPr="00961848">
        <w:rPr>
          <w:rFonts w:ascii="Times New Roman" w:hAnsi="Times New Roman" w:cs="Times New Roman"/>
        </w:rPr>
        <w:t>- гарнитур (наушники с микрофоном) 10 500,00</w:t>
      </w:r>
    </w:p>
    <w:p w:rsidR="00961848" w:rsidRPr="00961848" w:rsidRDefault="00961848" w:rsidP="00961848">
      <w:pPr>
        <w:spacing w:line="360" w:lineRule="auto"/>
        <w:ind w:firstLine="567"/>
        <w:jc w:val="both"/>
        <w:outlineLvl w:val="0"/>
        <w:rPr>
          <w:rFonts w:ascii="Times New Roman" w:hAnsi="Times New Roman" w:cs="Times New Roman"/>
        </w:rPr>
      </w:pPr>
      <w:r w:rsidRPr="00961848">
        <w:rPr>
          <w:rFonts w:ascii="Times New Roman" w:hAnsi="Times New Roman" w:cs="Times New Roman"/>
        </w:rPr>
        <w:t>- Облучатель-</w:t>
      </w:r>
      <w:proofErr w:type="spellStart"/>
      <w:r w:rsidRPr="00961848">
        <w:rPr>
          <w:rFonts w:ascii="Times New Roman" w:hAnsi="Times New Roman" w:cs="Times New Roman"/>
        </w:rPr>
        <w:t>рециркулятор</w:t>
      </w:r>
      <w:proofErr w:type="spellEnd"/>
      <w:r w:rsidRPr="00961848">
        <w:rPr>
          <w:rFonts w:ascii="Times New Roman" w:hAnsi="Times New Roman" w:cs="Times New Roman"/>
        </w:rPr>
        <w:t xml:space="preserve"> </w:t>
      </w:r>
      <w:proofErr w:type="spellStart"/>
      <w:r w:rsidRPr="00961848">
        <w:rPr>
          <w:rFonts w:ascii="Times New Roman" w:hAnsi="Times New Roman" w:cs="Times New Roman"/>
        </w:rPr>
        <w:t>медицинский"ARMED</w:t>
      </w:r>
      <w:proofErr w:type="spellEnd"/>
      <w:r w:rsidRPr="00961848">
        <w:rPr>
          <w:rFonts w:ascii="Times New Roman" w:hAnsi="Times New Roman" w:cs="Times New Roman"/>
        </w:rPr>
        <w:t>" 68 975,00</w:t>
      </w:r>
    </w:p>
    <w:p w:rsidR="00961848" w:rsidRPr="00961848" w:rsidRDefault="00961848" w:rsidP="00961848">
      <w:pPr>
        <w:spacing w:line="360" w:lineRule="auto"/>
        <w:ind w:firstLine="567"/>
        <w:jc w:val="both"/>
        <w:outlineLvl w:val="0"/>
        <w:rPr>
          <w:rFonts w:ascii="Times New Roman" w:hAnsi="Times New Roman" w:cs="Times New Roman"/>
        </w:rPr>
      </w:pPr>
      <w:r w:rsidRPr="00961848">
        <w:rPr>
          <w:rFonts w:ascii="Times New Roman" w:hAnsi="Times New Roman" w:cs="Times New Roman"/>
        </w:rPr>
        <w:t>- Стойка мобильная SMART-BASE 37 400,00</w:t>
      </w:r>
    </w:p>
    <w:p w:rsidR="00961848" w:rsidRPr="00961848" w:rsidRDefault="00961848" w:rsidP="00961848">
      <w:pPr>
        <w:spacing w:line="360" w:lineRule="auto"/>
        <w:ind w:firstLine="567"/>
        <w:jc w:val="both"/>
        <w:outlineLvl w:val="0"/>
        <w:rPr>
          <w:rFonts w:ascii="Times New Roman" w:hAnsi="Times New Roman" w:cs="Times New Roman"/>
        </w:rPr>
      </w:pPr>
      <w:r w:rsidRPr="00961848">
        <w:rPr>
          <w:rFonts w:ascii="Times New Roman" w:hAnsi="Times New Roman" w:cs="Times New Roman"/>
        </w:rPr>
        <w:t xml:space="preserve">- </w:t>
      </w:r>
      <w:r w:rsidRPr="00961848">
        <w:rPr>
          <w:rFonts w:asciiTheme="minorHAnsi" w:eastAsiaTheme="minorHAnsi" w:hAnsiTheme="minorHAnsi" w:cstheme="minorBidi"/>
          <w:lang w:eastAsia="en-US"/>
        </w:rPr>
        <w:t xml:space="preserve"> </w:t>
      </w:r>
      <w:r w:rsidRPr="00961848">
        <w:rPr>
          <w:rFonts w:ascii="Times New Roman" w:hAnsi="Times New Roman" w:cs="Times New Roman"/>
        </w:rPr>
        <w:t xml:space="preserve">Стиральная машина узкая </w:t>
      </w:r>
      <w:proofErr w:type="spellStart"/>
      <w:r w:rsidRPr="00961848">
        <w:rPr>
          <w:rFonts w:ascii="Times New Roman" w:hAnsi="Times New Roman" w:cs="Times New Roman"/>
        </w:rPr>
        <w:t>Candy</w:t>
      </w:r>
      <w:proofErr w:type="spellEnd"/>
      <w:r w:rsidRPr="00961848">
        <w:rPr>
          <w:rFonts w:ascii="Times New Roman" w:hAnsi="Times New Roman" w:cs="Times New Roman"/>
        </w:rPr>
        <w:t xml:space="preserve"> </w:t>
      </w:r>
      <w:proofErr w:type="spellStart"/>
      <w:r w:rsidRPr="00961848">
        <w:rPr>
          <w:rFonts w:ascii="Times New Roman" w:hAnsi="Times New Roman" w:cs="Times New Roman"/>
        </w:rPr>
        <w:t>Smart</w:t>
      </w:r>
      <w:proofErr w:type="spellEnd"/>
      <w:r w:rsidRPr="00961848">
        <w:rPr>
          <w:rFonts w:ascii="Times New Roman" w:hAnsi="Times New Roman" w:cs="Times New Roman"/>
        </w:rPr>
        <w:t xml:space="preserve"> CS34 15 990,00</w:t>
      </w:r>
    </w:p>
    <w:p w:rsidR="00961848" w:rsidRPr="00961848" w:rsidRDefault="00961848" w:rsidP="00961848">
      <w:pPr>
        <w:spacing w:line="360" w:lineRule="auto"/>
        <w:ind w:firstLine="567"/>
        <w:jc w:val="both"/>
        <w:outlineLvl w:val="0"/>
        <w:rPr>
          <w:rFonts w:ascii="Times New Roman" w:hAnsi="Times New Roman" w:cs="Times New Roman"/>
        </w:rPr>
      </w:pPr>
      <w:r w:rsidRPr="00961848">
        <w:rPr>
          <w:rFonts w:ascii="Times New Roman" w:hAnsi="Times New Roman" w:cs="Times New Roman"/>
        </w:rPr>
        <w:t>-  Огнетушитель ОП-5 7700,00</w:t>
      </w:r>
    </w:p>
    <w:p w:rsidR="00961848" w:rsidRPr="00961848" w:rsidRDefault="00961848" w:rsidP="00961848">
      <w:pPr>
        <w:spacing w:line="360" w:lineRule="auto"/>
        <w:ind w:firstLine="567"/>
        <w:jc w:val="both"/>
        <w:outlineLvl w:val="0"/>
        <w:rPr>
          <w:rFonts w:ascii="Times New Roman" w:hAnsi="Times New Roman" w:cs="Times New Roman"/>
        </w:rPr>
      </w:pPr>
      <w:r w:rsidRPr="00961848">
        <w:rPr>
          <w:rFonts w:ascii="Times New Roman" w:hAnsi="Times New Roman" w:cs="Times New Roman"/>
        </w:rPr>
        <w:t>-</w:t>
      </w:r>
      <w:r w:rsidRPr="00961848">
        <w:rPr>
          <w:rFonts w:asciiTheme="minorHAnsi" w:eastAsiaTheme="minorHAnsi" w:hAnsiTheme="minorHAnsi" w:cstheme="minorBidi"/>
          <w:lang w:eastAsia="en-US"/>
        </w:rPr>
        <w:t xml:space="preserve"> </w:t>
      </w:r>
      <w:r w:rsidRPr="00961848">
        <w:rPr>
          <w:rFonts w:ascii="Times New Roman" w:hAnsi="Times New Roman" w:cs="Times New Roman"/>
        </w:rPr>
        <w:t>IP - камера внутренняя 2МР (4шт) 23 280,00</w:t>
      </w:r>
    </w:p>
    <w:p w:rsidR="00961848" w:rsidRPr="00961848" w:rsidRDefault="00961848" w:rsidP="00961848">
      <w:pPr>
        <w:spacing w:line="360" w:lineRule="auto"/>
        <w:ind w:firstLine="567"/>
        <w:jc w:val="both"/>
        <w:outlineLvl w:val="0"/>
        <w:rPr>
          <w:rFonts w:ascii="Times New Roman" w:hAnsi="Times New Roman" w:cs="Times New Roman"/>
        </w:rPr>
      </w:pPr>
      <w:r w:rsidRPr="00961848">
        <w:rPr>
          <w:rFonts w:ascii="Times New Roman" w:hAnsi="Times New Roman" w:cs="Times New Roman"/>
        </w:rPr>
        <w:t xml:space="preserve">-  Коммутатор </w:t>
      </w:r>
      <w:proofErr w:type="gramStart"/>
      <w:r w:rsidRPr="00961848">
        <w:rPr>
          <w:rFonts w:ascii="Times New Roman" w:hAnsi="Times New Roman" w:cs="Times New Roman"/>
        </w:rPr>
        <w:t>РОЕ</w:t>
      </w:r>
      <w:proofErr w:type="gramEnd"/>
      <w:r w:rsidRPr="00961848">
        <w:rPr>
          <w:rFonts w:ascii="Times New Roman" w:hAnsi="Times New Roman" w:cs="Times New Roman"/>
        </w:rPr>
        <w:t xml:space="preserve"> 8-портов  4890,00</w:t>
      </w:r>
    </w:p>
    <w:p w:rsidR="00961848" w:rsidRPr="00961848" w:rsidRDefault="00961848" w:rsidP="00961848">
      <w:pPr>
        <w:spacing w:line="360" w:lineRule="auto"/>
        <w:ind w:firstLine="567"/>
        <w:jc w:val="both"/>
        <w:outlineLvl w:val="0"/>
        <w:rPr>
          <w:rFonts w:ascii="Times New Roman" w:hAnsi="Times New Roman" w:cs="Times New Roman"/>
        </w:rPr>
      </w:pPr>
      <w:r w:rsidRPr="00961848">
        <w:rPr>
          <w:rFonts w:ascii="Times New Roman" w:hAnsi="Times New Roman" w:cs="Times New Roman"/>
        </w:rPr>
        <w:t>- IP-регистратор 16-каналов  7290,00</w:t>
      </w:r>
    </w:p>
    <w:p w:rsidR="00961848" w:rsidRPr="00961848" w:rsidRDefault="00961848" w:rsidP="00961848">
      <w:pPr>
        <w:spacing w:line="360" w:lineRule="auto"/>
        <w:ind w:firstLine="567"/>
        <w:jc w:val="both"/>
        <w:outlineLvl w:val="0"/>
        <w:rPr>
          <w:rFonts w:ascii="Times New Roman" w:hAnsi="Times New Roman" w:cs="Times New Roman"/>
        </w:rPr>
      </w:pPr>
      <w:r w:rsidRPr="00961848">
        <w:rPr>
          <w:rFonts w:ascii="Times New Roman" w:hAnsi="Times New Roman" w:cs="Times New Roman"/>
        </w:rPr>
        <w:t xml:space="preserve">- Жесткий диск WD </w:t>
      </w:r>
      <w:proofErr w:type="spellStart"/>
      <w:r w:rsidRPr="00961848">
        <w:rPr>
          <w:rFonts w:ascii="Times New Roman" w:hAnsi="Times New Roman" w:cs="Times New Roman"/>
        </w:rPr>
        <w:t>Purple</w:t>
      </w:r>
      <w:proofErr w:type="spellEnd"/>
      <w:r w:rsidRPr="00961848">
        <w:rPr>
          <w:rFonts w:ascii="Times New Roman" w:hAnsi="Times New Roman" w:cs="Times New Roman"/>
        </w:rPr>
        <w:t xml:space="preserve"> WD40PURZ 4TБ  9300,00</w:t>
      </w:r>
    </w:p>
    <w:p w:rsidR="00961848" w:rsidRPr="00961848" w:rsidRDefault="00961848" w:rsidP="00961848">
      <w:pPr>
        <w:spacing w:line="360" w:lineRule="auto"/>
        <w:ind w:firstLine="567"/>
        <w:jc w:val="both"/>
        <w:outlineLvl w:val="0"/>
        <w:rPr>
          <w:rFonts w:ascii="Times New Roman" w:hAnsi="Times New Roman" w:cs="Times New Roman"/>
        </w:rPr>
      </w:pPr>
      <w:r w:rsidRPr="00961848">
        <w:rPr>
          <w:rFonts w:ascii="Times New Roman" w:hAnsi="Times New Roman" w:cs="Times New Roman"/>
        </w:rPr>
        <w:t>- Перегородки  54840,00</w:t>
      </w:r>
    </w:p>
    <w:p w:rsidR="00961848" w:rsidRPr="00961848" w:rsidRDefault="00961848" w:rsidP="00961848">
      <w:pPr>
        <w:spacing w:line="360" w:lineRule="auto"/>
        <w:ind w:firstLine="567"/>
        <w:jc w:val="both"/>
        <w:outlineLvl w:val="0"/>
        <w:rPr>
          <w:rFonts w:ascii="Times New Roman" w:hAnsi="Times New Roman" w:cs="Times New Roman"/>
        </w:rPr>
      </w:pPr>
      <w:r w:rsidRPr="00961848">
        <w:rPr>
          <w:rFonts w:ascii="Times New Roman" w:hAnsi="Times New Roman" w:cs="Times New Roman"/>
        </w:rPr>
        <w:t>- Микшерный пульт BEHRINGER XENYX  35 910,00</w:t>
      </w:r>
    </w:p>
    <w:p w:rsidR="00961848" w:rsidRPr="00961848" w:rsidRDefault="00961848" w:rsidP="00961848">
      <w:pPr>
        <w:spacing w:line="360" w:lineRule="auto"/>
        <w:ind w:firstLine="567"/>
        <w:jc w:val="both"/>
        <w:outlineLvl w:val="0"/>
        <w:rPr>
          <w:rFonts w:ascii="Times New Roman" w:hAnsi="Times New Roman" w:cs="Times New Roman"/>
        </w:rPr>
      </w:pPr>
      <w:r w:rsidRPr="00961848">
        <w:rPr>
          <w:rFonts w:ascii="Times New Roman" w:hAnsi="Times New Roman" w:cs="Times New Roman"/>
        </w:rPr>
        <w:t xml:space="preserve">- Акустическая активная система </w:t>
      </w:r>
      <w:proofErr w:type="spellStart"/>
      <w:r w:rsidRPr="00961848">
        <w:rPr>
          <w:rFonts w:ascii="Times New Roman" w:hAnsi="Times New Roman" w:cs="Times New Roman"/>
        </w:rPr>
        <w:t>Kaifat</w:t>
      </w:r>
      <w:proofErr w:type="spellEnd"/>
      <w:r w:rsidRPr="00961848">
        <w:rPr>
          <w:rFonts w:ascii="Times New Roman" w:hAnsi="Times New Roman" w:cs="Times New Roman"/>
        </w:rPr>
        <w:t xml:space="preserve"> RXA15(2шт.) 74 922,00 </w:t>
      </w:r>
    </w:p>
    <w:p w:rsidR="00961848" w:rsidRPr="00961848" w:rsidRDefault="00961848" w:rsidP="00961848">
      <w:pPr>
        <w:spacing w:line="360" w:lineRule="auto"/>
        <w:ind w:firstLine="567"/>
        <w:jc w:val="both"/>
        <w:rPr>
          <w:rFonts w:ascii="Times New Roman" w:hAnsi="Times New Roman"/>
          <w:b/>
        </w:rPr>
      </w:pPr>
      <w:r w:rsidRPr="00961848">
        <w:rPr>
          <w:rFonts w:ascii="Times New Roman" w:hAnsi="Times New Roman"/>
        </w:rPr>
        <w:t xml:space="preserve">За счет субсидии на выполнения государственного задания   приобретена учебная литература для библиотечного фонда на сумму </w:t>
      </w:r>
      <w:r w:rsidRPr="00961848">
        <w:rPr>
          <w:rFonts w:ascii="Times New Roman" w:hAnsi="Times New Roman"/>
          <w:b/>
        </w:rPr>
        <w:t>51 085,00рублей.</w:t>
      </w:r>
    </w:p>
    <w:p w:rsidR="00961848" w:rsidRPr="00961848" w:rsidRDefault="00961848" w:rsidP="00961848">
      <w:pPr>
        <w:spacing w:line="360" w:lineRule="auto"/>
        <w:ind w:firstLine="709"/>
        <w:jc w:val="both"/>
        <w:rPr>
          <w:rFonts w:ascii="Times New Roman" w:hAnsi="Times New Roman"/>
        </w:rPr>
      </w:pPr>
      <w:r w:rsidRPr="00961848">
        <w:rPr>
          <w:rFonts w:ascii="Times New Roman" w:hAnsi="Times New Roman"/>
        </w:rPr>
        <w:t xml:space="preserve"> Колледж располагает современным общежитием, рассчитанным на 105 мест. В общежитии созданы оптимальные условия для проживания студентов.</w:t>
      </w:r>
    </w:p>
    <w:p w:rsidR="00961848" w:rsidRPr="00961848" w:rsidRDefault="00961848" w:rsidP="00961848">
      <w:pPr>
        <w:spacing w:line="360" w:lineRule="auto"/>
        <w:ind w:firstLine="709"/>
        <w:jc w:val="both"/>
        <w:rPr>
          <w:rFonts w:ascii="Times New Roman" w:hAnsi="Times New Roman" w:cs="Times New Roman"/>
        </w:rPr>
      </w:pPr>
      <w:r w:rsidRPr="00961848">
        <w:rPr>
          <w:rFonts w:ascii="Times New Roman" w:hAnsi="Times New Roman"/>
        </w:rPr>
        <w:t xml:space="preserve">Внутренний </w:t>
      </w:r>
      <w:r w:rsidRPr="00961848">
        <w:rPr>
          <w:rFonts w:ascii="Times New Roman" w:hAnsi="Times New Roman" w:cs="Times New Roman"/>
        </w:rPr>
        <w:t xml:space="preserve">комиссионный аудит, проведенный в период с 04.02.20 г. по 04.03.20г., выявил отдельные несоответствия ГОСТу </w:t>
      </w:r>
      <w:proofErr w:type="gramStart"/>
      <w:r w:rsidRPr="00961848">
        <w:rPr>
          <w:rFonts w:ascii="Times New Roman" w:hAnsi="Times New Roman" w:cs="Times New Roman"/>
        </w:rPr>
        <w:t>Р</w:t>
      </w:r>
      <w:proofErr w:type="gramEnd"/>
      <w:r w:rsidRPr="00961848">
        <w:rPr>
          <w:rFonts w:ascii="Times New Roman" w:hAnsi="Times New Roman" w:cs="Times New Roman"/>
        </w:rPr>
        <w:t xml:space="preserve"> 58186-2018 «Требования к услугам проживания в общежитиях для обучающихся» в части общих требований, требований к жилым комнатам:</w:t>
      </w:r>
    </w:p>
    <w:p w:rsidR="00961848" w:rsidRPr="00961848" w:rsidRDefault="00961848" w:rsidP="00961848">
      <w:pPr>
        <w:spacing w:line="360" w:lineRule="auto"/>
        <w:ind w:firstLine="709"/>
        <w:jc w:val="both"/>
        <w:rPr>
          <w:rFonts w:ascii="Times New Roman" w:hAnsi="Times New Roman" w:cs="Times New Roman"/>
        </w:rPr>
      </w:pPr>
      <w:r w:rsidRPr="00961848">
        <w:rPr>
          <w:rFonts w:ascii="Times New Roman" w:hAnsi="Times New Roman" w:cs="Times New Roman"/>
        </w:rPr>
        <w:t xml:space="preserve">1. Здание общежития нуждается в капитальном ремонте: нарушена </w:t>
      </w:r>
      <w:proofErr w:type="spellStart"/>
      <w:r w:rsidRPr="00961848">
        <w:rPr>
          <w:rFonts w:ascii="Times New Roman" w:hAnsi="Times New Roman" w:cs="Times New Roman"/>
        </w:rPr>
        <w:t>отмостка</w:t>
      </w:r>
      <w:proofErr w:type="spellEnd"/>
      <w:r w:rsidRPr="00961848">
        <w:rPr>
          <w:rFonts w:ascii="Times New Roman" w:hAnsi="Times New Roman" w:cs="Times New Roman"/>
        </w:rPr>
        <w:t>, в отдельных местах обнаружены протечки крыши, пришли в негодность оконные рамы, нарушена целостность штукатурки фасада здания.</w:t>
      </w:r>
    </w:p>
    <w:p w:rsidR="00961848" w:rsidRPr="00961848" w:rsidRDefault="00961848" w:rsidP="00961848">
      <w:pPr>
        <w:spacing w:line="360" w:lineRule="auto"/>
        <w:ind w:firstLine="709"/>
        <w:jc w:val="both"/>
        <w:rPr>
          <w:rFonts w:ascii="Times New Roman" w:hAnsi="Times New Roman" w:cs="Times New Roman"/>
        </w:rPr>
      </w:pPr>
      <w:r w:rsidRPr="00961848">
        <w:rPr>
          <w:rFonts w:ascii="Times New Roman" w:hAnsi="Times New Roman" w:cs="Times New Roman"/>
        </w:rPr>
        <w:t>2. Требуется полная замена электропроводки в здании общежития.</w:t>
      </w:r>
    </w:p>
    <w:p w:rsidR="00961848" w:rsidRPr="00961848" w:rsidRDefault="00961848" w:rsidP="00961848">
      <w:pPr>
        <w:spacing w:line="360" w:lineRule="auto"/>
        <w:ind w:firstLine="709"/>
        <w:jc w:val="both"/>
        <w:rPr>
          <w:rFonts w:ascii="Times New Roman" w:hAnsi="Times New Roman" w:cs="Times New Roman"/>
        </w:rPr>
      </w:pPr>
      <w:r w:rsidRPr="00961848">
        <w:rPr>
          <w:rFonts w:ascii="Times New Roman" w:hAnsi="Times New Roman" w:cs="Times New Roman"/>
        </w:rPr>
        <w:lastRenderedPageBreak/>
        <w:t>3. Жилые комнаты не укомплектованы в полном объеме мебелью и необходимыми для проживания предметами.</w:t>
      </w:r>
    </w:p>
    <w:p w:rsidR="00961848" w:rsidRPr="00961848" w:rsidRDefault="00961848" w:rsidP="00961848">
      <w:pPr>
        <w:spacing w:line="360" w:lineRule="auto"/>
        <w:ind w:firstLine="709"/>
        <w:jc w:val="both"/>
        <w:rPr>
          <w:rFonts w:ascii="Times New Roman" w:hAnsi="Times New Roman"/>
        </w:rPr>
      </w:pPr>
      <w:r w:rsidRPr="00961848">
        <w:rPr>
          <w:rFonts w:ascii="Times New Roman" w:hAnsi="Times New Roman" w:cs="Times New Roman"/>
        </w:rPr>
        <w:t>Здание учебного корпуса №1 является объектом культурного наследия  «Дом, в котором в 1919 г. находились штабы Южной группы войск Восточного фронта под командованием Фрунзе Михаила Васильевича, 24 Симбирской стрелковой дивизии под командованием Гая Дмитриевича Гая (</w:t>
      </w:r>
      <w:proofErr w:type="spellStart"/>
      <w:r w:rsidRPr="00961848">
        <w:rPr>
          <w:rFonts w:ascii="Times New Roman" w:hAnsi="Times New Roman" w:cs="Times New Roman"/>
        </w:rPr>
        <w:t>Бжишкяна</w:t>
      </w:r>
      <w:proofErr w:type="spellEnd"/>
      <w:r w:rsidRPr="00961848">
        <w:rPr>
          <w:rFonts w:ascii="Times New Roman" w:hAnsi="Times New Roman" w:cs="Times New Roman"/>
        </w:rPr>
        <w:t xml:space="preserve">)». </w:t>
      </w:r>
      <w:r w:rsidRPr="00961848">
        <w:rPr>
          <w:rFonts w:ascii="Times New Roman" w:hAnsi="Times New Roman"/>
        </w:rPr>
        <w:t>Начавшийся в 2015 году процесс реставрации требует продолжения, но в связи с трудностями в финансировании он приостановлен на неопределённый срок. В аварийном состоянии находятся оконные блоки 1-2-ого этажей, сцена актового зала, требуют ремонта внутренние интерьеры.</w:t>
      </w:r>
    </w:p>
    <w:p w:rsidR="00961848" w:rsidRPr="00961848" w:rsidRDefault="00961848" w:rsidP="00961848">
      <w:pPr>
        <w:spacing w:line="360" w:lineRule="auto"/>
        <w:ind w:firstLine="709"/>
        <w:jc w:val="both"/>
        <w:rPr>
          <w:rFonts w:ascii="Times New Roman" w:hAnsi="Times New Roman"/>
        </w:rPr>
      </w:pPr>
      <w:r w:rsidRPr="00961848">
        <w:rPr>
          <w:rFonts w:ascii="Times New Roman" w:hAnsi="Times New Roman"/>
        </w:rPr>
        <w:t xml:space="preserve">В ходе самообследования установлено: материально-техническая база удовлетворяет требованиям подготовки квалифицированных специалистов по реализуемым специальностям. </w:t>
      </w:r>
    </w:p>
    <w:p w:rsidR="00961848" w:rsidRPr="00961848" w:rsidRDefault="00961848" w:rsidP="00961848">
      <w:pPr>
        <w:spacing w:line="360" w:lineRule="auto"/>
        <w:ind w:firstLine="709"/>
        <w:jc w:val="both"/>
        <w:rPr>
          <w:rFonts w:ascii="Times New Roman" w:hAnsi="Times New Roman"/>
        </w:rPr>
      </w:pPr>
      <w:r w:rsidRPr="00961848">
        <w:rPr>
          <w:rFonts w:ascii="Times New Roman" w:hAnsi="Times New Roman"/>
        </w:rPr>
        <w:t xml:space="preserve">Но требуются значительные финансовые вложения в капитальный ремонт основного учебного корпуса.   </w:t>
      </w:r>
    </w:p>
    <w:p w:rsidR="00EA0CB7" w:rsidRPr="00E11B2C" w:rsidRDefault="00EA0CB7" w:rsidP="00180E7D">
      <w:pPr>
        <w:spacing w:line="360" w:lineRule="auto"/>
        <w:jc w:val="both"/>
        <w:rPr>
          <w:rFonts w:ascii="Times New Roman" w:hAnsi="Times New Roman"/>
        </w:rPr>
      </w:pPr>
    </w:p>
    <w:p w:rsidR="005C7440" w:rsidRDefault="005C7440" w:rsidP="005C7440">
      <w:pPr>
        <w:spacing w:line="360" w:lineRule="auto"/>
        <w:ind w:firstLine="709"/>
        <w:jc w:val="center"/>
        <w:rPr>
          <w:rFonts w:ascii="Times New Roman" w:hAnsi="Times New Roman" w:cs="Times New Roman"/>
          <w:b/>
        </w:rPr>
      </w:pPr>
      <w:r w:rsidRPr="00725B1B">
        <w:rPr>
          <w:rFonts w:ascii="Times New Roman" w:hAnsi="Times New Roman" w:cs="Times New Roman"/>
          <w:b/>
        </w:rPr>
        <w:t>2.</w:t>
      </w:r>
      <w:r w:rsidR="008765D3" w:rsidRPr="00725B1B">
        <w:rPr>
          <w:rFonts w:ascii="Times New Roman" w:hAnsi="Times New Roman" w:cs="Times New Roman"/>
          <w:b/>
        </w:rPr>
        <w:t>11</w:t>
      </w:r>
      <w:r w:rsidRPr="00725B1B">
        <w:rPr>
          <w:rFonts w:ascii="Times New Roman" w:hAnsi="Times New Roman" w:cs="Times New Roman"/>
          <w:b/>
        </w:rPr>
        <w:t>. Обеспечение безопасности образовательной деятельности</w:t>
      </w:r>
    </w:p>
    <w:p w:rsidR="00356975" w:rsidRPr="00E11B2C" w:rsidRDefault="00356975" w:rsidP="005C7440">
      <w:pPr>
        <w:spacing w:line="360" w:lineRule="auto"/>
        <w:ind w:firstLine="709"/>
        <w:jc w:val="center"/>
        <w:rPr>
          <w:rFonts w:ascii="Times New Roman" w:hAnsi="Times New Roman" w:cs="Times New Roman"/>
          <w:b/>
        </w:rPr>
      </w:pPr>
    </w:p>
    <w:p w:rsidR="00D34A6E" w:rsidRDefault="00D34A6E" w:rsidP="00D34A6E">
      <w:pPr>
        <w:spacing w:line="360" w:lineRule="auto"/>
        <w:ind w:firstLine="709"/>
        <w:jc w:val="both"/>
        <w:rPr>
          <w:rFonts w:ascii="Times New Roman" w:hAnsi="Times New Roman"/>
        </w:rPr>
      </w:pPr>
      <w:r>
        <w:rPr>
          <w:rFonts w:ascii="Times New Roman" w:hAnsi="Times New Roman"/>
        </w:rPr>
        <w:t xml:space="preserve">Комплексная безопасность в колледже обеспечивается  за счёт мероприятий, направленных </w:t>
      </w:r>
      <w:proofErr w:type="gramStart"/>
      <w:r>
        <w:rPr>
          <w:rFonts w:ascii="Times New Roman" w:hAnsi="Times New Roman"/>
        </w:rPr>
        <w:t>на</w:t>
      </w:r>
      <w:proofErr w:type="gramEnd"/>
      <w:r>
        <w:rPr>
          <w:rFonts w:ascii="Times New Roman" w:hAnsi="Times New Roman"/>
        </w:rPr>
        <w:t>:</w:t>
      </w:r>
    </w:p>
    <w:p w:rsidR="00D34A6E" w:rsidRDefault="00D34A6E" w:rsidP="00D34A6E">
      <w:pPr>
        <w:spacing w:line="360" w:lineRule="auto"/>
        <w:ind w:firstLine="709"/>
        <w:jc w:val="both"/>
        <w:rPr>
          <w:rFonts w:ascii="Times New Roman" w:hAnsi="Times New Roman"/>
        </w:rPr>
      </w:pPr>
      <w:r>
        <w:rPr>
          <w:rFonts w:ascii="Times New Roman" w:hAnsi="Times New Roman"/>
        </w:rPr>
        <w:t xml:space="preserve">- организацию антитеррористической деятельности; </w:t>
      </w:r>
    </w:p>
    <w:p w:rsidR="00D34A6E" w:rsidRDefault="00D34A6E" w:rsidP="00D34A6E">
      <w:pPr>
        <w:spacing w:line="360" w:lineRule="auto"/>
        <w:ind w:firstLine="709"/>
        <w:jc w:val="both"/>
        <w:rPr>
          <w:rFonts w:ascii="Times New Roman" w:hAnsi="Times New Roman"/>
        </w:rPr>
      </w:pPr>
      <w:r>
        <w:rPr>
          <w:rFonts w:ascii="Times New Roman" w:hAnsi="Times New Roman"/>
        </w:rPr>
        <w:t>- гражданскую оборону и защиту от ЧС;</w:t>
      </w:r>
    </w:p>
    <w:p w:rsidR="00D34A6E" w:rsidRDefault="00D34A6E" w:rsidP="00D34A6E">
      <w:pPr>
        <w:spacing w:line="360" w:lineRule="auto"/>
        <w:ind w:firstLine="709"/>
        <w:jc w:val="both"/>
        <w:rPr>
          <w:rFonts w:ascii="Times New Roman" w:hAnsi="Times New Roman"/>
        </w:rPr>
      </w:pPr>
      <w:r>
        <w:rPr>
          <w:rFonts w:ascii="Times New Roman" w:hAnsi="Times New Roman"/>
        </w:rPr>
        <w:t xml:space="preserve">- организацию безопасности </w:t>
      </w:r>
      <w:proofErr w:type="gramStart"/>
      <w:r>
        <w:rPr>
          <w:rFonts w:ascii="Times New Roman" w:hAnsi="Times New Roman"/>
        </w:rPr>
        <w:t>образовательного</w:t>
      </w:r>
      <w:proofErr w:type="gramEnd"/>
      <w:r>
        <w:rPr>
          <w:rFonts w:ascii="Times New Roman" w:hAnsi="Times New Roman"/>
        </w:rPr>
        <w:t xml:space="preserve"> и производственных процессов;</w:t>
      </w:r>
    </w:p>
    <w:p w:rsidR="00D34A6E" w:rsidRDefault="00D34A6E" w:rsidP="00D34A6E">
      <w:pPr>
        <w:spacing w:line="360" w:lineRule="auto"/>
        <w:ind w:firstLine="709"/>
        <w:jc w:val="both"/>
        <w:rPr>
          <w:rFonts w:ascii="Times New Roman" w:hAnsi="Times New Roman"/>
        </w:rPr>
      </w:pPr>
      <w:r>
        <w:rPr>
          <w:rFonts w:ascii="Times New Roman" w:hAnsi="Times New Roman"/>
        </w:rPr>
        <w:t xml:space="preserve">- пожарную безопасность; </w:t>
      </w:r>
    </w:p>
    <w:p w:rsidR="00D34A6E" w:rsidRDefault="00D34A6E" w:rsidP="00D34A6E">
      <w:pPr>
        <w:spacing w:line="360" w:lineRule="auto"/>
        <w:ind w:firstLine="709"/>
        <w:jc w:val="both"/>
        <w:rPr>
          <w:rFonts w:ascii="Times New Roman" w:hAnsi="Times New Roman"/>
        </w:rPr>
      </w:pPr>
      <w:r>
        <w:rPr>
          <w:rFonts w:ascii="Times New Roman" w:hAnsi="Times New Roman"/>
        </w:rPr>
        <w:t>- электробезопасность;</w:t>
      </w:r>
    </w:p>
    <w:p w:rsidR="00D34A6E" w:rsidRDefault="00D34A6E" w:rsidP="00D34A6E">
      <w:pPr>
        <w:spacing w:line="360" w:lineRule="auto"/>
        <w:ind w:firstLine="709"/>
        <w:jc w:val="both"/>
        <w:rPr>
          <w:rFonts w:ascii="Times New Roman" w:hAnsi="Times New Roman"/>
        </w:rPr>
      </w:pPr>
      <w:r>
        <w:rPr>
          <w:rFonts w:ascii="Times New Roman" w:hAnsi="Times New Roman"/>
        </w:rPr>
        <w:t xml:space="preserve">- безопасность на дорогах; </w:t>
      </w:r>
    </w:p>
    <w:p w:rsidR="00D34A6E" w:rsidRDefault="00D34A6E" w:rsidP="00D34A6E">
      <w:pPr>
        <w:spacing w:line="360" w:lineRule="auto"/>
        <w:ind w:firstLine="709"/>
        <w:jc w:val="both"/>
        <w:rPr>
          <w:rFonts w:ascii="Times New Roman" w:hAnsi="Times New Roman"/>
        </w:rPr>
      </w:pPr>
      <w:r>
        <w:rPr>
          <w:rFonts w:ascii="Times New Roman" w:hAnsi="Times New Roman"/>
        </w:rPr>
        <w:t>- взаимодействие с городскими  и региональными структурами и организациями.</w:t>
      </w:r>
    </w:p>
    <w:p w:rsidR="00D34A6E" w:rsidRDefault="00D34A6E" w:rsidP="00D34A6E">
      <w:pPr>
        <w:spacing w:line="360" w:lineRule="auto"/>
        <w:ind w:firstLine="709"/>
        <w:jc w:val="both"/>
        <w:rPr>
          <w:rFonts w:ascii="Times New Roman" w:hAnsi="Times New Roman"/>
        </w:rPr>
      </w:pPr>
      <w:r>
        <w:rPr>
          <w:rFonts w:ascii="Times New Roman" w:hAnsi="Times New Roman"/>
        </w:rPr>
        <w:t>Для обеспечения комплексной безопасности в колледже сформирована необходимая внутренняя документация, регламентирующая это направление деятельности, приказом директора колледжа назначены ответственные лица,  заключены договоры с поставщиками продукции и услуг в области безопасности с учетом оценки квалификации поставщика и оценки его деловой репутации.</w:t>
      </w:r>
    </w:p>
    <w:p w:rsidR="00D34A6E" w:rsidRDefault="00D34A6E" w:rsidP="00D34A6E">
      <w:pPr>
        <w:spacing w:line="360" w:lineRule="auto"/>
        <w:ind w:firstLine="709"/>
        <w:jc w:val="both"/>
        <w:rPr>
          <w:rFonts w:ascii="Times New Roman" w:hAnsi="Times New Roman"/>
        </w:rPr>
      </w:pPr>
      <w:r>
        <w:rPr>
          <w:rFonts w:ascii="Times New Roman" w:hAnsi="Times New Roman"/>
        </w:rPr>
        <w:t>Финансирование на мероприятия, обеспечивающие комплексную безопасность, осуществляется как за счёт средств областного бюджета, так и за счёт средств от приносящей доход деятельности.</w:t>
      </w:r>
    </w:p>
    <w:p w:rsidR="00D34A6E" w:rsidRDefault="00D34A6E" w:rsidP="00D34A6E">
      <w:pPr>
        <w:spacing w:line="360" w:lineRule="auto"/>
        <w:ind w:firstLine="709"/>
        <w:jc w:val="both"/>
        <w:rPr>
          <w:rFonts w:ascii="Times New Roman" w:hAnsi="Times New Roman"/>
        </w:rPr>
      </w:pPr>
      <w:r>
        <w:rPr>
          <w:rFonts w:ascii="Times New Roman" w:hAnsi="Times New Roman"/>
        </w:rPr>
        <w:t>1. Организация физической охраны объекта и территории:</w:t>
      </w:r>
    </w:p>
    <w:p w:rsidR="00D34A6E" w:rsidRDefault="00D34A6E" w:rsidP="00D34A6E">
      <w:pPr>
        <w:spacing w:line="360" w:lineRule="auto"/>
        <w:ind w:firstLine="709"/>
        <w:jc w:val="both"/>
        <w:rPr>
          <w:rFonts w:ascii="Times New Roman" w:hAnsi="Times New Roman"/>
        </w:rPr>
      </w:pPr>
      <w:r>
        <w:rPr>
          <w:rFonts w:ascii="Times New Roman" w:hAnsi="Times New Roman"/>
        </w:rPr>
        <w:t>- контроль и обеспечение состояния безопасности для своевременного обнаружения и предотвращения опасных проявлений и ситуаций;</w:t>
      </w:r>
    </w:p>
    <w:p w:rsidR="00D34A6E" w:rsidRDefault="00D34A6E" w:rsidP="00D34A6E">
      <w:pPr>
        <w:spacing w:line="360" w:lineRule="auto"/>
        <w:ind w:firstLine="709"/>
        <w:jc w:val="both"/>
        <w:rPr>
          <w:rFonts w:ascii="Times New Roman" w:hAnsi="Times New Roman"/>
        </w:rPr>
      </w:pPr>
      <w:r>
        <w:rPr>
          <w:rFonts w:ascii="Times New Roman" w:hAnsi="Times New Roman"/>
        </w:rPr>
        <w:t>- осуществление пропускного режима;</w:t>
      </w:r>
    </w:p>
    <w:p w:rsidR="00D34A6E" w:rsidRDefault="00D34A6E" w:rsidP="00D34A6E">
      <w:pPr>
        <w:spacing w:line="360" w:lineRule="auto"/>
        <w:ind w:firstLine="709"/>
        <w:jc w:val="both"/>
        <w:rPr>
          <w:rFonts w:ascii="Times New Roman" w:hAnsi="Times New Roman"/>
        </w:rPr>
      </w:pPr>
      <w:r>
        <w:rPr>
          <w:rFonts w:ascii="Times New Roman" w:hAnsi="Times New Roman"/>
        </w:rPr>
        <w:lastRenderedPageBreak/>
        <w:t>- организация пропускного режима, исключающего несанкционированное  проникновение на объект граждан и техники;</w:t>
      </w:r>
    </w:p>
    <w:p w:rsidR="00D34A6E" w:rsidRDefault="00D34A6E" w:rsidP="00D34A6E">
      <w:pPr>
        <w:spacing w:line="360" w:lineRule="auto"/>
        <w:ind w:firstLine="709"/>
        <w:jc w:val="both"/>
        <w:rPr>
          <w:rFonts w:ascii="Times New Roman" w:hAnsi="Times New Roman"/>
        </w:rPr>
      </w:pPr>
      <w:proofErr w:type="gramStart"/>
      <w:r>
        <w:rPr>
          <w:rFonts w:ascii="Times New Roman" w:hAnsi="Times New Roman"/>
        </w:rPr>
        <w:t>- защита персонала и обучающихся  о насильственных действий в образовательной организации и ее территории.</w:t>
      </w:r>
      <w:proofErr w:type="gramEnd"/>
      <w:r>
        <w:rPr>
          <w:rFonts w:ascii="Times New Roman" w:hAnsi="Times New Roman"/>
        </w:rPr>
        <w:t xml:space="preserve"> Осуществляется путем привлечения сил подразделений вневедомственной охраны органов внутренних дел, частных охранных предприятий (ЧОП) или штатных администраторов (сторожей).</w:t>
      </w:r>
    </w:p>
    <w:p w:rsidR="00D34A6E" w:rsidRDefault="00D34A6E" w:rsidP="00D34A6E">
      <w:pPr>
        <w:spacing w:line="360" w:lineRule="auto"/>
        <w:ind w:firstLine="709"/>
        <w:jc w:val="both"/>
        <w:rPr>
          <w:rFonts w:ascii="Times New Roman" w:hAnsi="Times New Roman"/>
        </w:rPr>
      </w:pPr>
      <w:r>
        <w:rPr>
          <w:rFonts w:ascii="Times New Roman" w:hAnsi="Times New Roman"/>
        </w:rPr>
        <w:t xml:space="preserve">2. Организация инженерно-технической защиты: ограждения, металлические двери, решетки, </w:t>
      </w:r>
      <w:proofErr w:type="spellStart"/>
      <w:r>
        <w:rPr>
          <w:rFonts w:ascii="Times New Roman" w:hAnsi="Times New Roman"/>
        </w:rPr>
        <w:t>противотаранные</w:t>
      </w:r>
      <w:proofErr w:type="spellEnd"/>
      <w:r>
        <w:rPr>
          <w:rFonts w:ascii="Times New Roman" w:hAnsi="Times New Roman"/>
        </w:rPr>
        <w:t xml:space="preserve"> устройства и т.д.</w:t>
      </w:r>
    </w:p>
    <w:p w:rsidR="00D34A6E" w:rsidRDefault="00D34A6E" w:rsidP="00D34A6E">
      <w:pPr>
        <w:spacing w:line="360" w:lineRule="auto"/>
        <w:ind w:firstLine="709"/>
        <w:jc w:val="both"/>
        <w:rPr>
          <w:rFonts w:ascii="Times New Roman" w:hAnsi="Times New Roman"/>
        </w:rPr>
      </w:pPr>
      <w:r>
        <w:rPr>
          <w:rFonts w:ascii="Times New Roman" w:hAnsi="Times New Roman"/>
        </w:rPr>
        <w:t xml:space="preserve">3. Обеспечение специальными </w:t>
      </w:r>
      <w:proofErr w:type="gramStart"/>
      <w:r>
        <w:rPr>
          <w:rFonts w:ascii="Times New Roman" w:hAnsi="Times New Roman"/>
        </w:rPr>
        <w:t>техническим</w:t>
      </w:r>
      <w:proofErr w:type="gramEnd"/>
      <w:r>
        <w:rPr>
          <w:rFonts w:ascii="Times New Roman" w:hAnsi="Times New Roman"/>
        </w:rPr>
        <w:t xml:space="preserve"> средствами безопасности: </w:t>
      </w:r>
    </w:p>
    <w:p w:rsidR="00D34A6E" w:rsidRDefault="00D34A6E" w:rsidP="00D34A6E">
      <w:pPr>
        <w:spacing w:line="360" w:lineRule="auto"/>
        <w:ind w:firstLine="709"/>
        <w:jc w:val="both"/>
        <w:rPr>
          <w:rFonts w:ascii="Times New Roman" w:hAnsi="Times New Roman"/>
        </w:rPr>
      </w:pPr>
      <w:r>
        <w:rPr>
          <w:rFonts w:ascii="Times New Roman" w:hAnsi="Times New Roman"/>
        </w:rPr>
        <w:t>- охранная сигнализация;</w:t>
      </w:r>
    </w:p>
    <w:p w:rsidR="00D34A6E" w:rsidRDefault="00D34A6E" w:rsidP="00D34A6E">
      <w:pPr>
        <w:spacing w:line="360" w:lineRule="auto"/>
        <w:ind w:firstLine="709"/>
        <w:jc w:val="both"/>
        <w:rPr>
          <w:rFonts w:ascii="Times New Roman" w:hAnsi="Times New Roman"/>
        </w:rPr>
      </w:pPr>
      <w:r>
        <w:rPr>
          <w:rFonts w:ascii="Times New Roman" w:hAnsi="Times New Roman"/>
        </w:rPr>
        <w:t>- тревожно-вызывная сигнализация;</w:t>
      </w:r>
    </w:p>
    <w:p w:rsidR="00D34A6E" w:rsidRDefault="00D34A6E" w:rsidP="00D34A6E">
      <w:pPr>
        <w:spacing w:line="360" w:lineRule="auto"/>
        <w:ind w:firstLine="709"/>
        <w:jc w:val="both"/>
        <w:rPr>
          <w:rFonts w:ascii="Times New Roman" w:hAnsi="Times New Roman"/>
        </w:rPr>
      </w:pPr>
      <w:r>
        <w:rPr>
          <w:rFonts w:ascii="Times New Roman" w:hAnsi="Times New Roman"/>
        </w:rPr>
        <w:t>- телевизионное видеонаблюдение;</w:t>
      </w:r>
    </w:p>
    <w:p w:rsidR="00D34A6E" w:rsidRDefault="00D34A6E" w:rsidP="00D34A6E">
      <w:pPr>
        <w:spacing w:line="360" w:lineRule="auto"/>
        <w:ind w:firstLine="709"/>
        <w:jc w:val="both"/>
        <w:rPr>
          <w:rFonts w:ascii="Times New Roman" w:hAnsi="Times New Roman"/>
        </w:rPr>
      </w:pPr>
      <w:r>
        <w:rPr>
          <w:rFonts w:ascii="Times New Roman" w:hAnsi="Times New Roman"/>
        </w:rPr>
        <w:t xml:space="preserve">- ограничение и </w:t>
      </w:r>
      <w:proofErr w:type="gramStart"/>
      <w:r>
        <w:rPr>
          <w:rFonts w:ascii="Times New Roman" w:hAnsi="Times New Roman"/>
        </w:rPr>
        <w:t>контроль за</w:t>
      </w:r>
      <w:proofErr w:type="gramEnd"/>
      <w:r>
        <w:rPr>
          <w:rFonts w:ascii="Times New Roman" w:hAnsi="Times New Roman"/>
        </w:rPr>
        <w:t xml:space="preserve"> доступом;</w:t>
      </w:r>
    </w:p>
    <w:p w:rsidR="00D34A6E" w:rsidRDefault="00D34A6E" w:rsidP="00D34A6E">
      <w:pPr>
        <w:spacing w:line="360" w:lineRule="auto"/>
        <w:ind w:firstLine="709"/>
        <w:jc w:val="both"/>
        <w:rPr>
          <w:rFonts w:ascii="Times New Roman" w:hAnsi="Times New Roman"/>
        </w:rPr>
      </w:pPr>
      <w:r>
        <w:rPr>
          <w:rFonts w:ascii="Times New Roman" w:hAnsi="Times New Roman"/>
        </w:rPr>
        <w:t>- пожарная сигнализация;</w:t>
      </w:r>
    </w:p>
    <w:p w:rsidR="00D34A6E" w:rsidRDefault="00D34A6E" w:rsidP="00D34A6E">
      <w:pPr>
        <w:spacing w:line="360" w:lineRule="auto"/>
        <w:ind w:firstLine="709"/>
        <w:jc w:val="both"/>
        <w:rPr>
          <w:rFonts w:ascii="Times New Roman" w:hAnsi="Times New Roman"/>
        </w:rPr>
      </w:pPr>
      <w:r>
        <w:rPr>
          <w:rFonts w:ascii="Times New Roman" w:hAnsi="Times New Roman"/>
        </w:rPr>
        <w:t>- радиационный и химический контроль.</w:t>
      </w:r>
    </w:p>
    <w:p w:rsidR="00D34A6E" w:rsidRDefault="00D34A6E" w:rsidP="00D34A6E">
      <w:pPr>
        <w:spacing w:line="360" w:lineRule="auto"/>
        <w:ind w:firstLine="709"/>
        <w:jc w:val="both"/>
        <w:rPr>
          <w:rFonts w:ascii="Times New Roman" w:hAnsi="Times New Roman"/>
        </w:rPr>
      </w:pPr>
      <w:r>
        <w:rPr>
          <w:rFonts w:ascii="Times New Roman" w:hAnsi="Times New Roman"/>
        </w:rPr>
        <w:t>4. Осуществление мероприятий по антитеррористической защищенности образовательной организации:</w:t>
      </w:r>
    </w:p>
    <w:p w:rsidR="00D34A6E" w:rsidRDefault="00D34A6E" w:rsidP="00D34A6E">
      <w:pPr>
        <w:spacing w:line="360" w:lineRule="auto"/>
        <w:ind w:firstLine="709"/>
        <w:jc w:val="both"/>
        <w:rPr>
          <w:rFonts w:ascii="Times New Roman" w:hAnsi="Times New Roman"/>
        </w:rPr>
      </w:pPr>
      <w:r>
        <w:rPr>
          <w:rFonts w:ascii="Times New Roman" w:hAnsi="Times New Roman"/>
        </w:rPr>
        <w:t>- разработка Паспорта антитеррористической защищенности объекта;</w:t>
      </w:r>
    </w:p>
    <w:p w:rsidR="00D34A6E" w:rsidRDefault="00D34A6E" w:rsidP="00D34A6E">
      <w:pPr>
        <w:spacing w:line="360" w:lineRule="auto"/>
        <w:ind w:firstLine="709"/>
        <w:jc w:val="both"/>
        <w:rPr>
          <w:rFonts w:ascii="Times New Roman" w:hAnsi="Times New Roman"/>
        </w:rPr>
      </w:pPr>
      <w:r>
        <w:rPr>
          <w:rFonts w:ascii="Times New Roman" w:hAnsi="Times New Roman"/>
        </w:rPr>
        <w:t>- подготовка документации по антитеррористической  защищенности;</w:t>
      </w:r>
    </w:p>
    <w:p w:rsidR="00D34A6E" w:rsidRDefault="00D34A6E" w:rsidP="00D34A6E">
      <w:pPr>
        <w:spacing w:line="360" w:lineRule="auto"/>
        <w:ind w:firstLine="709"/>
        <w:jc w:val="both"/>
        <w:rPr>
          <w:rFonts w:ascii="Times New Roman" w:hAnsi="Times New Roman"/>
        </w:rPr>
      </w:pPr>
      <w:r>
        <w:rPr>
          <w:rFonts w:ascii="Times New Roman" w:hAnsi="Times New Roman"/>
        </w:rPr>
        <w:t xml:space="preserve">- контроль за </w:t>
      </w:r>
      <w:proofErr w:type="gramStart"/>
      <w:r>
        <w:rPr>
          <w:rFonts w:ascii="Times New Roman" w:hAnsi="Times New Roman"/>
        </w:rPr>
        <w:t>неукоснительным</w:t>
      </w:r>
      <w:proofErr w:type="gramEnd"/>
      <w:r>
        <w:rPr>
          <w:rFonts w:ascii="Times New Roman" w:hAnsi="Times New Roman"/>
        </w:rPr>
        <w:t xml:space="preserve"> соблюдение правовой документации, регламентирующим антитеррористическую деятельность;</w:t>
      </w:r>
    </w:p>
    <w:p w:rsidR="00D34A6E" w:rsidRDefault="00D34A6E" w:rsidP="00D34A6E">
      <w:pPr>
        <w:spacing w:line="360" w:lineRule="auto"/>
        <w:ind w:firstLine="709"/>
        <w:jc w:val="both"/>
        <w:rPr>
          <w:rFonts w:ascii="Times New Roman" w:hAnsi="Times New Roman"/>
        </w:rPr>
      </w:pPr>
      <w:r>
        <w:rPr>
          <w:rFonts w:ascii="Times New Roman" w:hAnsi="Times New Roman"/>
        </w:rPr>
        <w:t xml:space="preserve">5. Организация системы </w:t>
      </w:r>
      <w:proofErr w:type="gramStart"/>
      <w:r>
        <w:rPr>
          <w:rFonts w:ascii="Times New Roman" w:hAnsi="Times New Roman"/>
        </w:rPr>
        <w:t>контроль-пропускного</w:t>
      </w:r>
      <w:proofErr w:type="gramEnd"/>
      <w:r>
        <w:rPr>
          <w:rFonts w:ascii="Times New Roman" w:hAnsi="Times New Roman"/>
        </w:rPr>
        <w:t xml:space="preserve"> режима.</w:t>
      </w:r>
    </w:p>
    <w:p w:rsidR="00D34A6E" w:rsidRDefault="00D34A6E" w:rsidP="00D34A6E">
      <w:pPr>
        <w:spacing w:line="360" w:lineRule="auto"/>
        <w:ind w:firstLine="709"/>
        <w:jc w:val="both"/>
        <w:rPr>
          <w:rFonts w:ascii="Times New Roman" w:hAnsi="Times New Roman"/>
        </w:rPr>
      </w:pPr>
      <w:r>
        <w:rPr>
          <w:rFonts w:ascii="Times New Roman" w:hAnsi="Times New Roman"/>
        </w:rPr>
        <w:t>6. Выполнение норм и требований пожарной безопасности.</w:t>
      </w:r>
    </w:p>
    <w:p w:rsidR="00D34A6E" w:rsidRDefault="00D34A6E" w:rsidP="00D34A6E">
      <w:pPr>
        <w:spacing w:line="360" w:lineRule="auto"/>
        <w:ind w:firstLine="709"/>
        <w:jc w:val="both"/>
        <w:rPr>
          <w:rFonts w:ascii="Times New Roman" w:hAnsi="Times New Roman"/>
        </w:rPr>
      </w:pPr>
      <w:r>
        <w:rPr>
          <w:rFonts w:ascii="Times New Roman" w:hAnsi="Times New Roman"/>
        </w:rPr>
        <w:t xml:space="preserve">7. Соблюдение норм охраны труда (в </w:t>
      </w:r>
      <w:proofErr w:type="spellStart"/>
      <w:r>
        <w:rPr>
          <w:rFonts w:ascii="Times New Roman" w:hAnsi="Times New Roman"/>
        </w:rPr>
        <w:t>т.ч</w:t>
      </w:r>
      <w:proofErr w:type="spellEnd"/>
      <w:r>
        <w:rPr>
          <w:rFonts w:ascii="Times New Roman" w:hAnsi="Times New Roman"/>
        </w:rPr>
        <w:t>. электробезопасности).</w:t>
      </w:r>
    </w:p>
    <w:p w:rsidR="00D34A6E" w:rsidRDefault="00D34A6E" w:rsidP="00D34A6E">
      <w:pPr>
        <w:spacing w:line="360" w:lineRule="auto"/>
        <w:ind w:firstLine="709"/>
        <w:jc w:val="both"/>
        <w:rPr>
          <w:rFonts w:ascii="Times New Roman" w:hAnsi="Times New Roman"/>
        </w:rPr>
      </w:pPr>
      <w:r>
        <w:rPr>
          <w:rFonts w:ascii="Times New Roman" w:hAnsi="Times New Roman"/>
        </w:rPr>
        <w:t>8. Проведение мероприятий и работ по  гражданской обороне.</w:t>
      </w:r>
    </w:p>
    <w:p w:rsidR="00D34A6E" w:rsidRDefault="00D34A6E" w:rsidP="00D34A6E">
      <w:pPr>
        <w:spacing w:line="360" w:lineRule="auto"/>
        <w:ind w:firstLine="709"/>
        <w:jc w:val="both"/>
        <w:rPr>
          <w:rFonts w:ascii="Times New Roman" w:hAnsi="Times New Roman"/>
        </w:rPr>
      </w:pPr>
      <w:r>
        <w:rPr>
          <w:rFonts w:ascii="Times New Roman" w:hAnsi="Times New Roman"/>
        </w:rPr>
        <w:t xml:space="preserve">9. Взаимодействие с </w:t>
      </w:r>
      <w:proofErr w:type="gramStart"/>
      <w:r>
        <w:rPr>
          <w:rFonts w:ascii="Times New Roman" w:hAnsi="Times New Roman"/>
        </w:rPr>
        <w:t>правоохранительным</w:t>
      </w:r>
      <w:proofErr w:type="gramEnd"/>
      <w:r>
        <w:rPr>
          <w:rFonts w:ascii="Times New Roman" w:hAnsi="Times New Roman"/>
        </w:rPr>
        <w:t xml:space="preserve"> органами и другими силовыми структурами, вспомогательными службами.</w:t>
      </w:r>
    </w:p>
    <w:p w:rsidR="00D34A6E" w:rsidRDefault="00D34A6E" w:rsidP="00D34A6E">
      <w:pPr>
        <w:spacing w:line="360" w:lineRule="auto"/>
        <w:ind w:firstLine="709"/>
        <w:jc w:val="both"/>
        <w:rPr>
          <w:rFonts w:ascii="Times New Roman" w:hAnsi="Times New Roman"/>
        </w:rPr>
      </w:pPr>
      <w:r>
        <w:rPr>
          <w:rFonts w:ascii="Times New Roman" w:hAnsi="Times New Roman"/>
        </w:rPr>
        <w:t>10. Проведение правового всеобуча, включая проблемы обеспечения безопасности.</w:t>
      </w:r>
    </w:p>
    <w:p w:rsidR="00D34A6E" w:rsidRDefault="00D34A6E" w:rsidP="00D34A6E">
      <w:pPr>
        <w:spacing w:line="360" w:lineRule="auto"/>
        <w:ind w:firstLine="709"/>
        <w:jc w:val="both"/>
        <w:rPr>
          <w:rFonts w:ascii="Times New Roman" w:hAnsi="Times New Roman"/>
        </w:rPr>
      </w:pPr>
      <w:r>
        <w:rPr>
          <w:rFonts w:ascii="Times New Roman" w:hAnsi="Times New Roman"/>
        </w:rPr>
        <w:t>11. Финансово-экономическое обеспечение мер и мероприятий.</w:t>
      </w:r>
    </w:p>
    <w:p w:rsidR="00D34A6E" w:rsidRDefault="00D34A6E" w:rsidP="00D34A6E">
      <w:pPr>
        <w:spacing w:line="360" w:lineRule="auto"/>
        <w:ind w:firstLine="709"/>
        <w:jc w:val="both"/>
        <w:rPr>
          <w:rFonts w:ascii="Times New Roman" w:hAnsi="Times New Roman"/>
        </w:rPr>
      </w:pPr>
      <w:r>
        <w:rPr>
          <w:rFonts w:ascii="Times New Roman" w:hAnsi="Times New Roman"/>
        </w:rPr>
        <w:t>12. Соблюдение санитарно-гигиенических норм.</w:t>
      </w:r>
    </w:p>
    <w:p w:rsidR="00D34A6E" w:rsidRDefault="00D34A6E" w:rsidP="00D34A6E">
      <w:pPr>
        <w:spacing w:line="360" w:lineRule="auto"/>
        <w:ind w:firstLine="709"/>
        <w:jc w:val="both"/>
        <w:rPr>
          <w:rFonts w:ascii="Times New Roman" w:hAnsi="Times New Roman"/>
        </w:rPr>
      </w:pPr>
      <w:r>
        <w:rPr>
          <w:rFonts w:ascii="Times New Roman" w:hAnsi="Times New Roman"/>
        </w:rPr>
        <w:t xml:space="preserve">13. Обеспечение  информационной безопасности и сохранности персональных данных. </w:t>
      </w:r>
    </w:p>
    <w:p w:rsidR="00D34A6E" w:rsidRDefault="00D34A6E" w:rsidP="00D34A6E">
      <w:pPr>
        <w:spacing w:line="360" w:lineRule="auto"/>
        <w:ind w:firstLine="709"/>
        <w:jc w:val="both"/>
        <w:rPr>
          <w:rFonts w:ascii="Times New Roman" w:hAnsi="Times New Roman"/>
        </w:rPr>
      </w:pPr>
      <w:r>
        <w:rPr>
          <w:rFonts w:ascii="Times New Roman" w:hAnsi="Times New Roman"/>
        </w:rPr>
        <w:t>14. Обеспечение социальной безопасности.</w:t>
      </w:r>
    </w:p>
    <w:p w:rsidR="00D34A6E" w:rsidRDefault="00D34A6E" w:rsidP="00D34A6E">
      <w:pPr>
        <w:spacing w:line="360" w:lineRule="auto"/>
        <w:ind w:firstLine="709"/>
        <w:jc w:val="both"/>
        <w:rPr>
          <w:rFonts w:ascii="Times New Roman" w:hAnsi="Times New Roman"/>
        </w:rPr>
      </w:pPr>
      <w:r>
        <w:rPr>
          <w:rFonts w:ascii="Times New Roman" w:hAnsi="Times New Roman"/>
        </w:rPr>
        <w:t>Проделана большая работа по выполнению противопожарных мероприятий.</w:t>
      </w:r>
    </w:p>
    <w:p w:rsidR="00D34A6E" w:rsidRDefault="00D34A6E" w:rsidP="00D34A6E">
      <w:pPr>
        <w:spacing w:line="360" w:lineRule="auto"/>
        <w:ind w:firstLine="709"/>
        <w:jc w:val="both"/>
        <w:rPr>
          <w:rFonts w:ascii="Times New Roman" w:hAnsi="Times New Roman" w:cs="Times New Roman"/>
        </w:rPr>
      </w:pPr>
      <w:r>
        <w:rPr>
          <w:rFonts w:ascii="Times New Roman" w:hAnsi="Times New Roman" w:cs="Times New Roman"/>
        </w:rPr>
        <w:t xml:space="preserve">На момент написания отчета все замечания </w:t>
      </w:r>
      <w:proofErr w:type="spellStart"/>
      <w:r>
        <w:rPr>
          <w:rFonts w:ascii="Times New Roman" w:hAnsi="Times New Roman" w:cs="Times New Roman"/>
        </w:rPr>
        <w:t>Госпожнадзора</w:t>
      </w:r>
      <w:proofErr w:type="spellEnd"/>
      <w:r>
        <w:rPr>
          <w:rFonts w:ascii="Times New Roman" w:hAnsi="Times New Roman" w:cs="Times New Roman"/>
        </w:rPr>
        <w:t xml:space="preserve"> устранены.</w:t>
      </w:r>
    </w:p>
    <w:p w:rsidR="00D34A6E" w:rsidRDefault="00D34A6E" w:rsidP="00D34A6E">
      <w:pPr>
        <w:spacing w:line="360" w:lineRule="auto"/>
        <w:ind w:firstLine="709"/>
        <w:jc w:val="both"/>
        <w:rPr>
          <w:rFonts w:ascii="Times New Roman" w:hAnsi="Times New Roman" w:cs="Times New Roman"/>
        </w:rPr>
      </w:pPr>
      <w:r>
        <w:rPr>
          <w:rFonts w:ascii="Times New Roman" w:hAnsi="Times New Roman" w:cs="Times New Roman"/>
          <w:b/>
        </w:rPr>
        <w:t xml:space="preserve">Вывод: </w:t>
      </w:r>
      <w:r>
        <w:rPr>
          <w:rFonts w:ascii="Times New Roman" w:hAnsi="Times New Roman" w:cs="Times New Roman"/>
        </w:rPr>
        <w:t xml:space="preserve">комплексная безопасность образовательной деятельности обеспечена в полном объеме. </w:t>
      </w:r>
    </w:p>
    <w:p w:rsidR="00D34A6E" w:rsidRDefault="00D34A6E" w:rsidP="00D34A6E">
      <w:pPr>
        <w:spacing w:line="360" w:lineRule="auto"/>
        <w:ind w:firstLine="709"/>
        <w:jc w:val="both"/>
        <w:rPr>
          <w:rFonts w:ascii="Times New Roman" w:hAnsi="Times New Roman" w:cs="Times New Roman"/>
        </w:rPr>
      </w:pPr>
      <w:r>
        <w:rPr>
          <w:rFonts w:ascii="Times New Roman" w:hAnsi="Times New Roman" w:cs="Times New Roman"/>
        </w:rPr>
        <w:lastRenderedPageBreak/>
        <w:t xml:space="preserve">Однако, внутренний комиссионный аудит, проведенный в период с 01.02.21 г. по 01.03.21г., выявил несоответствия ГОСТу </w:t>
      </w:r>
      <w:proofErr w:type="gramStart"/>
      <w:r>
        <w:rPr>
          <w:rFonts w:ascii="Times New Roman" w:hAnsi="Times New Roman" w:cs="Times New Roman"/>
        </w:rPr>
        <w:t>Р</w:t>
      </w:r>
      <w:proofErr w:type="gramEnd"/>
      <w:r>
        <w:rPr>
          <w:rFonts w:ascii="Times New Roman" w:hAnsi="Times New Roman" w:cs="Times New Roman"/>
        </w:rPr>
        <w:t xml:space="preserve"> 58186-2018 в части требований безопасности к содержанию общежитий: требуется полная замена системы оповещения о пожаре в связи с ее износом.</w:t>
      </w:r>
    </w:p>
    <w:p w:rsidR="00D34A6E" w:rsidRDefault="00D34A6E" w:rsidP="00D34A6E">
      <w:pPr>
        <w:spacing w:line="360" w:lineRule="auto"/>
        <w:ind w:firstLine="709"/>
        <w:jc w:val="both"/>
        <w:rPr>
          <w:rFonts w:ascii="Times New Roman" w:hAnsi="Times New Roman" w:cs="Times New Roman"/>
        </w:rPr>
      </w:pPr>
      <w:r>
        <w:rPr>
          <w:rFonts w:ascii="Times New Roman" w:hAnsi="Times New Roman" w:cs="Times New Roman"/>
        </w:rPr>
        <w:t>Также требуется полная замена системы оповещения о пожаре в учебном корпусе №1 в связи с ее физическим износом.</w:t>
      </w:r>
    </w:p>
    <w:p w:rsidR="00487D71" w:rsidRPr="005703FC" w:rsidRDefault="006A630B" w:rsidP="005703FC">
      <w:pPr>
        <w:spacing w:line="360" w:lineRule="auto"/>
        <w:ind w:firstLine="709"/>
        <w:jc w:val="both"/>
        <w:rPr>
          <w:rFonts w:ascii="Times New Roman" w:hAnsi="Times New Roman" w:cs="Times New Roman"/>
        </w:rPr>
      </w:pPr>
      <w:r>
        <w:rPr>
          <w:rFonts w:ascii="Times New Roman" w:hAnsi="Times New Roman" w:cs="Times New Roman"/>
        </w:rPr>
        <w:t xml:space="preserve"> </w:t>
      </w:r>
    </w:p>
    <w:p w:rsidR="006A091E" w:rsidRPr="006A091E" w:rsidRDefault="006A091E" w:rsidP="006A091E">
      <w:pPr>
        <w:spacing w:line="360" w:lineRule="auto"/>
        <w:ind w:firstLine="709"/>
        <w:jc w:val="center"/>
        <w:rPr>
          <w:rFonts w:ascii="Times New Roman" w:hAnsi="Times New Roman" w:cs="Times New Roman"/>
          <w:b/>
        </w:rPr>
      </w:pPr>
      <w:r w:rsidRPr="00725B1B">
        <w:rPr>
          <w:rFonts w:ascii="Times New Roman" w:hAnsi="Times New Roman" w:cs="Times New Roman"/>
          <w:b/>
        </w:rPr>
        <w:t>2.12. Финансово-экономическая деятельность</w:t>
      </w:r>
    </w:p>
    <w:p w:rsidR="006A091E" w:rsidRPr="006A091E" w:rsidRDefault="006A091E" w:rsidP="006A091E">
      <w:pPr>
        <w:ind w:firstLine="709"/>
        <w:jc w:val="both"/>
        <w:rPr>
          <w:rFonts w:ascii="Times New Roman" w:hAnsi="Times New Roman" w:cs="Times New Roman"/>
          <w:b/>
        </w:rPr>
      </w:pPr>
    </w:p>
    <w:p w:rsidR="00D34A6E" w:rsidRDefault="00D34A6E" w:rsidP="00D34A6E">
      <w:pPr>
        <w:spacing w:line="360" w:lineRule="auto"/>
        <w:ind w:firstLine="567"/>
        <w:jc w:val="center"/>
        <w:rPr>
          <w:rFonts w:ascii="Times New Roman" w:hAnsi="Times New Roman"/>
          <w:i/>
        </w:rPr>
      </w:pPr>
      <w:r w:rsidRPr="00D34A6E">
        <w:rPr>
          <w:rFonts w:ascii="Times New Roman" w:hAnsi="Times New Roman"/>
          <w:i/>
        </w:rPr>
        <w:t>Результаты деятельности учреждения</w:t>
      </w:r>
    </w:p>
    <w:p w:rsidR="00D34A6E" w:rsidRPr="00D34A6E" w:rsidRDefault="00085A6B" w:rsidP="00D34A6E">
      <w:pPr>
        <w:spacing w:line="360" w:lineRule="auto"/>
        <w:ind w:firstLine="567"/>
        <w:jc w:val="both"/>
        <w:rPr>
          <w:rFonts w:ascii="Times New Roman" w:hAnsi="Times New Roman"/>
        </w:rPr>
      </w:pPr>
      <w:r w:rsidRPr="0043697C">
        <w:rPr>
          <w:rFonts w:ascii="Times New Roman" w:hAnsi="Times New Roman"/>
        </w:rPr>
        <w:t>По состоянию н</w:t>
      </w:r>
      <w:r w:rsidR="00D34A6E" w:rsidRPr="0043697C">
        <w:rPr>
          <w:rFonts w:ascii="Times New Roman" w:hAnsi="Times New Roman"/>
        </w:rPr>
        <w:t xml:space="preserve">а 1 января </w:t>
      </w:r>
      <w:r w:rsidRPr="0043697C">
        <w:rPr>
          <w:rFonts w:ascii="Times New Roman" w:hAnsi="Times New Roman"/>
        </w:rPr>
        <w:t xml:space="preserve">2020г. </w:t>
      </w:r>
      <w:r w:rsidR="005A232F" w:rsidRPr="0043697C">
        <w:rPr>
          <w:rFonts w:ascii="Times New Roman" w:hAnsi="Times New Roman"/>
        </w:rPr>
        <w:t xml:space="preserve">контингент обучающихся составил </w:t>
      </w:r>
      <w:r w:rsidR="00A76623" w:rsidRPr="0043697C">
        <w:rPr>
          <w:rFonts w:ascii="Times New Roman" w:hAnsi="Times New Roman"/>
        </w:rPr>
        <w:t xml:space="preserve">478 чел.: по очной форме обучения - 391 чел., заочной формы обучения 73 чел.; </w:t>
      </w:r>
      <w:r w:rsidRPr="0043697C">
        <w:rPr>
          <w:rFonts w:ascii="Times New Roman" w:hAnsi="Times New Roman"/>
        </w:rPr>
        <w:t xml:space="preserve">на 1 января </w:t>
      </w:r>
      <w:r w:rsidR="00D34A6E" w:rsidRPr="0043697C">
        <w:rPr>
          <w:rFonts w:ascii="Times New Roman" w:hAnsi="Times New Roman"/>
        </w:rPr>
        <w:t xml:space="preserve">2021 г. </w:t>
      </w:r>
      <w:r w:rsidR="00E30CB7">
        <w:rPr>
          <w:rFonts w:ascii="Times New Roman" w:hAnsi="Times New Roman"/>
        </w:rPr>
        <w:t>-</w:t>
      </w:r>
      <w:r w:rsidR="00973D38">
        <w:rPr>
          <w:rFonts w:ascii="Times New Roman" w:hAnsi="Times New Roman"/>
        </w:rPr>
        <w:t xml:space="preserve"> </w:t>
      </w:r>
      <w:r w:rsidR="008F5064">
        <w:rPr>
          <w:rFonts w:ascii="Times New Roman" w:hAnsi="Times New Roman"/>
        </w:rPr>
        <w:t xml:space="preserve">523 чел.: </w:t>
      </w:r>
      <w:r w:rsidR="00D34A6E" w:rsidRPr="00D34A6E">
        <w:rPr>
          <w:rFonts w:ascii="Times New Roman" w:hAnsi="Times New Roman"/>
        </w:rPr>
        <w:t xml:space="preserve">очной формы обучения  </w:t>
      </w:r>
      <w:r w:rsidR="008F5064">
        <w:rPr>
          <w:rFonts w:ascii="Times New Roman" w:hAnsi="Times New Roman"/>
        </w:rPr>
        <w:t>-</w:t>
      </w:r>
      <w:r w:rsidR="00D34A6E" w:rsidRPr="00D34A6E">
        <w:rPr>
          <w:rFonts w:ascii="Times New Roman" w:hAnsi="Times New Roman"/>
        </w:rPr>
        <w:t xml:space="preserve"> 4</w:t>
      </w:r>
      <w:r w:rsidR="008F5064">
        <w:rPr>
          <w:rFonts w:ascii="Times New Roman" w:hAnsi="Times New Roman"/>
        </w:rPr>
        <w:t>58</w:t>
      </w:r>
      <w:r w:rsidR="0089695F">
        <w:rPr>
          <w:rFonts w:ascii="Times New Roman" w:hAnsi="Times New Roman"/>
        </w:rPr>
        <w:t xml:space="preserve"> чел., заочной формы обучения – 65 чел.</w:t>
      </w:r>
    </w:p>
    <w:p w:rsidR="00A76623" w:rsidRDefault="00A76623" w:rsidP="00A76623">
      <w:pPr>
        <w:spacing w:line="360" w:lineRule="auto"/>
        <w:ind w:firstLine="567"/>
        <w:jc w:val="both"/>
        <w:rPr>
          <w:rFonts w:ascii="Times New Roman" w:hAnsi="Times New Roman"/>
        </w:rPr>
      </w:pPr>
      <w:r w:rsidRPr="0043697C">
        <w:rPr>
          <w:rFonts w:ascii="Times New Roman" w:hAnsi="Times New Roman"/>
        </w:rPr>
        <w:t>Количество штатных единиц составило на 01.01.2020 – 126 ставок из них педагогических работников  75 ставок.</w:t>
      </w:r>
      <w:r>
        <w:rPr>
          <w:rFonts w:ascii="Times New Roman" w:hAnsi="Times New Roman"/>
        </w:rPr>
        <w:t xml:space="preserve"> </w:t>
      </w:r>
    </w:p>
    <w:p w:rsidR="00D34A6E" w:rsidRPr="00D34A6E" w:rsidRDefault="00D34A6E" w:rsidP="00D34A6E">
      <w:pPr>
        <w:spacing w:line="360" w:lineRule="auto"/>
        <w:ind w:firstLine="567"/>
        <w:jc w:val="both"/>
        <w:rPr>
          <w:rFonts w:ascii="Times New Roman" w:hAnsi="Times New Roman"/>
        </w:rPr>
      </w:pPr>
      <w:r w:rsidRPr="00D34A6E">
        <w:rPr>
          <w:rFonts w:ascii="Times New Roman" w:hAnsi="Times New Roman"/>
        </w:rPr>
        <w:t>Финансирование колледжа  осуществляется через казначейское исполнение из областного бюджета.</w:t>
      </w:r>
    </w:p>
    <w:p w:rsidR="00D34A6E" w:rsidRPr="00D34A6E" w:rsidRDefault="00D34A6E" w:rsidP="00D34A6E">
      <w:pPr>
        <w:spacing w:line="360" w:lineRule="auto"/>
        <w:ind w:firstLine="567"/>
        <w:jc w:val="both"/>
        <w:rPr>
          <w:rFonts w:ascii="Times New Roman" w:hAnsi="Times New Roman"/>
        </w:rPr>
      </w:pPr>
      <w:r w:rsidRPr="00D34A6E">
        <w:rPr>
          <w:rFonts w:ascii="Times New Roman" w:hAnsi="Times New Roman"/>
        </w:rPr>
        <w:t>Имущество колледжа состоит из основных средств, балансовая стоимость, которых составляет 45 050 732,49 рублей, непроизводственных активов на сумму 9 958 143,48 рублей, материальных запасов на сумму 1 162 483,43 рублей.</w:t>
      </w:r>
    </w:p>
    <w:p w:rsidR="00D34A6E" w:rsidRPr="00D34A6E" w:rsidRDefault="00D34A6E" w:rsidP="00D34A6E">
      <w:pPr>
        <w:spacing w:line="360" w:lineRule="auto"/>
        <w:ind w:firstLine="567"/>
        <w:jc w:val="both"/>
        <w:rPr>
          <w:rFonts w:ascii="Times New Roman" w:hAnsi="Times New Roman"/>
        </w:rPr>
      </w:pPr>
      <w:r w:rsidRPr="00D34A6E">
        <w:rPr>
          <w:rFonts w:ascii="Times New Roman" w:hAnsi="Times New Roman"/>
        </w:rPr>
        <w:t>Все основные средства и материальные запасы закреплены за материально-ответственными лицами.</w:t>
      </w:r>
    </w:p>
    <w:p w:rsidR="00D34A6E" w:rsidRPr="00D34A6E" w:rsidRDefault="00D34A6E" w:rsidP="00D34A6E">
      <w:pPr>
        <w:spacing w:line="360" w:lineRule="auto"/>
        <w:ind w:firstLine="567"/>
        <w:jc w:val="both"/>
        <w:rPr>
          <w:rFonts w:ascii="Times New Roman" w:hAnsi="Times New Roman"/>
        </w:rPr>
      </w:pPr>
      <w:r w:rsidRPr="00D34A6E">
        <w:rPr>
          <w:rFonts w:ascii="Times New Roman" w:hAnsi="Times New Roman"/>
        </w:rPr>
        <w:t>За период с 01.01.2020 по 31.12.2020 г. было приобретено основных средств:</w:t>
      </w:r>
    </w:p>
    <w:p w:rsidR="00D34A6E" w:rsidRPr="00D34A6E" w:rsidRDefault="00D34A6E" w:rsidP="00D34A6E">
      <w:pPr>
        <w:spacing w:line="360" w:lineRule="auto"/>
        <w:ind w:firstLine="567"/>
        <w:jc w:val="both"/>
        <w:rPr>
          <w:rFonts w:ascii="Times New Roman" w:hAnsi="Times New Roman"/>
        </w:rPr>
      </w:pPr>
      <w:r w:rsidRPr="00D34A6E">
        <w:rPr>
          <w:rFonts w:ascii="Times New Roman" w:hAnsi="Times New Roman"/>
        </w:rPr>
        <w:t xml:space="preserve">- за счет субсидии на выполнение государственного задания – 51  085,00 рублей,          </w:t>
      </w:r>
    </w:p>
    <w:p w:rsidR="00D34A6E" w:rsidRPr="00D34A6E" w:rsidRDefault="00D34A6E" w:rsidP="00D34A6E">
      <w:pPr>
        <w:spacing w:line="360" w:lineRule="auto"/>
        <w:ind w:firstLine="567"/>
        <w:jc w:val="both"/>
        <w:rPr>
          <w:rFonts w:ascii="Times New Roman" w:hAnsi="Times New Roman"/>
        </w:rPr>
      </w:pPr>
      <w:r w:rsidRPr="00D34A6E">
        <w:rPr>
          <w:rFonts w:ascii="Times New Roman" w:hAnsi="Times New Roman"/>
        </w:rPr>
        <w:t>- за счет средств от приносящей доход деятельности – 1 669 468,00 рублей.</w:t>
      </w:r>
    </w:p>
    <w:p w:rsidR="00D34A6E" w:rsidRPr="00D34A6E" w:rsidRDefault="00D34A6E" w:rsidP="00D34A6E">
      <w:pPr>
        <w:spacing w:line="360" w:lineRule="auto"/>
        <w:ind w:firstLine="567"/>
        <w:jc w:val="both"/>
        <w:rPr>
          <w:rFonts w:ascii="Times New Roman" w:hAnsi="Times New Roman"/>
        </w:rPr>
      </w:pPr>
      <w:r w:rsidRPr="00D34A6E">
        <w:rPr>
          <w:rFonts w:ascii="Times New Roman" w:hAnsi="Times New Roman"/>
        </w:rPr>
        <w:t xml:space="preserve">Имущество колледжа является государственной собственностью Оренбургской области и закреплено за колледжем на праве оперативного управления. </w:t>
      </w:r>
      <w:proofErr w:type="gramStart"/>
      <w:r w:rsidRPr="00D34A6E">
        <w:rPr>
          <w:rFonts w:ascii="Times New Roman" w:hAnsi="Times New Roman"/>
        </w:rPr>
        <w:t>На балансе колледжа числится двухэтажное  нежилое  здание с подвалом балансовая стоимость - 4259440,80 рублей, двухэтажное здание учебного корпуса с подвалом - 6874909,96 рублей, одноэтажное здание учебного корпуса - 231 941,24 рублей, двухэтажное нежилое здание с подвалом - 7 297 836,64 рублей, одноэтажное здание учебного корпуса с гаражом - 355 233,52 рублей, одноэтажное нежилое здание – 828 482,16 рублей, одноэтажное здание овощехранилища – 9 885,304 рублей, одноэтажное здание</w:t>
      </w:r>
      <w:proofErr w:type="gramEnd"/>
      <w:r w:rsidRPr="00D34A6E">
        <w:rPr>
          <w:rFonts w:ascii="Times New Roman" w:hAnsi="Times New Roman"/>
        </w:rPr>
        <w:t xml:space="preserve"> столовой – 1 289 734,52 рублей, гараж 374 120,00 рублей, трехэтажное здание общежития - 9 074 816,40 рублей, 2 автомобиля балансовой стоимостью 305 000,00 рублей и 1 080 000,00 рублей, 3 земельных участка общей площадью 10 515 </w:t>
      </w:r>
      <w:proofErr w:type="spellStart"/>
      <w:r w:rsidRPr="00D34A6E">
        <w:rPr>
          <w:rFonts w:ascii="Times New Roman" w:hAnsi="Times New Roman"/>
        </w:rPr>
        <w:t>кв.м</w:t>
      </w:r>
      <w:proofErr w:type="spellEnd"/>
      <w:r w:rsidRPr="00D34A6E">
        <w:rPr>
          <w:rFonts w:ascii="Times New Roman" w:hAnsi="Times New Roman"/>
        </w:rPr>
        <w:t>., первоначальной стоимостью 9 958 143,18 рублей.</w:t>
      </w:r>
    </w:p>
    <w:p w:rsidR="00D34A6E" w:rsidRPr="00D34A6E" w:rsidRDefault="00D34A6E" w:rsidP="00D34A6E">
      <w:pPr>
        <w:spacing w:line="360" w:lineRule="auto"/>
        <w:ind w:firstLine="567"/>
        <w:jc w:val="both"/>
        <w:rPr>
          <w:rFonts w:ascii="Times New Roman" w:hAnsi="Times New Roman"/>
        </w:rPr>
      </w:pPr>
      <w:r w:rsidRPr="00D34A6E">
        <w:rPr>
          <w:rFonts w:ascii="Times New Roman" w:hAnsi="Times New Roman"/>
        </w:rPr>
        <w:lastRenderedPageBreak/>
        <w:t xml:space="preserve">Строго ведется учет за потреблением </w:t>
      </w:r>
      <w:proofErr w:type="spellStart"/>
      <w:r w:rsidRPr="00D34A6E">
        <w:rPr>
          <w:rFonts w:ascii="Times New Roman" w:hAnsi="Times New Roman"/>
        </w:rPr>
        <w:t>теплоэнергии</w:t>
      </w:r>
      <w:proofErr w:type="spellEnd"/>
      <w:r w:rsidRPr="00D34A6E">
        <w:rPr>
          <w:rFonts w:ascii="Times New Roman" w:hAnsi="Times New Roman"/>
        </w:rPr>
        <w:t>, электроэнергии, воды, услуг связи, расходов материальных запасов.</w:t>
      </w:r>
    </w:p>
    <w:p w:rsidR="00D34A6E" w:rsidRPr="00D34A6E" w:rsidRDefault="00D34A6E" w:rsidP="00D34A6E">
      <w:pPr>
        <w:spacing w:line="360" w:lineRule="auto"/>
        <w:ind w:firstLine="567"/>
        <w:jc w:val="both"/>
        <w:rPr>
          <w:rFonts w:ascii="Times New Roman" w:hAnsi="Times New Roman"/>
        </w:rPr>
      </w:pPr>
      <w:r w:rsidRPr="00D34A6E">
        <w:rPr>
          <w:rFonts w:ascii="Times New Roman" w:hAnsi="Times New Roman"/>
        </w:rPr>
        <w:t xml:space="preserve">Сумма выплаченной заработной платы за период с 01.01.2020 по 01.01.2021 года  составила 20 037 287,74 рублей, за счет субсидии на выполнение государственного задания  - 19 298 176,22 рубля, за счет приносящей доход деятельности – 739 111,52 рублей. На 01.01.2020 года средний размер  заработной платы  по педагогическим работникам составил 32 006,44 рублей, средний размер заработной платы по всем сотрудникам организации - 32 117,40 рублей (по региону -34 247,00 рублей). </w:t>
      </w:r>
    </w:p>
    <w:p w:rsidR="00D34A6E" w:rsidRPr="00C966EA" w:rsidRDefault="00D34A6E" w:rsidP="00C966EA">
      <w:pPr>
        <w:spacing w:line="360" w:lineRule="auto"/>
        <w:ind w:firstLine="567"/>
        <w:jc w:val="center"/>
        <w:rPr>
          <w:rFonts w:ascii="Times New Roman" w:hAnsi="Times New Roman"/>
          <w:i/>
        </w:rPr>
      </w:pPr>
      <w:r w:rsidRPr="00C966EA">
        <w:rPr>
          <w:rFonts w:ascii="Times New Roman" w:hAnsi="Times New Roman"/>
          <w:i/>
        </w:rPr>
        <w:t>Анализ отчета об исполнении учреждением плана его деятельности</w:t>
      </w:r>
    </w:p>
    <w:p w:rsidR="00D34A6E" w:rsidRPr="00D34A6E" w:rsidRDefault="00D34A6E" w:rsidP="00D34A6E">
      <w:pPr>
        <w:spacing w:line="360" w:lineRule="auto"/>
        <w:ind w:firstLine="567"/>
        <w:jc w:val="both"/>
        <w:rPr>
          <w:rFonts w:ascii="Times New Roman" w:hAnsi="Times New Roman"/>
        </w:rPr>
      </w:pPr>
      <w:r w:rsidRPr="00D34A6E">
        <w:rPr>
          <w:rFonts w:ascii="Times New Roman" w:hAnsi="Times New Roman"/>
        </w:rPr>
        <w:t>Сведения об исполнении мероприятий в рамках субсидий на иные цели и бюджетных инвестиций.</w:t>
      </w:r>
    </w:p>
    <w:p w:rsidR="00D34A6E" w:rsidRPr="00D34A6E" w:rsidRDefault="00D34A6E" w:rsidP="00D34A6E">
      <w:pPr>
        <w:spacing w:line="360" w:lineRule="auto"/>
        <w:ind w:firstLine="567"/>
        <w:jc w:val="both"/>
        <w:rPr>
          <w:rFonts w:ascii="Times New Roman" w:hAnsi="Times New Roman"/>
        </w:rPr>
      </w:pPr>
      <w:r w:rsidRPr="00D34A6E">
        <w:rPr>
          <w:rFonts w:ascii="Times New Roman" w:hAnsi="Times New Roman"/>
        </w:rPr>
        <w:t xml:space="preserve">За   период с 01.01.2020 года по 01.01.2021 года  поступило денежных средств из субсидии на выполнение государственного задания 27  927 801,76 рублей, исполнение составило 98%. По субсидии на иные цели -  856 729,00 рублей, исполнено - 100%; средств от приносящей доход деятельности  - 4 389 128,43 рублей.   </w:t>
      </w:r>
    </w:p>
    <w:p w:rsidR="00D34A6E" w:rsidRPr="00C966EA" w:rsidRDefault="00D34A6E" w:rsidP="00C966EA">
      <w:pPr>
        <w:spacing w:line="360" w:lineRule="auto"/>
        <w:ind w:firstLine="567"/>
        <w:jc w:val="center"/>
        <w:rPr>
          <w:rFonts w:ascii="Times New Roman" w:hAnsi="Times New Roman"/>
          <w:i/>
        </w:rPr>
      </w:pPr>
      <w:r w:rsidRPr="00C966EA">
        <w:rPr>
          <w:rFonts w:ascii="Times New Roman" w:hAnsi="Times New Roman"/>
          <w:i/>
        </w:rPr>
        <w:t>Анализ показателей отчетности учреждения</w:t>
      </w:r>
    </w:p>
    <w:p w:rsidR="00D34A6E" w:rsidRPr="00D34A6E" w:rsidRDefault="00D34A6E" w:rsidP="00D34A6E">
      <w:pPr>
        <w:spacing w:line="360" w:lineRule="auto"/>
        <w:ind w:firstLine="567"/>
        <w:jc w:val="both"/>
        <w:rPr>
          <w:rFonts w:ascii="Times New Roman" w:hAnsi="Times New Roman"/>
        </w:rPr>
      </w:pPr>
      <w:r w:rsidRPr="00D34A6E">
        <w:rPr>
          <w:rFonts w:ascii="Times New Roman" w:hAnsi="Times New Roman"/>
        </w:rPr>
        <w:t>На 01.01 2021г. кредиторской задолженности по субсидии на выполнение государственного задания нет; дебиторская задолженность состоит из  авансовых платежей на сумму 222 351,60 рублей.</w:t>
      </w:r>
    </w:p>
    <w:p w:rsidR="00D34A6E" w:rsidRPr="00C966EA" w:rsidRDefault="00D34A6E" w:rsidP="00C966EA">
      <w:pPr>
        <w:spacing w:line="360" w:lineRule="auto"/>
        <w:ind w:firstLine="567"/>
        <w:jc w:val="center"/>
        <w:rPr>
          <w:rFonts w:ascii="Times New Roman" w:hAnsi="Times New Roman"/>
          <w:i/>
        </w:rPr>
      </w:pPr>
      <w:r w:rsidRPr="00C966EA">
        <w:rPr>
          <w:rFonts w:ascii="Times New Roman" w:hAnsi="Times New Roman"/>
          <w:i/>
        </w:rPr>
        <w:t>Прочие вопросы деятельности учреждения</w:t>
      </w:r>
    </w:p>
    <w:p w:rsidR="00D34A6E" w:rsidRPr="00D34A6E" w:rsidRDefault="00D34A6E" w:rsidP="00D34A6E">
      <w:pPr>
        <w:spacing w:line="360" w:lineRule="auto"/>
        <w:ind w:firstLine="567"/>
        <w:jc w:val="both"/>
        <w:rPr>
          <w:rFonts w:ascii="Times New Roman" w:hAnsi="Times New Roman"/>
        </w:rPr>
      </w:pPr>
      <w:r w:rsidRPr="00D34A6E">
        <w:rPr>
          <w:rFonts w:ascii="Times New Roman" w:hAnsi="Times New Roman"/>
        </w:rPr>
        <w:t>Ведение бухгалтерского учета в учреждении осуществляется автоматизировано по программам:  «1С-Предприятие версия 8.2», «Зарплата и кадры бюджетного учреждения 8.», программа УРМ, СБИС,</w:t>
      </w:r>
      <w:r w:rsidRPr="00D34A6E">
        <w:rPr>
          <w:rFonts w:ascii="Times New Roman" w:hAnsi="Times New Roman"/>
          <w:lang w:val="en-US"/>
        </w:rPr>
        <w:t>WEB</w:t>
      </w:r>
      <w:r w:rsidRPr="00D34A6E">
        <w:rPr>
          <w:rFonts w:ascii="Times New Roman" w:hAnsi="Times New Roman"/>
        </w:rPr>
        <w:t>-Консолидация.</w:t>
      </w:r>
    </w:p>
    <w:p w:rsidR="00D34A6E" w:rsidRPr="00D34A6E" w:rsidRDefault="00D34A6E" w:rsidP="00D34A6E">
      <w:pPr>
        <w:spacing w:line="360" w:lineRule="auto"/>
        <w:ind w:firstLine="567"/>
        <w:jc w:val="both"/>
        <w:rPr>
          <w:rFonts w:ascii="Times New Roman" w:hAnsi="Times New Roman"/>
        </w:rPr>
      </w:pPr>
      <w:r w:rsidRPr="00D34A6E">
        <w:rPr>
          <w:rFonts w:ascii="Times New Roman" w:hAnsi="Times New Roman"/>
        </w:rPr>
        <w:t>Учреждение осуществляет ведение бухгалтерского учета отдельных активов, обязательств, результатов финансовой деятельности учреждения, а также хозяйственных операций их изменяющих, с учетом правил и способов организации и ведения учета, в том числе признания, оценки, группировки объектов учета исходя из экономического содержания хозяйственных операций, установленных Инструкцией № 157н и Инструкцией № 183н. При ведении бухгалтерского учета хозяйственные операции в зависимости от их экономического содержания отражаются на счетах утвержденного автономным учреждением Рабочего Плана счетов (основание  пункт 2 Инструкции № 183н). Рабочий план счетов бухгалтерского учета  разработан  на основании Единого плана счетов, Инструкции № 183Н, пункта 19 ФСБУ «Концептуальные основы».</w:t>
      </w:r>
    </w:p>
    <w:p w:rsidR="00D34A6E" w:rsidRPr="00D34A6E" w:rsidRDefault="00D34A6E" w:rsidP="00D34A6E">
      <w:pPr>
        <w:spacing w:line="360" w:lineRule="auto"/>
        <w:ind w:firstLine="567"/>
        <w:jc w:val="both"/>
        <w:rPr>
          <w:rFonts w:ascii="Times New Roman" w:hAnsi="Times New Roman"/>
        </w:rPr>
      </w:pPr>
      <w:r w:rsidRPr="00D34A6E">
        <w:rPr>
          <w:rFonts w:ascii="Times New Roman" w:hAnsi="Times New Roman"/>
        </w:rPr>
        <w:t>В целях организации и ведения бухгалтерского учета, а также ведения раздельного учета по источникам финансового обеспечения (деятельности) применяются следующие коды, указываемые в 18-ом разряде счета Единого плана счетов:</w:t>
      </w:r>
    </w:p>
    <w:p w:rsidR="00D34A6E" w:rsidRPr="00D34A6E" w:rsidRDefault="00D34A6E" w:rsidP="00D34A6E">
      <w:pPr>
        <w:spacing w:line="360" w:lineRule="auto"/>
        <w:ind w:firstLine="567"/>
        <w:jc w:val="both"/>
        <w:rPr>
          <w:rFonts w:ascii="Times New Roman" w:hAnsi="Times New Roman"/>
        </w:rPr>
      </w:pPr>
      <w:r w:rsidRPr="00D34A6E">
        <w:rPr>
          <w:rFonts w:ascii="Times New Roman" w:hAnsi="Times New Roman"/>
        </w:rPr>
        <w:lastRenderedPageBreak/>
        <w:t xml:space="preserve">1-деятельность, осуществляемая за счет средств соответствующего бюджета бюджетной системы РФ (бюджетная деятельность, исполнение публичных обязательств);  </w:t>
      </w:r>
    </w:p>
    <w:p w:rsidR="00D34A6E" w:rsidRPr="00D34A6E" w:rsidRDefault="00D34A6E" w:rsidP="00D34A6E">
      <w:pPr>
        <w:spacing w:line="360" w:lineRule="auto"/>
        <w:ind w:firstLine="567"/>
        <w:jc w:val="both"/>
        <w:rPr>
          <w:rFonts w:ascii="Times New Roman" w:hAnsi="Times New Roman"/>
        </w:rPr>
      </w:pPr>
      <w:r w:rsidRPr="00D34A6E">
        <w:rPr>
          <w:rFonts w:ascii="Times New Roman" w:hAnsi="Times New Roman"/>
        </w:rPr>
        <w:t>2- приносящая доход деятельность (собственные доходы учреждения);</w:t>
      </w:r>
    </w:p>
    <w:p w:rsidR="00D34A6E" w:rsidRPr="00D34A6E" w:rsidRDefault="00D34A6E" w:rsidP="00D34A6E">
      <w:pPr>
        <w:spacing w:line="360" w:lineRule="auto"/>
        <w:ind w:firstLine="567"/>
        <w:jc w:val="both"/>
        <w:rPr>
          <w:rFonts w:ascii="Times New Roman" w:hAnsi="Times New Roman"/>
        </w:rPr>
      </w:pPr>
      <w:r w:rsidRPr="00D34A6E">
        <w:rPr>
          <w:rFonts w:ascii="Times New Roman" w:hAnsi="Times New Roman"/>
        </w:rPr>
        <w:t>3- средства во временном распоряжении;</w:t>
      </w:r>
    </w:p>
    <w:p w:rsidR="00D34A6E" w:rsidRPr="00D34A6E" w:rsidRDefault="00D34A6E" w:rsidP="00D34A6E">
      <w:pPr>
        <w:spacing w:line="360" w:lineRule="auto"/>
        <w:ind w:firstLine="567"/>
        <w:jc w:val="both"/>
        <w:rPr>
          <w:rFonts w:ascii="Times New Roman" w:hAnsi="Times New Roman"/>
        </w:rPr>
      </w:pPr>
      <w:r w:rsidRPr="00D34A6E">
        <w:rPr>
          <w:rFonts w:ascii="Times New Roman" w:hAnsi="Times New Roman"/>
        </w:rPr>
        <w:t>4- субсидии на выполнение государственного задания;</w:t>
      </w:r>
    </w:p>
    <w:p w:rsidR="00D34A6E" w:rsidRPr="00D34A6E" w:rsidRDefault="00D34A6E" w:rsidP="00D34A6E">
      <w:pPr>
        <w:spacing w:line="360" w:lineRule="auto"/>
        <w:ind w:firstLine="567"/>
        <w:jc w:val="both"/>
        <w:rPr>
          <w:rFonts w:ascii="Times New Roman" w:hAnsi="Times New Roman"/>
        </w:rPr>
      </w:pPr>
      <w:r w:rsidRPr="00D34A6E">
        <w:rPr>
          <w:rFonts w:ascii="Times New Roman" w:hAnsi="Times New Roman"/>
        </w:rPr>
        <w:t>5-субсидии на иные цели;</w:t>
      </w:r>
    </w:p>
    <w:p w:rsidR="00D34A6E" w:rsidRPr="00D34A6E" w:rsidRDefault="00D34A6E" w:rsidP="00D34A6E">
      <w:pPr>
        <w:spacing w:line="360" w:lineRule="auto"/>
        <w:ind w:firstLine="567"/>
        <w:jc w:val="both"/>
        <w:rPr>
          <w:rFonts w:ascii="Times New Roman" w:hAnsi="Times New Roman"/>
        </w:rPr>
      </w:pPr>
      <w:r w:rsidRPr="00D34A6E">
        <w:rPr>
          <w:rFonts w:ascii="Times New Roman" w:hAnsi="Times New Roman"/>
        </w:rPr>
        <w:t>6-субсидии на цели осуществления капитальных вложений</w:t>
      </w:r>
    </w:p>
    <w:p w:rsidR="00D34A6E" w:rsidRPr="00D34A6E" w:rsidRDefault="00D34A6E" w:rsidP="00D34A6E">
      <w:pPr>
        <w:spacing w:line="360" w:lineRule="auto"/>
        <w:ind w:firstLine="567"/>
        <w:jc w:val="both"/>
        <w:rPr>
          <w:rFonts w:ascii="Times New Roman" w:hAnsi="Times New Roman"/>
        </w:rPr>
      </w:pPr>
      <w:r w:rsidRPr="00D34A6E">
        <w:rPr>
          <w:rFonts w:ascii="Times New Roman" w:hAnsi="Times New Roman"/>
        </w:rPr>
        <w:t>( основание - пункт 21 Инструкции № 157н)</w:t>
      </w:r>
    </w:p>
    <w:p w:rsidR="00D34A6E" w:rsidRPr="00D34A6E" w:rsidRDefault="00D34A6E" w:rsidP="00D34A6E">
      <w:pPr>
        <w:spacing w:line="360" w:lineRule="auto"/>
        <w:ind w:firstLine="567"/>
        <w:jc w:val="both"/>
        <w:rPr>
          <w:rFonts w:ascii="Times New Roman" w:hAnsi="Times New Roman"/>
        </w:rPr>
      </w:pPr>
      <w:r w:rsidRPr="00D34A6E">
        <w:rPr>
          <w:rFonts w:ascii="Times New Roman" w:hAnsi="Times New Roman"/>
        </w:rPr>
        <w:t>Учет хозяйственных операций осуществляется по источникам финансирования в соответствии с утвержденным планом финансово-хозяйственной деятельности.</w:t>
      </w:r>
    </w:p>
    <w:p w:rsidR="00D34A6E" w:rsidRPr="00D34A6E" w:rsidRDefault="00D34A6E" w:rsidP="00D34A6E">
      <w:pPr>
        <w:spacing w:line="360" w:lineRule="auto"/>
        <w:ind w:firstLine="567"/>
        <w:jc w:val="both"/>
        <w:rPr>
          <w:rFonts w:ascii="Times New Roman" w:hAnsi="Times New Roman"/>
        </w:rPr>
      </w:pPr>
      <w:r w:rsidRPr="00D34A6E">
        <w:rPr>
          <w:rFonts w:ascii="Times New Roman" w:hAnsi="Times New Roman"/>
        </w:rPr>
        <w:t>Для отражения фактов хозяйственной жизни учреждения, информации об актах, обязательствах и операциях с ними применяются:</w:t>
      </w:r>
    </w:p>
    <w:p w:rsidR="00D34A6E" w:rsidRPr="00D34A6E" w:rsidRDefault="00D34A6E" w:rsidP="00D34A6E">
      <w:pPr>
        <w:spacing w:line="360" w:lineRule="auto"/>
        <w:ind w:firstLine="567"/>
        <w:jc w:val="both"/>
        <w:rPr>
          <w:rFonts w:ascii="Times New Roman" w:hAnsi="Times New Roman"/>
        </w:rPr>
      </w:pPr>
      <w:r w:rsidRPr="00D34A6E">
        <w:rPr>
          <w:rFonts w:ascii="Times New Roman" w:hAnsi="Times New Roman"/>
        </w:rPr>
        <w:t xml:space="preserve"> Формы документов класса 03 «Унифицированная система первичной учетной документации», класса 05 «Унифицированная система бухгалтерской  финансовой, учетной и отчетной документации организаций государственного сектора» Общероссийского классификатора управленческой документации (ОКУД)</w:t>
      </w:r>
    </w:p>
    <w:p w:rsidR="00D34A6E" w:rsidRPr="00D34A6E" w:rsidRDefault="00D34A6E" w:rsidP="00D34A6E">
      <w:pPr>
        <w:spacing w:line="360" w:lineRule="auto"/>
        <w:ind w:firstLine="567"/>
        <w:jc w:val="both"/>
        <w:rPr>
          <w:rFonts w:ascii="Times New Roman" w:hAnsi="Times New Roman"/>
        </w:rPr>
      </w:pPr>
      <w:r w:rsidRPr="00D34A6E">
        <w:rPr>
          <w:rFonts w:ascii="Times New Roman" w:hAnsi="Times New Roman"/>
        </w:rPr>
        <w:t>Утвержденные  Приказы № 52н.</w:t>
      </w:r>
    </w:p>
    <w:p w:rsidR="00D34A6E" w:rsidRPr="00D34A6E" w:rsidRDefault="00D34A6E" w:rsidP="00D34A6E">
      <w:pPr>
        <w:spacing w:line="360" w:lineRule="auto"/>
        <w:ind w:firstLine="567"/>
        <w:jc w:val="both"/>
        <w:rPr>
          <w:rFonts w:ascii="Times New Roman" w:hAnsi="Times New Roman"/>
        </w:rPr>
      </w:pPr>
      <w:r w:rsidRPr="00D34A6E">
        <w:rPr>
          <w:rFonts w:ascii="Times New Roman" w:hAnsi="Times New Roman"/>
        </w:rPr>
        <w:t>- первичные учетные документы, а также сводные учетные документы, формы которых не унифицированы, разработанные учреждением самостоятельно в соответствии с пунктом 25ФСБУ «Концептуальные основы».</w:t>
      </w:r>
    </w:p>
    <w:p w:rsidR="00D34A6E" w:rsidRPr="00D34A6E" w:rsidRDefault="00D34A6E" w:rsidP="00D34A6E">
      <w:pPr>
        <w:spacing w:line="360" w:lineRule="auto"/>
        <w:ind w:firstLine="567"/>
        <w:jc w:val="both"/>
        <w:rPr>
          <w:rFonts w:ascii="Times New Roman" w:hAnsi="Times New Roman"/>
        </w:rPr>
      </w:pPr>
      <w:r w:rsidRPr="00D34A6E">
        <w:rPr>
          <w:rFonts w:ascii="Times New Roman" w:hAnsi="Times New Roman"/>
        </w:rPr>
        <w:t xml:space="preserve">Первичный учетный документ принимается к бухучету при  условии отражения в нем всех обязательных реквизитов и при наличии на документе подписи руководителя автономного учреждения или уполномоченного им на то лица. </w:t>
      </w:r>
    </w:p>
    <w:p w:rsidR="00D34A6E" w:rsidRPr="00D34A6E" w:rsidRDefault="00D34A6E" w:rsidP="00D34A6E">
      <w:pPr>
        <w:spacing w:line="360" w:lineRule="auto"/>
        <w:ind w:firstLine="567"/>
        <w:jc w:val="both"/>
        <w:rPr>
          <w:rFonts w:ascii="Times New Roman" w:hAnsi="Times New Roman"/>
        </w:rPr>
      </w:pPr>
      <w:r w:rsidRPr="00D34A6E">
        <w:rPr>
          <w:rFonts w:ascii="Times New Roman" w:hAnsi="Times New Roman"/>
        </w:rPr>
        <w:t xml:space="preserve"> Документы, которые оформляют факты хозяйственной жизни с денежными средствами, принимаются к отражению в бухгалтерском учете при наличии на документе подписей руководителя и главного бухгалтера автономного учреждения или уполномоченных ими на то лиц (основание – пункт 26ФСБУ «Концептуальные основы»).</w:t>
      </w:r>
    </w:p>
    <w:p w:rsidR="00D34A6E" w:rsidRPr="00D34A6E" w:rsidRDefault="00D34A6E" w:rsidP="00D34A6E">
      <w:pPr>
        <w:spacing w:line="360" w:lineRule="auto"/>
        <w:ind w:firstLine="567"/>
        <w:jc w:val="both"/>
        <w:rPr>
          <w:rFonts w:ascii="Times New Roman" w:hAnsi="Times New Roman"/>
        </w:rPr>
      </w:pPr>
      <w:r w:rsidRPr="00D34A6E">
        <w:rPr>
          <w:rFonts w:ascii="Times New Roman" w:hAnsi="Times New Roman"/>
        </w:rPr>
        <w:t xml:space="preserve">   Документы, которые оформляют факты хозяйственной жизни с денежными средствами, принимаются к отражению в бухгалтерском учете при наличии на документе подписей руководителя и главного бухгалтера автономного учреждения или уполномоченных ими на то лиц (основание – пункт 26ФСБУ «Концептуальные основы»). Также в работе используются новые стандарты, введенные  в 2020году:</w:t>
      </w:r>
    </w:p>
    <w:p w:rsidR="00D34A6E" w:rsidRPr="00D34A6E" w:rsidRDefault="00D34A6E" w:rsidP="00D34A6E">
      <w:pPr>
        <w:spacing w:line="360" w:lineRule="auto"/>
        <w:ind w:firstLine="567"/>
        <w:jc w:val="both"/>
        <w:rPr>
          <w:rFonts w:ascii="Times New Roman" w:hAnsi="Times New Roman"/>
        </w:rPr>
      </w:pPr>
      <w:r w:rsidRPr="00D34A6E">
        <w:rPr>
          <w:rFonts w:ascii="Times New Roman" w:hAnsi="Times New Roman"/>
        </w:rPr>
        <w:t>- Запасы № 256Н от 07.12.2018года.</w:t>
      </w:r>
    </w:p>
    <w:p w:rsidR="00D34A6E" w:rsidRPr="00D34A6E" w:rsidRDefault="00D34A6E" w:rsidP="00D34A6E">
      <w:pPr>
        <w:spacing w:line="360" w:lineRule="auto"/>
        <w:ind w:firstLine="567"/>
        <w:jc w:val="both"/>
        <w:rPr>
          <w:rFonts w:ascii="Times New Roman" w:hAnsi="Times New Roman"/>
        </w:rPr>
      </w:pPr>
      <w:r w:rsidRPr="00D34A6E">
        <w:rPr>
          <w:rFonts w:ascii="Times New Roman" w:hAnsi="Times New Roman"/>
        </w:rPr>
        <w:t>- Непроизведенные активы № 34Нот 28.02.2018года.</w:t>
      </w:r>
    </w:p>
    <w:p w:rsidR="00D34A6E" w:rsidRPr="00D34A6E" w:rsidRDefault="00D34A6E" w:rsidP="00D34A6E">
      <w:pPr>
        <w:spacing w:line="360" w:lineRule="auto"/>
        <w:ind w:firstLine="567"/>
        <w:jc w:val="both"/>
        <w:rPr>
          <w:rFonts w:ascii="Times New Roman" w:hAnsi="Times New Roman"/>
        </w:rPr>
      </w:pPr>
      <w:r w:rsidRPr="00D34A6E">
        <w:rPr>
          <w:rFonts w:ascii="Times New Roman" w:hAnsi="Times New Roman"/>
        </w:rPr>
        <w:t xml:space="preserve">- Резервы. Раскрытие информации об условиях актива и условиях обязательств </w:t>
      </w:r>
    </w:p>
    <w:p w:rsidR="00D34A6E" w:rsidRPr="00D34A6E" w:rsidRDefault="00D34A6E" w:rsidP="00D34A6E">
      <w:pPr>
        <w:spacing w:line="360" w:lineRule="auto"/>
        <w:ind w:firstLine="567"/>
        <w:jc w:val="both"/>
        <w:rPr>
          <w:rFonts w:ascii="Times New Roman" w:hAnsi="Times New Roman"/>
        </w:rPr>
      </w:pPr>
      <w:r w:rsidRPr="00D34A6E">
        <w:rPr>
          <w:rFonts w:ascii="Times New Roman" w:hAnsi="Times New Roman"/>
        </w:rPr>
        <w:t>- Концессионные соглашения № 146Н от 29.06.2018года.</w:t>
      </w:r>
    </w:p>
    <w:p w:rsidR="00D34A6E" w:rsidRPr="00D34A6E" w:rsidRDefault="00D34A6E" w:rsidP="00D34A6E">
      <w:pPr>
        <w:spacing w:line="360" w:lineRule="auto"/>
        <w:ind w:firstLine="567"/>
        <w:jc w:val="both"/>
        <w:rPr>
          <w:rFonts w:ascii="Times New Roman" w:hAnsi="Times New Roman"/>
        </w:rPr>
      </w:pPr>
      <w:r w:rsidRPr="00D34A6E">
        <w:rPr>
          <w:rFonts w:ascii="Times New Roman" w:hAnsi="Times New Roman"/>
        </w:rPr>
        <w:t>- Информация о связанных сторонах № 277Н от 30.12.2017года</w:t>
      </w:r>
    </w:p>
    <w:p w:rsidR="00D34A6E" w:rsidRPr="00D34A6E" w:rsidRDefault="00D34A6E" w:rsidP="00D34A6E">
      <w:pPr>
        <w:spacing w:line="360" w:lineRule="auto"/>
        <w:ind w:firstLine="567"/>
        <w:jc w:val="both"/>
        <w:rPr>
          <w:rFonts w:ascii="Times New Roman" w:hAnsi="Times New Roman"/>
        </w:rPr>
      </w:pPr>
      <w:r w:rsidRPr="00D34A6E">
        <w:rPr>
          <w:rFonts w:ascii="Times New Roman" w:hAnsi="Times New Roman"/>
        </w:rPr>
        <w:lastRenderedPageBreak/>
        <w:t>- Бюджетная информация в бухгалтерской отчетности № 37Н от 28.02.2018года.</w:t>
      </w:r>
    </w:p>
    <w:p w:rsidR="00D34A6E" w:rsidRPr="00D34A6E" w:rsidRDefault="00D34A6E" w:rsidP="00D34A6E">
      <w:pPr>
        <w:spacing w:line="360" w:lineRule="auto"/>
        <w:ind w:firstLine="567"/>
        <w:jc w:val="both"/>
        <w:rPr>
          <w:rFonts w:ascii="Times New Roman" w:hAnsi="Times New Roman"/>
        </w:rPr>
      </w:pPr>
      <w:r w:rsidRPr="00D34A6E">
        <w:rPr>
          <w:rFonts w:ascii="Times New Roman" w:hAnsi="Times New Roman"/>
        </w:rPr>
        <w:t>- Долгосрочные договора № 145Н от 29.6.2018года.</w:t>
      </w:r>
    </w:p>
    <w:p w:rsidR="00D34A6E" w:rsidRPr="00D34A6E" w:rsidRDefault="00D34A6E" w:rsidP="00D34A6E">
      <w:pPr>
        <w:spacing w:line="360" w:lineRule="auto"/>
        <w:ind w:firstLine="567"/>
        <w:jc w:val="both"/>
        <w:rPr>
          <w:rFonts w:ascii="Times New Roman" w:hAnsi="Times New Roman"/>
        </w:rPr>
      </w:pPr>
      <w:proofErr w:type="gramStart"/>
      <w:r w:rsidRPr="00D34A6E">
        <w:rPr>
          <w:rFonts w:ascii="Times New Roman" w:hAnsi="Times New Roman"/>
        </w:rPr>
        <w:t>Оценка отдельных объектов бухгалтерского учета в случаях, не предусмотренных нормативными правовыми актами, регулирующими ведение бухгалтерского учета и составления бухгалтерской отчетности, осуществляется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осведомление о предмете сделки и желающими ее совершить, Справедливая стоимость для различных видов активов и обязательств определяется методом</w:t>
      </w:r>
      <w:proofErr w:type="gramEnd"/>
      <w:r w:rsidRPr="00D34A6E">
        <w:rPr>
          <w:rFonts w:ascii="Times New Roman" w:hAnsi="Times New Roman"/>
        </w:rPr>
        <w:t xml:space="preserve"> </w:t>
      </w:r>
      <w:proofErr w:type="gramStart"/>
      <w:r w:rsidRPr="00D34A6E">
        <w:rPr>
          <w:rFonts w:ascii="Times New Roman" w:hAnsi="Times New Roman"/>
        </w:rPr>
        <w:t>рыночных цен (основание пункт 52ФСБУ « Концептуальные основы».</w:t>
      </w:r>
      <w:proofErr w:type="gramEnd"/>
      <w:r w:rsidRPr="00D34A6E">
        <w:rPr>
          <w:rFonts w:ascii="Times New Roman" w:hAnsi="Times New Roman"/>
        </w:rPr>
        <w:t xml:space="preserve"> Особенности  отражения в бухгалтерском учете операций с активами и обязательствами представлены в таблице №4 « Сведения об особенностях ведения бухгалтерского учета».</w:t>
      </w:r>
    </w:p>
    <w:p w:rsidR="00D34A6E" w:rsidRPr="00D34A6E" w:rsidRDefault="00D34A6E" w:rsidP="00D34A6E">
      <w:pPr>
        <w:spacing w:line="360" w:lineRule="auto"/>
        <w:ind w:firstLine="567"/>
        <w:jc w:val="both"/>
        <w:rPr>
          <w:rFonts w:ascii="Times New Roman" w:hAnsi="Times New Roman"/>
        </w:rPr>
      </w:pPr>
      <w:r w:rsidRPr="00D34A6E">
        <w:rPr>
          <w:rFonts w:ascii="Times New Roman" w:hAnsi="Times New Roman"/>
        </w:rPr>
        <w:t>В исполнение Федерального закона от 06.12.2011г. 402-ФЗ «О бухгалтерском учете» на основании приказа директора от 14.11.2020г. № 01-02/70/1   проведена инвентаризация имущества учреждения, по итогам которой расхождений с учетными данными не установлено. Признаков обесценивания активов и расхождений с учетными данными не обнаружено</w:t>
      </w:r>
      <w:proofErr w:type="gramStart"/>
      <w:r w:rsidRPr="00D34A6E">
        <w:rPr>
          <w:rFonts w:ascii="Times New Roman" w:hAnsi="Times New Roman"/>
        </w:rPr>
        <w:t>..</w:t>
      </w:r>
      <w:proofErr w:type="gramEnd"/>
    </w:p>
    <w:p w:rsidR="00D34A6E" w:rsidRPr="00D34A6E" w:rsidRDefault="00D34A6E" w:rsidP="00D34A6E">
      <w:pPr>
        <w:spacing w:line="360" w:lineRule="auto"/>
        <w:ind w:firstLine="567"/>
        <w:jc w:val="both"/>
        <w:rPr>
          <w:rFonts w:ascii="Times New Roman" w:hAnsi="Times New Roman"/>
        </w:rPr>
      </w:pPr>
      <w:r w:rsidRPr="00D34A6E">
        <w:rPr>
          <w:rFonts w:ascii="Times New Roman" w:hAnsi="Times New Roman"/>
        </w:rPr>
        <w:t>На основании приказа от 20.02.2020 № 01-21/305 министерства образования Оренбургской области была проведена  проверка целевого и правомерного использования субсидий, выделенных из областного бюджета  на выполнение государственного задания за 2019год и истекший период 2020года. Все нарушения устранены.</w:t>
      </w:r>
    </w:p>
    <w:p w:rsidR="009961D1" w:rsidRDefault="00D34A6E" w:rsidP="00D34A6E">
      <w:pPr>
        <w:spacing w:line="360" w:lineRule="auto"/>
        <w:ind w:firstLine="567"/>
        <w:jc w:val="both"/>
        <w:rPr>
          <w:rFonts w:ascii="Times New Roman" w:hAnsi="Times New Roman"/>
        </w:rPr>
      </w:pPr>
      <w:r w:rsidRPr="00D34A6E">
        <w:rPr>
          <w:rFonts w:ascii="Times New Roman" w:hAnsi="Times New Roman"/>
          <w:b/>
        </w:rPr>
        <w:t xml:space="preserve">Вывод: </w:t>
      </w:r>
      <w:r w:rsidRPr="00D34A6E">
        <w:rPr>
          <w:rFonts w:ascii="Times New Roman" w:hAnsi="Times New Roman"/>
        </w:rPr>
        <w:t xml:space="preserve"> финансово-хозяйственная деятельность осуществляется в соответствии с правоустанавливающими документами. Бухгалтерская, статистическая, налоговая отчетности сдаются в строго установленные сроки. Кредиторская  задолженность по субсидии на выполнение Государственного задания в 2020 г. отсутствует. </w:t>
      </w:r>
    </w:p>
    <w:p w:rsidR="00D34A6E" w:rsidRPr="00D34A6E" w:rsidRDefault="00D34A6E" w:rsidP="00D34A6E">
      <w:pPr>
        <w:spacing w:line="360" w:lineRule="auto"/>
        <w:ind w:firstLine="567"/>
        <w:jc w:val="both"/>
        <w:rPr>
          <w:rFonts w:ascii="Times New Roman" w:hAnsi="Times New Roman"/>
          <w:b/>
        </w:rPr>
      </w:pPr>
      <w:r w:rsidRPr="00D34A6E">
        <w:rPr>
          <w:rFonts w:ascii="Times New Roman" w:hAnsi="Times New Roman"/>
        </w:rPr>
        <w:t>Нецелевого расходования бюджетных средств не выявлено.</w:t>
      </w:r>
    </w:p>
    <w:p w:rsidR="006A091E" w:rsidRPr="00D34A6E" w:rsidRDefault="006A091E" w:rsidP="00D34A6E">
      <w:pPr>
        <w:spacing w:line="360" w:lineRule="auto"/>
        <w:ind w:firstLine="567"/>
        <w:jc w:val="both"/>
      </w:pPr>
    </w:p>
    <w:p w:rsidR="003C29C0" w:rsidRPr="00725B1B" w:rsidRDefault="003C29C0" w:rsidP="003C29C0">
      <w:pPr>
        <w:spacing w:line="360" w:lineRule="auto"/>
        <w:jc w:val="center"/>
        <w:rPr>
          <w:rFonts w:ascii="Times New Roman" w:hAnsi="Times New Roman" w:cs="Times New Roman"/>
          <w:b/>
        </w:rPr>
      </w:pPr>
      <w:r w:rsidRPr="00725B1B">
        <w:rPr>
          <w:rFonts w:ascii="Times New Roman" w:hAnsi="Times New Roman" w:cs="Times New Roman"/>
          <w:b/>
        </w:rPr>
        <w:t xml:space="preserve">Раздел 3. Практическая часть </w:t>
      </w:r>
    </w:p>
    <w:p w:rsidR="003C29C0" w:rsidRPr="003C29C0" w:rsidRDefault="003C29C0" w:rsidP="003C29C0">
      <w:pPr>
        <w:spacing w:line="360" w:lineRule="auto"/>
        <w:jc w:val="center"/>
        <w:rPr>
          <w:rFonts w:ascii="Times New Roman" w:hAnsi="Times New Roman" w:cs="Times New Roman"/>
          <w:b/>
        </w:rPr>
      </w:pPr>
      <w:r w:rsidRPr="00725B1B">
        <w:rPr>
          <w:rFonts w:ascii="Times New Roman" w:hAnsi="Times New Roman" w:cs="Times New Roman"/>
          <w:b/>
        </w:rPr>
        <w:t>Результаты анализа показателей деятельности организации</w:t>
      </w:r>
    </w:p>
    <w:p w:rsidR="003C29C0" w:rsidRPr="003C29C0" w:rsidRDefault="003C29C0" w:rsidP="003C29C0">
      <w:pPr>
        <w:spacing w:line="360" w:lineRule="auto"/>
        <w:ind w:firstLine="567"/>
        <w:jc w:val="both"/>
        <w:rPr>
          <w:rFonts w:ascii="Times New Roman" w:hAnsi="Times New Roman" w:cs="Times New Roman"/>
        </w:rPr>
      </w:pPr>
    </w:p>
    <w:p w:rsidR="003C29C0" w:rsidRPr="003C29C0" w:rsidRDefault="003C29C0" w:rsidP="003C29C0">
      <w:pPr>
        <w:spacing w:line="360" w:lineRule="auto"/>
        <w:ind w:firstLine="567"/>
        <w:jc w:val="both"/>
        <w:rPr>
          <w:rFonts w:ascii="Times New Roman" w:hAnsi="Times New Roman" w:cs="Times New Roman"/>
        </w:rPr>
      </w:pPr>
      <w:r w:rsidRPr="003C29C0">
        <w:rPr>
          <w:rFonts w:ascii="Times New Roman" w:hAnsi="Times New Roman" w:cs="Times New Roman"/>
        </w:rPr>
        <w:t xml:space="preserve">На основании проведенной процедуры самообследования выявлено:  </w:t>
      </w:r>
    </w:p>
    <w:p w:rsidR="003C29C0" w:rsidRPr="003C29C0" w:rsidRDefault="003C29C0" w:rsidP="003C29C0">
      <w:pPr>
        <w:tabs>
          <w:tab w:val="left" w:pos="851"/>
        </w:tabs>
        <w:spacing w:line="360" w:lineRule="auto"/>
        <w:ind w:firstLine="709"/>
        <w:jc w:val="both"/>
        <w:rPr>
          <w:rFonts w:ascii="Times New Roman" w:hAnsi="Times New Roman"/>
        </w:rPr>
      </w:pPr>
      <w:r w:rsidRPr="003C29C0">
        <w:rPr>
          <w:rFonts w:ascii="Times New Roman" w:hAnsi="Times New Roman" w:cs="Times New Roman"/>
        </w:rPr>
        <w:t xml:space="preserve">- </w:t>
      </w:r>
      <w:r w:rsidRPr="003C29C0">
        <w:rPr>
          <w:rFonts w:ascii="Times New Roman" w:hAnsi="Times New Roman"/>
        </w:rPr>
        <w:t>организационно-правовое обеспечение образовательной деятельности</w:t>
      </w:r>
      <w:r w:rsidRPr="003C29C0">
        <w:rPr>
          <w:rFonts w:ascii="Times New Roman" w:hAnsi="Times New Roman"/>
        </w:rPr>
        <w:br/>
        <w:t xml:space="preserve"> ГАПОУ «Педколледж» г. Бузулука осуществляется в соответствии с действующим законодательством и обеспечивает выполнение лицензионных нормативов;</w:t>
      </w:r>
    </w:p>
    <w:p w:rsidR="003C29C0" w:rsidRPr="003C29C0" w:rsidRDefault="003C29C0" w:rsidP="003C29C0">
      <w:pPr>
        <w:tabs>
          <w:tab w:val="left" w:pos="993"/>
        </w:tabs>
        <w:spacing w:line="360" w:lineRule="auto"/>
        <w:ind w:firstLine="709"/>
        <w:jc w:val="both"/>
        <w:rPr>
          <w:rFonts w:ascii="Times New Roman" w:hAnsi="Times New Roman"/>
        </w:rPr>
      </w:pPr>
      <w:r w:rsidRPr="003C29C0">
        <w:rPr>
          <w:rFonts w:ascii="Times New Roman" w:hAnsi="Times New Roman"/>
        </w:rPr>
        <w:t>- система организации управления колледжем эффективна, обеспечивает реализацию профессиональных образовательных программ подготовки квалифицированных педагогических работников в соответствии с требованиями к её  нормативно-правовому обеспечению;</w:t>
      </w:r>
    </w:p>
    <w:p w:rsidR="003C29C0" w:rsidRPr="003C29C0" w:rsidRDefault="003C29C0" w:rsidP="003C29C0">
      <w:pPr>
        <w:tabs>
          <w:tab w:val="left" w:pos="993"/>
        </w:tabs>
        <w:spacing w:line="360" w:lineRule="auto"/>
        <w:ind w:firstLine="709"/>
        <w:jc w:val="both"/>
        <w:rPr>
          <w:rFonts w:ascii="Times New Roman" w:hAnsi="Times New Roman" w:cs="Times New Roman"/>
        </w:rPr>
      </w:pPr>
      <w:r w:rsidRPr="003C29C0">
        <w:rPr>
          <w:rFonts w:ascii="Times New Roman" w:hAnsi="Times New Roman"/>
        </w:rPr>
        <w:t xml:space="preserve">- </w:t>
      </w:r>
      <w:r w:rsidRPr="003C29C0">
        <w:rPr>
          <w:rFonts w:ascii="Times New Roman" w:hAnsi="Times New Roman" w:cs="Times New Roman"/>
        </w:rPr>
        <w:t>процедура приёма, локальные нормативные акты колледжа, регламентирующие приём, соответствуют действующему законодательству в области образования.</w:t>
      </w:r>
    </w:p>
    <w:p w:rsidR="003C29C0" w:rsidRPr="003C29C0" w:rsidRDefault="003C29C0" w:rsidP="003C29C0">
      <w:pPr>
        <w:tabs>
          <w:tab w:val="left" w:pos="993"/>
        </w:tabs>
        <w:spacing w:line="360" w:lineRule="auto"/>
        <w:ind w:firstLine="709"/>
        <w:jc w:val="both"/>
        <w:rPr>
          <w:rFonts w:ascii="Times New Roman" w:hAnsi="Times New Roman" w:cs="Times New Roman"/>
        </w:rPr>
      </w:pPr>
      <w:r w:rsidRPr="003C29C0">
        <w:rPr>
          <w:rFonts w:ascii="Times New Roman" w:hAnsi="Times New Roman" w:cs="Times New Roman"/>
        </w:rPr>
        <w:lastRenderedPageBreak/>
        <w:t xml:space="preserve">- содержание учебно-методических материалов соответствует требованиям </w:t>
      </w:r>
      <w:r w:rsidR="00F30590">
        <w:rPr>
          <w:rFonts w:ascii="Times New Roman" w:hAnsi="Times New Roman" w:cs="Times New Roman"/>
        </w:rPr>
        <w:t xml:space="preserve">ФГОС СПО </w:t>
      </w:r>
      <w:r w:rsidRPr="003C29C0">
        <w:rPr>
          <w:rFonts w:ascii="Times New Roman" w:hAnsi="Times New Roman" w:cs="Times New Roman"/>
        </w:rPr>
        <w:t>к уровню подготовки выпускников;</w:t>
      </w:r>
    </w:p>
    <w:p w:rsidR="003C29C0" w:rsidRPr="003C29C0" w:rsidRDefault="003C29C0" w:rsidP="003C29C0">
      <w:pPr>
        <w:tabs>
          <w:tab w:val="left" w:pos="993"/>
        </w:tabs>
        <w:spacing w:line="360" w:lineRule="auto"/>
        <w:ind w:firstLine="709"/>
        <w:jc w:val="both"/>
        <w:rPr>
          <w:rFonts w:ascii="Times New Roman" w:hAnsi="Times New Roman"/>
        </w:rPr>
      </w:pPr>
      <w:r w:rsidRPr="003C29C0">
        <w:rPr>
          <w:rFonts w:ascii="Times New Roman" w:hAnsi="Times New Roman"/>
        </w:rPr>
        <w:t>-  информационное, методическое и дидактическое обеспечение программ практики полностью соответствует целям, задачам, условиям организации и содержанию практики.  Уровень и качество практической подготовки студентов по результатам оценки всех видов практик по реализуемым специальностям отвечает требованиям ФГОС СПО;</w:t>
      </w:r>
    </w:p>
    <w:p w:rsidR="003C29C0" w:rsidRPr="003C29C0" w:rsidRDefault="003C29C0" w:rsidP="003C29C0">
      <w:pPr>
        <w:tabs>
          <w:tab w:val="left" w:pos="993"/>
        </w:tabs>
        <w:spacing w:line="360" w:lineRule="auto"/>
        <w:ind w:firstLine="709"/>
        <w:jc w:val="both"/>
        <w:rPr>
          <w:rFonts w:ascii="Times New Roman" w:hAnsi="Times New Roman"/>
        </w:rPr>
      </w:pPr>
      <w:r w:rsidRPr="003C29C0">
        <w:rPr>
          <w:rFonts w:ascii="Times New Roman" w:hAnsi="Times New Roman" w:cs="Times New Roman"/>
        </w:rPr>
        <w:t xml:space="preserve">- </w:t>
      </w:r>
      <w:r w:rsidRPr="003C29C0">
        <w:rPr>
          <w:rFonts w:ascii="Times New Roman" w:hAnsi="Times New Roman"/>
        </w:rPr>
        <w:t>организация образовательного процесса в ГАПОУ «Педколледж» г. Бузулука соответствует требованиям ФГОС СПО;</w:t>
      </w:r>
    </w:p>
    <w:p w:rsidR="003C29C0" w:rsidRPr="003C29C0" w:rsidRDefault="003C29C0" w:rsidP="003C29C0">
      <w:pPr>
        <w:tabs>
          <w:tab w:val="left" w:pos="993"/>
        </w:tabs>
        <w:spacing w:line="360" w:lineRule="auto"/>
        <w:ind w:firstLine="709"/>
        <w:jc w:val="both"/>
        <w:rPr>
          <w:rFonts w:ascii="Times New Roman" w:hAnsi="Times New Roman"/>
        </w:rPr>
      </w:pPr>
      <w:r w:rsidRPr="003C29C0">
        <w:rPr>
          <w:rFonts w:ascii="Times New Roman" w:hAnsi="Times New Roman"/>
        </w:rPr>
        <w:t>- содержание и структура воспитательной работы в колледже способствуют формированию социально-активной личности и повышению качества образования будущих специалистов;</w:t>
      </w:r>
    </w:p>
    <w:p w:rsidR="003C29C0" w:rsidRPr="003C29C0" w:rsidRDefault="003C29C0" w:rsidP="003C29C0">
      <w:pPr>
        <w:tabs>
          <w:tab w:val="left" w:pos="993"/>
        </w:tabs>
        <w:spacing w:line="360" w:lineRule="auto"/>
        <w:ind w:firstLine="709"/>
        <w:jc w:val="both"/>
        <w:rPr>
          <w:rFonts w:ascii="Times New Roman" w:hAnsi="Times New Roman"/>
        </w:rPr>
      </w:pPr>
      <w:r w:rsidRPr="003C29C0">
        <w:rPr>
          <w:rFonts w:ascii="Times New Roman" w:hAnsi="Times New Roman"/>
        </w:rPr>
        <w:t xml:space="preserve">- </w:t>
      </w:r>
      <w:r w:rsidRPr="003C29C0">
        <w:rPr>
          <w:rFonts w:ascii="Times New Roman" w:hAnsi="Times New Roman" w:cs="Times New Roman"/>
        </w:rPr>
        <w:t xml:space="preserve"> </w:t>
      </w:r>
      <w:r w:rsidRPr="003C29C0">
        <w:rPr>
          <w:rFonts w:ascii="Times New Roman" w:hAnsi="Times New Roman"/>
        </w:rPr>
        <w:t>в колледже сложилась действенная система повышения профессионально</w:t>
      </w:r>
      <w:r w:rsidR="00F30590">
        <w:rPr>
          <w:rFonts w:ascii="Times New Roman" w:hAnsi="Times New Roman"/>
        </w:rPr>
        <w:t>й компетентности преподавателей,</w:t>
      </w:r>
      <w:r w:rsidRPr="003C29C0">
        <w:rPr>
          <w:rFonts w:ascii="Times New Roman" w:hAnsi="Times New Roman"/>
        </w:rPr>
        <w:t xml:space="preserve"> квалификационный уровень руководящих и педагогических кадров является </w:t>
      </w:r>
      <w:r w:rsidR="00F30590">
        <w:rPr>
          <w:rFonts w:ascii="Times New Roman" w:hAnsi="Times New Roman"/>
        </w:rPr>
        <w:t xml:space="preserve">оптимальным и </w:t>
      </w:r>
      <w:r w:rsidRPr="003C29C0">
        <w:rPr>
          <w:rFonts w:ascii="Times New Roman" w:hAnsi="Times New Roman"/>
        </w:rPr>
        <w:t>достаточным для реализации ФГОС СПО по реализуемым специальностям;</w:t>
      </w:r>
    </w:p>
    <w:p w:rsidR="003C29C0" w:rsidRPr="003C29C0" w:rsidRDefault="003C29C0" w:rsidP="003C29C0">
      <w:pPr>
        <w:tabs>
          <w:tab w:val="left" w:pos="993"/>
        </w:tabs>
        <w:spacing w:line="360" w:lineRule="auto"/>
        <w:ind w:firstLine="709"/>
        <w:jc w:val="both"/>
        <w:rPr>
          <w:rFonts w:ascii="Times New Roman" w:hAnsi="Times New Roman" w:cs="Times New Roman"/>
        </w:rPr>
      </w:pPr>
      <w:r w:rsidRPr="003C29C0">
        <w:rPr>
          <w:rFonts w:ascii="Times New Roman" w:hAnsi="Times New Roman" w:cs="Times New Roman"/>
        </w:rPr>
        <w:t xml:space="preserve">- материально-техническая база удовлетворяет требованиям подготовки квалифицированных специалистов по реализуемым специальностям; </w:t>
      </w:r>
    </w:p>
    <w:p w:rsidR="003C29C0" w:rsidRPr="003C29C0" w:rsidRDefault="003C29C0" w:rsidP="003C29C0">
      <w:pPr>
        <w:tabs>
          <w:tab w:val="left" w:pos="993"/>
        </w:tabs>
        <w:spacing w:line="360" w:lineRule="auto"/>
        <w:ind w:firstLine="709"/>
        <w:jc w:val="both"/>
        <w:rPr>
          <w:rFonts w:ascii="Times New Roman" w:hAnsi="Times New Roman" w:cs="Times New Roman"/>
        </w:rPr>
      </w:pPr>
      <w:r w:rsidRPr="003C29C0">
        <w:rPr>
          <w:rFonts w:ascii="Times New Roman" w:hAnsi="Times New Roman" w:cs="Times New Roman"/>
        </w:rPr>
        <w:t>- комплексная безопасность образовательной деятельности обеспечена в полном объеме.</w:t>
      </w:r>
    </w:p>
    <w:p w:rsidR="003C29C0" w:rsidRDefault="003C29C0" w:rsidP="003C29C0">
      <w:pPr>
        <w:spacing w:line="360" w:lineRule="auto"/>
        <w:ind w:firstLine="567"/>
        <w:jc w:val="both"/>
        <w:rPr>
          <w:rFonts w:ascii="Times New Roman" w:hAnsi="Times New Roman" w:cs="Times New Roman"/>
        </w:rPr>
      </w:pPr>
      <w:r w:rsidRPr="003C29C0">
        <w:rPr>
          <w:rFonts w:ascii="Times New Roman" w:hAnsi="Times New Roman" w:cs="Times New Roman"/>
        </w:rPr>
        <w:t xml:space="preserve">В результате проведения самообследования выявлены </w:t>
      </w:r>
      <w:r w:rsidRPr="003C29C0">
        <w:rPr>
          <w:rFonts w:ascii="Times New Roman" w:hAnsi="Times New Roman" w:cs="Times New Roman"/>
          <w:b/>
        </w:rPr>
        <w:t>перспективные направления</w:t>
      </w:r>
      <w:r w:rsidRPr="003C29C0">
        <w:rPr>
          <w:rFonts w:ascii="Times New Roman" w:hAnsi="Times New Roman" w:cs="Times New Roman"/>
        </w:rPr>
        <w:t xml:space="preserve"> деятельности образовательного учреждения: </w:t>
      </w:r>
    </w:p>
    <w:p w:rsidR="00A17506" w:rsidRDefault="00A17506" w:rsidP="003C29C0">
      <w:pPr>
        <w:spacing w:line="360" w:lineRule="auto"/>
        <w:ind w:firstLine="567"/>
        <w:jc w:val="both"/>
        <w:rPr>
          <w:rFonts w:ascii="Times New Roman" w:hAnsi="Times New Roman" w:cs="Times New Roman"/>
        </w:rPr>
      </w:pPr>
      <w:r>
        <w:rPr>
          <w:rFonts w:ascii="Times New Roman" w:hAnsi="Times New Roman" w:cs="Times New Roman"/>
        </w:rPr>
        <w:t xml:space="preserve">1. Повышение конкурентоспособности Колледжа, обеспечивающего подготовку высококвалифицированных специалистов в соответствии с современными стандартами, в том числе стандартами </w:t>
      </w:r>
      <w:r>
        <w:rPr>
          <w:rFonts w:ascii="Times New Roman" w:hAnsi="Times New Roman" w:cs="Times New Roman"/>
          <w:lang w:val="en-US"/>
        </w:rPr>
        <w:t>WSR</w:t>
      </w:r>
      <w:r>
        <w:rPr>
          <w:rFonts w:ascii="Times New Roman" w:hAnsi="Times New Roman" w:cs="Times New Roman"/>
        </w:rPr>
        <w:t>, посредством обновления содержания практико-ориентированных, гибких образовательных программ, применения новых образовательных технологий.</w:t>
      </w:r>
    </w:p>
    <w:p w:rsidR="00A17506" w:rsidRDefault="00A17506" w:rsidP="003C29C0">
      <w:pPr>
        <w:spacing w:line="360" w:lineRule="auto"/>
        <w:ind w:firstLine="567"/>
        <w:jc w:val="both"/>
        <w:rPr>
          <w:rFonts w:ascii="Times New Roman" w:hAnsi="Times New Roman" w:cs="Times New Roman"/>
        </w:rPr>
      </w:pPr>
      <w:r>
        <w:rPr>
          <w:rFonts w:ascii="Times New Roman" w:hAnsi="Times New Roman" w:cs="Times New Roman"/>
        </w:rPr>
        <w:t xml:space="preserve">2. </w:t>
      </w:r>
      <w:r w:rsidR="00CE6A4A">
        <w:rPr>
          <w:rFonts w:ascii="Times New Roman" w:hAnsi="Times New Roman" w:cs="Times New Roman"/>
        </w:rPr>
        <w:t xml:space="preserve">Обновление информационно-коммуникационной инфраструктуры Колледжа путем создания современной и безопасной цифровой образовательной среды, обеспечивающей ценности к саморазвитию и самообразованию у </w:t>
      </w:r>
      <w:proofErr w:type="gramStart"/>
      <w:r w:rsidR="00CE6A4A">
        <w:rPr>
          <w:rFonts w:ascii="Times New Roman" w:hAnsi="Times New Roman" w:cs="Times New Roman"/>
        </w:rPr>
        <w:t>обучающихся</w:t>
      </w:r>
      <w:proofErr w:type="gramEnd"/>
      <w:r w:rsidR="00CE6A4A">
        <w:rPr>
          <w:rFonts w:ascii="Times New Roman" w:hAnsi="Times New Roman" w:cs="Times New Roman"/>
        </w:rPr>
        <w:t>.</w:t>
      </w:r>
    </w:p>
    <w:p w:rsidR="00CE6A4A" w:rsidRDefault="00CE6A4A" w:rsidP="003C29C0">
      <w:pPr>
        <w:spacing w:line="360" w:lineRule="auto"/>
        <w:ind w:firstLine="567"/>
        <w:jc w:val="both"/>
        <w:rPr>
          <w:rFonts w:ascii="Times New Roman" w:hAnsi="Times New Roman" w:cs="Times New Roman"/>
        </w:rPr>
      </w:pPr>
      <w:r>
        <w:rPr>
          <w:rFonts w:ascii="Times New Roman" w:hAnsi="Times New Roman" w:cs="Times New Roman"/>
        </w:rPr>
        <w:t>3. Создание условий для развития наставничества, поддержки общественных инициатив и проектов, в том числе патриотической направленности и в сфере волонтерства.</w:t>
      </w:r>
    </w:p>
    <w:p w:rsidR="002E315F" w:rsidRDefault="002E315F" w:rsidP="003C29C0">
      <w:pPr>
        <w:spacing w:line="360" w:lineRule="auto"/>
        <w:ind w:firstLine="567"/>
        <w:jc w:val="both"/>
        <w:rPr>
          <w:rFonts w:ascii="Times New Roman" w:hAnsi="Times New Roman" w:cs="Times New Roman"/>
        </w:rPr>
      </w:pPr>
      <w:r>
        <w:rPr>
          <w:rFonts w:ascii="Times New Roman" w:hAnsi="Times New Roman" w:cs="Times New Roman"/>
        </w:rPr>
        <w:t>4. Повышение конкурентоспособности выпускников Колледжа посредством участия в федеральных проектах «Молодые профессионалы», «Социальная активность», «Цифровая образовательная среда», «Новые возможности для каждого», «Успех каждого ребенка»</w:t>
      </w:r>
      <w:r w:rsidR="006406DC">
        <w:rPr>
          <w:rFonts w:ascii="Times New Roman" w:hAnsi="Times New Roman" w:cs="Times New Roman"/>
        </w:rPr>
        <w:t>.</w:t>
      </w:r>
    </w:p>
    <w:p w:rsidR="006406DC" w:rsidRPr="00A17506" w:rsidRDefault="006406DC" w:rsidP="003C29C0">
      <w:pPr>
        <w:spacing w:line="360" w:lineRule="auto"/>
        <w:ind w:firstLine="567"/>
        <w:jc w:val="both"/>
        <w:rPr>
          <w:rFonts w:ascii="Times New Roman" w:hAnsi="Times New Roman" w:cs="Times New Roman"/>
        </w:rPr>
      </w:pPr>
      <w:r>
        <w:rPr>
          <w:rFonts w:ascii="Times New Roman" w:hAnsi="Times New Roman" w:cs="Times New Roman"/>
        </w:rPr>
        <w:t xml:space="preserve">5. Формирование позитивного имиджа Колледжа в социальном окружении в </w:t>
      </w:r>
      <w:r w:rsidR="00762E8D">
        <w:rPr>
          <w:rFonts w:ascii="Times New Roman" w:hAnsi="Times New Roman" w:cs="Times New Roman"/>
        </w:rPr>
        <w:t>региональной</w:t>
      </w:r>
      <w:r>
        <w:rPr>
          <w:rFonts w:ascii="Times New Roman" w:hAnsi="Times New Roman" w:cs="Times New Roman"/>
        </w:rPr>
        <w:t xml:space="preserve"> и городской </w:t>
      </w:r>
      <w:r w:rsidR="00A30A7B">
        <w:rPr>
          <w:rFonts w:ascii="Times New Roman" w:hAnsi="Times New Roman" w:cs="Times New Roman"/>
        </w:rPr>
        <w:t>системах</w:t>
      </w:r>
      <w:r w:rsidR="00762E8D">
        <w:rPr>
          <w:rFonts w:ascii="Times New Roman" w:hAnsi="Times New Roman" w:cs="Times New Roman"/>
        </w:rPr>
        <w:t xml:space="preserve"> образования за счет высокой результативности и инновационной активности Колледжа в открытой системе образования.</w:t>
      </w:r>
    </w:p>
    <w:p w:rsidR="003C29C0" w:rsidRPr="003C29C0" w:rsidRDefault="00762E8D" w:rsidP="003C29C0">
      <w:pPr>
        <w:spacing w:line="360" w:lineRule="auto"/>
        <w:ind w:firstLine="567"/>
        <w:jc w:val="both"/>
        <w:rPr>
          <w:rFonts w:ascii="Times New Roman" w:hAnsi="Times New Roman" w:cs="Times New Roman"/>
        </w:rPr>
      </w:pPr>
      <w:r>
        <w:rPr>
          <w:rFonts w:ascii="Times New Roman" w:hAnsi="Times New Roman" w:cs="Times New Roman"/>
        </w:rPr>
        <w:lastRenderedPageBreak/>
        <w:t>6. В</w:t>
      </w:r>
      <w:r w:rsidR="003C29C0" w:rsidRPr="003C29C0">
        <w:rPr>
          <w:rFonts w:ascii="Times New Roman" w:hAnsi="Times New Roman" w:cs="Times New Roman"/>
        </w:rPr>
        <w:t>оспитание гармонично развитой и социально ответственной личности на основе духовно-нравственных ценностей народов РФ, исторических и национально-культурных традиций</w:t>
      </w:r>
      <w:r>
        <w:rPr>
          <w:rFonts w:ascii="Times New Roman" w:hAnsi="Times New Roman" w:cs="Times New Roman"/>
        </w:rPr>
        <w:t>.</w:t>
      </w:r>
      <w:r w:rsidR="003C29C0" w:rsidRPr="003C29C0">
        <w:rPr>
          <w:rFonts w:ascii="Times New Roman" w:hAnsi="Times New Roman" w:cs="Times New Roman"/>
        </w:rPr>
        <w:t xml:space="preserve"> </w:t>
      </w:r>
    </w:p>
    <w:p w:rsidR="003C29C0" w:rsidRPr="003C29C0" w:rsidRDefault="003C29C0" w:rsidP="003C29C0">
      <w:pPr>
        <w:spacing w:line="360" w:lineRule="auto"/>
        <w:jc w:val="center"/>
        <w:rPr>
          <w:rFonts w:ascii="Times New Roman" w:hAnsi="Times New Roman" w:cs="Times New Roman"/>
          <w:b/>
        </w:rPr>
      </w:pPr>
    </w:p>
    <w:p w:rsidR="003C29C0" w:rsidRPr="003C29C0" w:rsidRDefault="003C29C0" w:rsidP="003C29C0">
      <w:pPr>
        <w:spacing w:line="360" w:lineRule="auto"/>
        <w:jc w:val="center"/>
        <w:rPr>
          <w:rFonts w:ascii="Times New Roman" w:hAnsi="Times New Roman" w:cs="Times New Roman"/>
          <w:b/>
        </w:rPr>
      </w:pPr>
    </w:p>
    <w:p w:rsidR="003C29C0" w:rsidRPr="003C29C0" w:rsidRDefault="003C29C0" w:rsidP="003C29C0">
      <w:pPr>
        <w:spacing w:line="360" w:lineRule="auto"/>
        <w:jc w:val="center"/>
        <w:rPr>
          <w:rFonts w:ascii="Times New Roman" w:hAnsi="Times New Roman" w:cs="Times New Roman"/>
          <w:b/>
        </w:rPr>
        <w:sectPr w:rsidR="003C29C0" w:rsidRPr="003C29C0" w:rsidSect="0084376B">
          <w:headerReference w:type="default" r:id="rId14"/>
          <w:footerReference w:type="default" r:id="rId15"/>
          <w:pgSz w:w="11906" w:h="16838"/>
          <w:pgMar w:top="709" w:right="851" w:bottom="567" w:left="1134" w:header="284" w:footer="170" w:gutter="0"/>
          <w:pgNumType w:start="1"/>
          <w:cols w:space="720"/>
          <w:titlePg/>
          <w:docGrid w:linePitch="360"/>
        </w:sectPr>
      </w:pPr>
    </w:p>
    <w:p w:rsidR="003C29C0" w:rsidRPr="003C29C0" w:rsidRDefault="003C29C0" w:rsidP="003C29C0">
      <w:pPr>
        <w:spacing w:line="360" w:lineRule="auto"/>
        <w:jc w:val="center"/>
        <w:rPr>
          <w:rFonts w:ascii="Times New Roman" w:hAnsi="Times New Roman" w:cs="Times New Roman"/>
          <w:b/>
        </w:rPr>
      </w:pPr>
      <w:r w:rsidRPr="00725B1B">
        <w:rPr>
          <w:rFonts w:ascii="Times New Roman" w:hAnsi="Times New Roman" w:cs="Times New Roman"/>
          <w:b/>
        </w:rPr>
        <w:lastRenderedPageBreak/>
        <w:t>3.1. Показатели деятельности ГАПОУ «Педколледж» г. Бузулука</w:t>
      </w:r>
    </w:p>
    <w:p w:rsidR="003C29C0" w:rsidRPr="003C29C0" w:rsidRDefault="003C29C0" w:rsidP="003C29C0">
      <w:pPr>
        <w:jc w:val="center"/>
        <w:rPr>
          <w:rFonts w:ascii="Times New Roman" w:hAnsi="Times New Roman" w:cs="Times New Roman"/>
        </w:rPr>
      </w:pPr>
    </w:p>
    <w:p w:rsidR="003C29C0" w:rsidRPr="003C29C0" w:rsidRDefault="003C29C0" w:rsidP="003C29C0">
      <w:pPr>
        <w:widowControl w:val="0"/>
        <w:tabs>
          <w:tab w:val="left" w:pos="14570"/>
        </w:tabs>
        <w:ind w:right="-31"/>
        <w:jc w:val="right"/>
        <w:rPr>
          <w:rFonts w:ascii="Times New Roman" w:hAnsi="Times New Roman" w:cs="Times New Roman"/>
          <w:color w:val="000000"/>
          <w:sz w:val="20"/>
          <w:szCs w:val="27"/>
          <w:lang w:eastAsia="en-US"/>
        </w:rPr>
      </w:pPr>
      <w:r w:rsidRPr="003C29C0">
        <w:rPr>
          <w:rFonts w:ascii="Times New Roman" w:hAnsi="Times New Roman" w:cs="Times New Roman"/>
          <w:color w:val="000000"/>
          <w:sz w:val="20"/>
          <w:szCs w:val="27"/>
          <w:lang w:eastAsia="en-US"/>
        </w:rPr>
        <w:t xml:space="preserve">УТВЕРЖДЕНЫ </w:t>
      </w:r>
    </w:p>
    <w:p w:rsidR="003C29C0" w:rsidRPr="003C29C0" w:rsidRDefault="003C29C0" w:rsidP="003C29C0">
      <w:pPr>
        <w:widowControl w:val="0"/>
        <w:ind w:right="-31"/>
        <w:jc w:val="right"/>
        <w:rPr>
          <w:rFonts w:ascii="Times New Roman" w:hAnsi="Times New Roman" w:cs="Times New Roman"/>
          <w:color w:val="000000"/>
          <w:sz w:val="20"/>
          <w:szCs w:val="27"/>
          <w:lang w:eastAsia="en-US"/>
        </w:rPr>
      </w:pPr>
      <w:r w:rsidRPr="003C29C0">
        <w:rPr>
          <w:rFonts w:ascii="Times New Roman" w:hAnsi="Times New Roman" w:cs="Times New Roman"/>
          <w:color w:val="000000"/>
          <w:sz w:val="20"/>
          <w:szCs w:val="27"/>
          <w:lang w:eastAsia="en-US"/>
        </w:rPr>
        <w:t xml:space="preserve">                                                                                                                                                        приказом Министерства образования</w:t>
      </w:r>
    </w:p>
    <w:p w:rsidR="003C29C0" w:rsidRPr="003C29C0" w:rsidRDefault="003C29C0" w:rsidP="003C29C0">
      <w:pPr>
        <w:widowControl w:val="0"/>
        <w:ind w:right="-31"/>
        <w:jc w:val="right"/>
        <w:rPr>
          <w:rFonts w:ascii="Times New Roman" w:hAnsi="Times New Roman" w:cs="Times New Roman"/>
          <w:color w:val="000000"/>
          <w:sz w:val="20"/>
          <w:szCs w:val="27"/>
          <w:lang w:eastAsia="en-US"/>
        </w:rPr>
      </w:pPr>
      <w:r w:rsidRPr="003C29C0">
        <w:rPr>
          <w:rFonts w:ascii="Times New Roman" w:hAnsi="Times New Roman" w:cs="Times New Roman"/>
          <w:color w:val="000000"/>
          <w:sz w:val="20"/>
          <w:szCs w:val="27"/>
          <w:lang w:eastAsia="en-US"/>
        </w:rPr>
        <w:t xml:space="preserve">                                                                                                                                                              и науки Российской Федерации</w:t>
      </w:r>
    </w:p>
    <w:p w:rsidR="003C29C0" w:rsidRPr="003C29C0" w:rsidRDefault="003C29C0" w:rsidP="003C29C0">
      <w:pPr>
        <w:widowControl w:val="0"/>
        <w:ind w:right="-31"/>
        <w:jc w:val="right"/>
        <w:rPr>
          <w:rFonts w:ascii="Times New Roman" w:hAnsi="Times New Roman" w:cs="Times New Roman"/>
          <w:color w:val="000000"/>
          <w:sz w:val="20"/>
          <w:szCs w:val="27"/>
          <w:lang w:eastAsia="en-US"/>
        </w:rPr>
      </w:pPr>
      <w:r w:rsidRPr="003C29C0">
        <w:rPr>
          <w:rFonts w:ascii="Times New Roman" w:hAnsi="Times New Roman" w:cs="Times New Roman"/>
          <w:color w:val="000000"/>
          <w:sz w:val="20"/>
          <w:szCs w:val="27"/>
          <w:lang w:eastAsia="en-US"/>
        </w:rPr>
        <w:t xml:space="preserve">                                                                                                                                                              от «10» декабря 2013 г. № 1324</w:t>
      </w:r>
    </w:p>
    <w:p w:rsidR="003C29C0" w:rsidRPr="003C29C0" w:rsidRDefault="003C29C0" w:rsidP="003C29C0">
      <w:pPr>
        <w:widowControl w:val="0"/>
        <w:ind w:right="-31"/>
        <w:jc w:val="right"/>
        <w:rPr>
          <w:rFonts w:ascii="Times New Roman" w:hAnsi="Times New Roman" w:cs="Times New Roman"/>
          <w:sz w:val="20"/>
          <w:szCs w:val="27"/>
          <w:lang w:eastAsia="en-US"/>
        </w:rPr>
      </w:pPr>
      <w:r w:rsidRPr="003C29C0">
        <w:rPr>
          <w:rFonts w:ascii="Times New Roman" w:hAnsi="Times New Roman" w:cs="Times New Roman"/>
          <w:color w:val="000000"/>
          <w:sz w:val="20"/>
          <w:szCs w:val="27"/>
          <w:lang w:eastAsia="en-US"/>
        </w:rPr>
        <w:t>(с Изменениями от 15.02.2017г. № 136)</w:t>
      </w:r>
    </w:p>
    <w:p w:rsidR="003C29C0" w:rsidRPr="003C29C0" w:rsidRDefault="003C29C0" w:rsidP="003C29C0">
      <w:pPr>
        <w:widowControl w:val="0"/>
        <w:rPr>
          <w:rFonts w:ascii="Times New Roman" w:hAnsi="Times New Roman" w:cs="Times New Roman"/>
          <w:color w:val="000000"/>
          <w:sz w:val="27"/>
          <w:szCs w:val="27"/>
          <w:lang w:eastAsia="en-US"/>
        </w:rPr>
      </w:pPr>
    </w:p>
    <w:tbl>
      <w:tblPr>
        <w:tblW w:w="15759" w:type="dxa"/>
        <w:tblInd w:w="15" w:type="dxa"/>
        <w:tblLayout w:type="fixed"/>
        <w:tblCellMar>
          <w:left w:w="15" w:type="dxa"/>
          <w:right w:w="15" w:type="dxa"/>
        </w:tblCellMar>
        <w:tblLook w:val="0000" w:firstRow="0" w:lastRow="0" w:firstColumn="0" w:lastColumn="0" w:noHBand="0" w:noVBand="0"/>
      </w:tblPr>
      <w:tblGrid>
        <w:gridCol w:w="674"/>
        <w:gridCol w:w="1972"/>
        <w:gridCol w:w="60"/>
        <w:gridCol w:w="9481"/>
        <w:gridCol w:w="1129"/>
        <w:gridCol w:w="2393"/>
        <w:gridCol w:w="15"/>
        <w:gridCol w:w="10"/>
        <w:gridCol w:w="25"/>
      </w:tblGrid>
      <w:tr w:rsidR="00CC199F" w:rsidRPr="00CC199F" w:rsidTr="00B07A5E">
        <w:trPr>
          <w:trHeight w:hRule="exact" w:val="345"/>
        </w:trPr>
        <w:tc>
          <w:tcPr>
            <w:tcW w:w="15709" w:type="dxa"/>
            <w:gridSpan w:val="6"/>
            <w:tcBorders>
              <w:top w:val="nil"/>
              <w:left w:val="nil"/>
              <w:bottom w:val="nil"/>
              <w:right w:val="nil"/>
            </w:tcBorders>
          </w:tcPr>
          <w:p w:rsidR="00CC199F" w:rsidRPr="00CC199F" w:rsidRDefault="00CC199F" w:rsidP="00036672">
            <w:pPr>
              <w:widowControl w:val="0"/>
              <w:autoSpaceDE w:val="0"/>
              <w:autoSpaceDN w:val="0"/>
              <w:adjustRightInd w:val="0"/>
              <w:spacing w:before="30" w:line="265" w:lineRule="exact"/>
              <w:ind w:left="15"/>
              <w:jc w:val="center"/>
              <w:rPr>
                <w:rFonts w:ascii="Times New Roman" w:hAnsi="Times New Roman" w:cs="Times New Roman"/>
                <w:b/>
                <w:bCs/>
                <w:color w:val="000000"/>
              </w:rPr>
            </w:pPr>
            <w:r w:rsidRPr="00CC199F">
              <w:rPr>
                <w:rFonts w:ascii="Times New Roman" w:hAnsi="Times New Roman" w:cs="Times New Roman"/>
                <w:b/>
                <w:bCs/>
                <w:color w:val="000000"/>
              </w:rPr>
              <w:t xml:space="preserve">Показатели деятельности профессиональной образовательной организации, подлежащей </w:t>
            </w:r>
            <w:proofErr w:type="spellStart"/>
            <w:r w:rsidRPr="00CC199F">
              <w:rPr>
                <w:rFonts w:ascii="Times New Roman" w:hAnsi="Times New Roman" w:cs="Times New Roman"/>
                <w:b/>
                <w:bCs/>
                <w:color w:val="000000"/>
              </w:rPr>
              <w:t>самообследованию</w:t>
            </w:r>
            <w:proofErr w:type="spellEnd"/>
          </w:p>
        </w:tc>
        <w:tc>
          <w:tcPr>
            <w:tcW w:w="50" w:type="dxa"/>
            <w:gridSpan w:val="3"/>
            <w:vMerge w:val="restart"/>
            <w:tcBorders>
              <w:top w:val="nil"/>
              <w:left w:val="nil"/>
              <w:bottom w:val="nil"/>
              <w:right w:val="nil"/>
            </w:tcBorders>
          </w:tcPr>
          <w:p w:rsidR="00CC199F" w:rsidRPr="00CC199F" w:rsidRDefault="00CC199F" w:rsidP="00036672">
            <w:pPr>
              <w:widowControl w:val="0"/>
              <w:autoSpaceDE w:val="0"/>
              <w:autoSpaceDN w:val="0"/>
              <w:adjustRightInd w:val="0"/>
              <w:spacing w:before="30" w:line="265" w:lineRule="exact"/>
              <w:ind w:left="15"/>
              <w:rPr>
                <w:rFonts w:ascii="Times New Roman" w:hAnsi="Times New Roman" w:cs="Times New Roman"/>
                <w:color w:val="000000"/>
              </w:rPr>
            </w:pPr>
          </w:p>
        </w:tc>
      </w:tr>
      <w:tr w:rsidR="00CC199F" w:rsidRPr="00CC199F" w:rsidTr="00B07A5E">
        <w:trPr>
          <w:trHeight w:hRule="exact" w:val="45"/>
        </w:trPr>
        <w:tc>
          <w:tcPr>
            <w:tcW w:w="15709" w:type="dxa"/>
            <w:gridSpan w:val="6"/>
            <w:tcBorders>
              <w:top w:val="nil"/>
              <w:left w:val="nil"/>
              <w:bottom w:val="nil"/>
              <w:right w:val="nil"/>
            </w:tcBorders>
          </w:tcPr>
          <w:p w:rsidR="00CC199F" w:rsidRPr="00CC199F" w:rsidRDefault="00CC199F" w:rsidP="00036672">
            <w:pPr>
              <w:widowControl w:val="0"/>
              <w:autoSpaceDE w:val="0"/>
              <w:autoSpaceDN w:val="0"/>
              <w:adjustRightInd w:val="0"/>
              <w:spacing w:before="30" w:line="265" w:lineRule="exact"/>
              <w:ind w:left="15"/>
              <w:rPr>
                <w:rFonts w:ascii="Times New Roman" w:hAnsi="Times New Roman" w:cs="Times New Roman"/>
                <w:color w:val="000000"/>
              </w:rPr>
            </w:pPr>
          </w:p>
        </w:tc>
        <w:tc>
          <w:tcPr>
            <w:tcW w:w="50" w:type="dxa"/>
            <w:gridSpan w:val="3"/>
            <w:vMerge/>
            <w:tcBorders>
              <w:top w:val="nil"/>
              <w:left w:val="nil"/>
              <w:bottom w:val="nil"/>
              <w:right w:val="nil"/>
            </w:tcBorders>
          </w:tcPr>
          <w:p w:rsidR="00CC199F" w:rsidRPr="00CC199F" w:rsidRDefault="00CC199F" w:rsidP="00036672">
            <w:pPr>
              <w:widowControl w:val="0"/>
              <w:autoSpaceDE w:val="0"/>
              <w:autoSpaceDN w:val="0"/>
              <w:adjustRightInd w:val="0"/>
              <w:rPr>
                <w:rFonts w:ascii="Times New Roman" w:hAnsi="Times New Roman" w:cs="Times New Roman"/>
              </w:rPr>
            </w:pPr>
          </w:p>
        </w:tc>
      </w:tr>
      <w:tr w:rsidR="00CC199F" w:rsidRPr="00CC199F" w:rsidTr="00B07A5E">
        <w:trPr>
          <w:trHeight w:hRule="exact" w:val="820"/>
        </w:trPr>
        <w:tc>
          <w:tcPr>
            <w:tcW w:w="2646" w:type="dxa"/>
            <w:gridSpan w:val="2"/>
            <w:tcBorders>
              <w:top w:val="nil"/>
              <w:left w:val="nil"/>
              <w:bottom w:val="nil"/>
              <w:right w:val="nil"/>
            </w:tcBorders>
            <w:shd w:val="clear" w:color="auto" w:fill="F0F0F0"/>
            <w:vAlign w:val="center"/>
          </w:tcPr>
          <w:p w:rsidR="00CC199F" w:rsidRPr="00CC199F" w:rsidRDefault="00CC199F" w:rsidP="00036672">
            <w:pPr>
              <w:widowControl w:val="0"/>
              <w:autoSpaceDE w:val="0"/>
              <w:autoSpaceDN w:val="0"/>
              <w:adjustRightInd w:val="0"/>
              <w:spacing w:before="30" w:line="186" w:lineRule="exact"/>
              <w:ind w:left="30"/>
              <w:jc w:val="right"/>
              <w:rPr>
                <w:rFonts w:ascii="Times New Roman" w:hAnsi="Times New Roman" w:cs="Times New Roman"/>
                <w:i/>
                <w:iCs/>
                <w:color w:val="000000"/>
              </w:rPr>
            </w:pPr>
            <w:r w:rsidRPr="00CC199F">
              <w:rPr>
                <w:rFonts w:ascii="Times New Roman" w:hAnsi="Times New Roman" w:cs="Times New Roman"/>
                <w:i/>
                <w:iCs/>
                <w:color w:val="000000"/>
              </w:rPr>
              <w:t>Наименование образовательной организации</w:t>
            </w:r>
          </w:p>
        </w:tc>
        <w:tc>
          <w:tcPr>
            <w:tcW w:w="60" w:type="dxa"/>
            <w:vMerge w:val="restart"/>
            <w:tcBorders>
              <w:top w:val="nil"/>
              <w:left w:val="nil"/>
              <w:bottom w:val="nil"/>
              <w:right w:val="nil"/>
            </w:tcBorders>
          </w:tcPr>
          <w:p w:rsidR="00CC199F" w:rsidRPr="00CC199F" w:rsidRDefault="00CC199F" w:rsidP="00036672">
            <w:pPr>
              <w:widowControl w:val="0"/>
              <w:autoSpaceDE w:val="0"/>
              <w:autoSpaceDN w:val="0"/>
              <w:adjustRightInd w:val="0"/>
              <w:spacing w:before="30" w:line="186" w:lineRule="exact"/>
              <w:ind w:left="30"/>
              <w:rPr>
                <w:rFonts w:ascii="Times New Roman" w:hAnsi="Times New Roman" w:cs="Times New Roman"/>
                <w:color w:val="000000"/>
              </w:rPr>
            </w:pPr>
          </w:p>
        </w:tc>
        <w:tc>
          <w:tcPr>
            <w:tcW w:w="13003" w:type="dxa"/>
            <w:gridSpan w:val="3"/>
            <w:tcBorders>
              <w:top w:val="nil"/>
              <w:left w:val="nil"/>
              <w:bottom w:val="nil"/>
              <w:right w:val="nil"/>
            </w:tcBorders>
          </w:tcPr>
          <w:p w:rsidR="00CC199F" w:rsidRPr="00CC199F" w:rsidRDefault="00CC199F" w:rsidP="00036672">
            <w:pPr>
              <w:widowControl w:val="0"/>
              <w:autoSpaceDE w:val="0"/>
              <w:autoSpaceDN w:val="0"/>
              <w:adjustRightInd w:val="0"/>
              <w:spacing w:before="15" w:line="225" w:lineRule="exact"/>
              <w:ind w:left="15"/>
              <w:rPr>
                <w:rFonts w:ascii="Times New Roman" w:hAnsi="Times New Roman" w:cs="Times New Roman"/>
                <w:b/>
                <w:bCs/>
                <w:color w:val="000000"/>
              </w:rPr>
            </w:pPr>
            <w:r w:rsidRPr="00CC199F">
              <w:rPr>
                <w:rFonts w:ascii="Times New Roman" w:hAnsi="Times New Roman" w:cs="Times New Roman"/>
                <w:b/>
                <w:bCs/>
                <w:color w:val="000000"/>
              </w:rPr>
              <w:t>Государственное автономное профессиональное образовательное учреждение "Педагогический колледж" г. Бузулука</w:t>
            </w:r>
          </w:p>
        </w:tc>
        <w:tc>
          <w:tcPr>
            <w:tcW w:w="50" w:type="dxa"/>
            <w:gridSpan w:val="3"/>
            <w:vMerge/>
            <w:tcBorders>
              <w:top w:val="nil"/>
              <w:left w:val="nil"/>
              <w:bottom w:val="nil"/>
              <w:right w:val="nil"/>
            </w:tcBorders>
          </w:tcPr>
          <w:p w:rsidR="00CC199F" w:rsidRPr="00CC199F" w:rsidRDefault="00CC199F" w:rsidP="00036672">
            <w:pPr>
              <w:widowControl w:val="0"/>
              <w:autoSpaceDE w:val="0"/>
              <w:autoSpaceDN w:val="0"/>
              <w:adjustRightInd w:val="0"/>
              <w:rPr>
                <w:rFonts w:ascii="Times New Roman" w:hAnsi="Times New Roman" w:cs="Times New Roman"/>
              </w:rPr>
            </w:pPr>
          </w:p>
        </w:tc>
      </w:tr>
      <w:tr w:rsidR="00CC199F" w:rsidRPr="00CC199F" w:rsidTr="00B07A5E">
        <w:trPr>
          <w:trHeight w:hRule="exact" w:val="95"/>
        </w:trPr>
        <w:tc>
          <w:tcPr>
            <w:tcW w:w="2646" w:type="dxa"/>
            <w:gridSpan w:val="2"/>
            <w:tcBorders>
              <w:top w:val="nil"/>
              <w:left w:val="nil"/>
              <w:bottom w:val="nil"/>
              <w:right w:val="nil"/>
            </w:tcBorders>
          </w:tcPr>
          <w:p w:rsidR="00CC199F" w:rsidRPr="00CC199F" w:rsidRDefault="00CC199F" w:rsidP="00036672">
            <w:pPr>
              <w:widowControl w:val="0"/>
              <w:autoSpaceDE w:val="0"/>
              <w:autoSpaceDN w:val="0"/>
              <w:adjustRightInd w:val="0"/>
              <w:spacing w:before="15" w:line="225" w:lineRule="exact"/>
              <w:ind w:left="15"/>
              <w:rPr>
                <w:rFonts w:ascii="Times New Roman" w:hAnsi="Times New Roman" w:cs="Times New Roman"/>
                <w:color w:val="000000"/>
              </w:rPr>
            </w:pPr>
          </w:p>
        </w:tc>
        <w:tc>
          <w:tcPr>
            <w:tcW w:w="60" w:type="dxa"/>
            <w:vMerge/>
            <w:tcBorders>
              <w:top w:val="nil"/>
              <w:left w:val="nil"/>
              <w:bottom w:val="nil"/>
              <w:right w:val="nil"/>
            </w:tcBorders>
          </w:tcPr>
          <w:p w:rsidR="00CC199F" w:rsidRPr="00CC199F" w:rsidRDefault="00CC199F" w:rsidP="00036672">
            <w:pPr>
              <w:widowControl w:val="0"/>
              <w:autoSpaceDE w:val="0"/>
              <w:autoSpaceDN w:val="0"/>
              <w:adjustRightInd w:val="0"/>
              <w:rPr>
                <w:rFonts w:ascii="Times New Roman" w:hAnsi="Times New Roman" w:cs="Times New Roman"/>
              </w:rPr>
            </w:pPr>
          </w:p>
        </w:tc>
        <w:tc>
          <w:tcPr>
            <w:tcW w:w="13003" w:type="dxa"/>
            <w:gridSpan w:val="3"/>
            <w:tcBorders>
              <w:top w:val="nil"/>
              <w:left w:val="nil"/>
              <w:bottom w:val="nil"/>
              <w:right w:val="nil"/>
            </w:tcBorders>
          </w:tcPr>
          <w:p w:rsidR="00CC199F" w:rsidRPr="00CC199F" w:rsidRDefault="00CC199F" w:rsidP="00036672">
            <w:pPr>
              <w:widowControl w:val="0"/>
              <w:autoSpaceDE w:val="0"/>
              <w:autoSpaceDN w:val="0"/>
              <w:adjustRightInd w:val="0"/>
              <w:spacing w:before="15" w:line="225" w:lineRule="exact"/>
              <w:ind w:left="15"/>
              <w:rPr>
                <w:rFonts w:ascii="Times New Roman" w:hAnsi="Times New Roman" w:cs="Times New Roman"/>
                <w:color w:val="000000"/>
              </w:rPr>
            </w:pPr>
          </w:p>
        </w:tc>
        <w:tc>
          <w:tcPr>
            <w:tcW w:w="50" w:type="dxa"/>
            <w:gridSpan w:val="3"/>
            <w:vMerge/>
            <w:tcBorders>
              <w:top w:val="nil"/>
              <w:left w:val="nil"/>
              <w:bottom w:val="nil"/>
              <w:right w:val="nil"/>
            </w:tcBorders>
          </w:tcPr>
          <w:p w:rsidR="00CC199F" w:rsidRPr="00CC199F" w:rsidRDefault="00CC199F" w:rsidP="00036672">
            <w:pPr>
              <w:widowControl w:val="0"/>
              <w:autoSpaceDE w:val="0"/>
              <w:autoSpaceDN w:val="0"/>
              <w:adjustRightInd w:val="0"/>
              <w:rPr>
                <w:rFonts w:ascii="Times New Roman" w:hAnsi="Times New Roman" w:cs="Times New Roman"/>
              </w:rPr>
            </w:pPr>
          </w:p>
        </w:tc>
      </w:tr>
      <w:tr w:rsidR="00CC199F" w:rsidRPr="00CC199F" w:rsidTr="00B07A5E">
        <w:trPr>
          <w:trHeight w:hRule="exact" w:val="763"/>
        </w:trPr>
        <w:tc>
          <w:tcPr>
            <w:tcW w:w="2646" w:type="dxa"/>
            <w:gridSpan w:val="2"/>
            <w:tcBorders>
              <w:top w:val="nil"/>
              <w:left w:val="nil"/>
              <w:bottom w:val="nil"/>
              <w:right w:val="nil"/>
            </w:tcBorders>
            <w:shd w:val="clear" w:color="auto" w:fill="F0F0F0"/>
          </w:tcPr>
          <w:p w:rsidR="00CC199F" w:rsidRDefault="00CC199F" w:rsidP="00036672">
            <w:pPr>
              <w:widowControl w:val="0"/>
              <w:autoSpaceDE w:val="0"/>
              <w:autoSpaceDN w:val="0"/>
              <w:adjustRightInd w:val="0"/>
              <w:spacing w:before="30" w:line="186" w:lineRule="exact"/>
              <w:ind w:left="30"/>
              <w:jc w:val="right"/>
              <w:rPr>
                <w:rFonts w:ascii="Times New Roman" w:hAnsi="Times New Roman" w:cs="Times New Roman"/>
                <w:i/>
                <w:iCs/>
                <w:color w:val="000000"/>
              </w:rPr>
            </w:pPr>
          </w:p>
          <w:p w:rsidR="00CC199F" w:rsidRPr="00CC199F" w:rsidRDefault="00CC199F" w:rsidP="00036672">
            <w:pPr>
              <w:widowControl w:val="0"/>
              <w:autoSpaceDE w:val="0"/>
              <w:autoSpaceDN w:val="0"/>
              <w:adjustRightInd w:val="0"/>
              <w:spacing w:before="30" w:line="186" w:lineRule="exact"/>
              <w:ind w:left="30"/>
              <w:jc w:val="right"/>
              <w:rPr>
                <w:rFonts w:ascii="Times New Roman" w:hAnsi="Times New Roman" w:cs="Times New Roman"/>
                <w:i/>
                <w:iCs/>
                <w:color w:val="000000"/>
              </w:rPr>
            </w:pPr>
            <w:r w:rsidRPr="00CC199F">
              <w:rPr>
                <w:rFonts w:ascii="Times New Roman" w:hAnsi="Times New Roman" w:cs="Times New Roman"/>
                <w:i/>
                <w:iCs/>
                <w:color w:val="000000"/>
              </w:rPr>
              <w:t>Регион,</w:t>
            </w:r>
            <w:r w:rsidRPr="00CC199F">
              <w:rPr>
                <w:rFonts w:ascii="Times New Roman" w:hAnsi="Times New Roman" w:cs="Times New Roman"/>
                <w:i/>
                <w:iCs/>
                <w:color w:val="000000"/>
              </w:rPr>
              <w:br/>
              <w:t>почтовый адрес</w:t>
            </w:r>
          </w:p>
        </w:tc>
        <w:tc>
          <w:tcPr>
            <w:tcW w:w="60" w:type="dxa"/>
            <w:vMerge/>
            <w:tcBorders>
              <w:top w:val="nil"/>
              <w:left w:val="nil"/>
              <w:bottom w:val="nil"/>
              <w:right w:val="nil"/>
            </w:tcBorders>
          </w:tcPr>
          <w:p w:rsidR="00CC199F" w:rsidRPr="00CC199F" w:rsidRDefault="00CC199F" w:rsidP="00036672">
            <w:pPr>
              <w:widowControl w:val="0"/>
              <w:autoSpaceDE w:val="0"/>
              <w:autoSpaceDN w:val="0"/>
              <w:adjustRightInd w:val="0"/>
              <w:jc w:val="right"/>
              <w:rPr>
                <w:rFonts w:ascii="Times New Roman" w:hAnsi="Times New Roman" w:cs="Times New Roman"/>
              </w:rPr>
            </w:pPr>
          </w:p>
        </w:tc>
        <w:tc>
          <w:tcPr>
            <w:tcW w:w="13003" w:type="dxa"/>
            <w:gridSpan w:val="3"/>
            <w:tcBorders>
              <w:top w:val="nil"/>
              <w:left w:val="nil"/>
              <w:bottom w:val="nil"/>
              <w:right w:val="nil"/>
            </w:tcBorders>
            <w:vAlign w:val="bottom"/>
          </w:tcPr>
          <w:p w:rsidR="00CC199F" w:rsidRPr="00CC199F" w:rsidRDefault="00CC199F" w:rsidP="00036672">
            <w:pPr>
              <w:widowControl w:val="0"/>
              <w:autoSpaceDE w:val="0"/>
              <w:autoSpaceDN w:val="0"/>
              <w:adjustRightInd w:val="0"/>
              <w:spacing w:before="30"/>
              <w:ind w:left="17"/>
              <w:rPr>
                <w:rFonts w:ascii="Times New Roman" w:hAnsi="Times New Roman" w:cs="Times New Roman"/>
                <w:color w:val="000000"/>
              </w:rPr>
            </w:pPr>
            <w:r w:rsidRPr="00CC199F">
              <w:rPr>
                <w:rFonts w:ascii="Times New Roman" w:hAnsi="Times New Roman" w:cs="Times New Roman"/>
                <w:color w:val="000000"/>
              </w:rPr>
              <w:t>Оренбургская область</w:t>
            </w:r>
            <w:r w:rsidRPr="00CC199F">
              <w:rPr>
                <w:rFonts w:ascii="Times New Roman" w:hAnsi="Times New Roman" w:cs="Times New Roman"/>
                <w:color w:val="000000"/>
              </w:rPr>
              <w:br/>
              <w:t>461040, Оренбургская область, г. Бузулук, ул. М. Горького, д.59</w:t>
            </w:r>
          </w:p>
        </w:tc>
        <w:tc>
          <w:tcPr>
            <w:tcW w:w="50" w:type="dxa"/>
            <w:gridSpan w:val="3"/>
            <w:vMerge/>
            <w:tcBorders>
              <w:top w:val="nil"/>
              <w:left w:val="nil"/>
              <w:bottom w:val="nil"/>
              <w:right w:val="nil"/>
            </w:tcBorders>
          </w:tcPr>
          <w:p w:rsidR="00CC199F" w:rsidRPr="00CC199F" w:rsidRDefault="00CC199F" w:rsidP="00036672">
            <w:pPr>
              <w:widowControl w:val="0"/>
              <w:autoSpaceDE w:val="0"/>
              <w:autoSpaceDN w:val="0"/>
              <w:adjustRightInd w:val="0"/>
              <w:rPr>
                <w:rFonts w:ascii="Times New Roman" w:hAnsi="Times New Roman" w:cs="Times New Roman"/>
              </w:rPr>
            </w:pPr>
          </w:p>
        </w:tc>
      </w:tr>
      <w:tr w:rsidR="00CC199F" w:rsidRPr="00CC199F" w:rsidTr="00B07A5E">
        <w:trPr>
          <w:trHeight w:hRule="exact" w:val="135"/>
        </w:trPr>
        <w:tc>
          <w:tcPr>
            <w:tcW w:w="2646" w:type="dxa"/>
            <w:gridSpan w:val="2"/>
            <w:tcBorders>
              <w:top w:val="nil"/>
              <w:left w:val="nil"/>
              <w:bottom w:val="nil"/>
              <w:right w:val="nil"/>
            </w:tcBorders>
          </w:tcPr>
          <w:p w:rsidR="00CC199F" w:rsidRPr="00CC199F" w:rsidRDefault="00CC199F" w:rsidP="00036672">
            <w:pPr>
              <w:widowControl w:val="0"/>
              <w:autoSpaceDE w:val="0"/>
              <w:autoSpaceDN w:val="0"/>
              <w:adjustRightInd w:val="0"/>
              <w:spacing w:before="30" w:line="225" w:lineRule="exact"/>
              <w:ind w:left="15"/>
              <w:rPr>
                <w:rFonts w:ascii="Times New Roman" w:hAnsi="Times New Roman" w:cs="Times New Roman"/>
                <w:color w:val="000000"/>
              </w:rPr>
            </w:pPr>
          </w:p>
        </w:tc>
        <w:tc>
          <w:tcPr>
            <w:tcW w:w="60" w:type="dxa"/>
            <w:vMerge/>
            <w:tcBorders>
              <w:top w:val="nil"/>
              <w:left w:val="nil"/>
              <w:bottom w:val="nil"/>
              <w:right w:val="nil"/>
            </w:tcBorders>
          </w:tcPr>
          <w:p w:rsidR="00CC199F" w:rsidRPr="00CC199F" w:rsidRDefault="00CC199F" w:rsidP="00036672">
            <w:pPr>
              <w:widowControl w:val="0"/>
              <w:autoSpaceDE w:val="0"/>
              <w:autoSpaceDN w:val="0"/>
              <w:adjustRightInd w:val="0"/>
              <w:rPr>
                <w:rFonts w:ascii="Times New Roman" w:hAnsi="Times New Roman" w:cs="Times New Roman"/>
              </w:rPr>
            </w:pPr>
          </w:p>
        </w:tc>
        <w:tc>
          <w:tcPr>
            <w:tcW w:w="13003" w:type="dxa"/>
            <w:gridSpan w:val="3"/>
            <w:tcBorders>
              <w:top w:val="nil"/>
              <w:left w:val="nil"/>
              <w:bottom w:val="nil"/>
              <w:right w:val="nil"/>
            </w:tcBorders>
          </w:tcPr>
          <w:p w:rsidR="00CC199F" w:rsidRPr="00CC199F" w:rsidRDefault="00CC199F" w:rsidP="00036672">
            <w:pPr>
              <w:widowControl w:val="0"/>
              <w:autoSpaceDE w:val="0"/>
              <w:autoSpaceDN w:val="0"/>
              <w:adjustRightInd w:val="0"/>
              <w:spacing w:before="30" w:line="225" w:lineRule="exact"/>
              <w:ind w:left="15"/>
              <w:rPr>
                <w:rFonts w:ascii="Times New Roman" w:hAnsi="Times New Roman" w:cs="Times New Roman"/>
                <w:color w:val="000000"/>
              </w:rPr>
            </w:pPr>
          </w:p>
        </w:tc>
        <w:tc>
          <w:tcPr>
            <w:tcW w:w="50" w:type="dxa"/>
            <w:gridSpan w:val="3"/>
            <w:vMerge/>
            <w:tcBorders>
              <w:top w:val="nil"/>
              <w:left w:val="nil"/>
              <w:bottom w:val="nil"/>
              <w:right w:val="nil"/>
            </w:tcBorders>
          </w:tcPr>
          <w:p w:rsidR="00CC199F" w:rsidRPr="00CC199F" w:rsidRDefault="00CC199F" w:rsidP="00036672">
            <w:pPr>
              <w:widowControl w:val="0"/>
              <w:autoSpaceDE w:val="0"/>
              <w:autoSpaceDN w:val="0"/>
              <w:adjustRightInd w:val="0"/>
              <w:rPr>
                <w:rFonts w:ascii="Times New Roman" w:hAnsi="Times New Roman" w:cs="Times New Roman"/>
              </w:rPr>
            </w:pPr>
          </w:p>
        </w:tc>
      </w:tr>
      <w:tr w:rsidR="00CC199F" w:rsidRPr="00CC199F" w:rsidTr="00B07A5E">
        <w:trPr>
          <w:gridAfter w:val="1"/>
          <w:wAfter w:w="25" w:type="dxa"/>
          <w:trHeight w:hRule="exact" w:val="525"/>
        </w:trPr>
        <w:tc>
          <w:tcPr>
            <w:tcW w:w="674"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CC199F" w:rsidRPr="00CC199F" w:rsidRDefault="00CC199F" w:rsidP="00036672">
            <w:pPr>
              <w:widowControl w:val="0"/>
              <w:autoSpaceDE w:val="0"/>
              <w:autoSpaceDN w:val="0"/>
              <w:adjustRightInd w:val="0"/>
              <w:spacing w:before="30" w:line="206" w:lineRule="exact"/>
              <w:ind w:left="15"/>
              <w:jc w:val="center"/>
              <w:rPr>
                <w:rFonts w:ascii="Times New Roman" w:hAnsi="Times New Roman" w:cs="Times New Roman"/>
                <w:color w:val="000000"/>
                <w:sz w:val="20"/>
              </w:rPr>
            </w:pPr>
            <w:r w:rsidRPr="00CC199F">
              <w:rPr>
                <w:rFonts w:ascii="Times New Roman" w:hAnsi="Times New Roman" w:cs="Times New Roman"/>
                <w:color w:val="000000"/>
                <w:sz w:val="20"/>
              </w:rPr>
              <w:t>№</w:t>
            </w:r>
            <w:r w:rsidRPr="00CC199F">
              <w:rPr>
                <w:rFonts w:ascii="Times New Roman" w:hAnsi="Times New Roman" w:cs="Times New Roman"/>
                <w:color w:val="000000"/>
                <w:sz w:val="20"/>
              </w:rPr>
              <w:br/>
            </w:r>
            <w:proofErr w:type="gramStart"/>
            <w:r w:rsidRPr="00CC199F">
              <w:rPr>
                <w:rFonts w:ascii="Times New Roman" w:hAnsi="Times New Roman" w:cs="Times New Roman"/>
                <w:color w:val="000000"/>
                <w:sz w:val="20"/>
              </w:rPr>
              <w:t>п</w:t>
            </w:r>
            <w:proofErr w:type="gramEnd"/>
            <w:r w:rsidRPr="00CC199F">
              <w:rPr>
                <w:rFonts w:ascii="Times New Roman" w:hAnsi="Times New Roman" w:cs="Times New Roman"/>
                <w:color w:val="000000"/>
                <w:sz w:val="20"/>
              </w:rPr>
              <w:t>/п</w:t>
            </w:r>
          </w:p>
        </w:tc>
        <w:tc>
          <w:tcPr>
            <w:tcW w:w="11513" w:type="dxa"/>
            <w:gridSpan w:val="3"/>
            <w:tcBorders>
              <w:top w:val="single" w:sz="8" w:space="0" w:color="000000"/>
              <w:left w:val="single" w:sz="8" w:space="0" w:color="000000"/>
              <w:bottom w:val="single" w:sz="8" w:space="0" w:color="000000"/>
              <w:right w:val="single" w:sz="8" w:space="0" w:color="000000"/>
            </w:tcBorders>
            <w:shd w:val="clear" w:color="auto" w:fill="E4E4E4"/>
            <w:vAlign w:val="center"/>
          </w:tcPr>
          <w:p w:rsidR="00CC199F" w:rsidRPr="00CC199F" w:rsidRDefault="00CC199F" w:rsidP="00036672">
            <w:pPr>
              <w:widowControl w:val="0"/>
              <w:autoSpaceDE w:val="0"/>
              <w:autoSpaceDN w:val="0"/>
              <w:adjustRightInd w:val="0"/>
              <w:spacing w:before="30" w:line="206" w:lineRule="exact"/>
              <w:ind w:left="15"/>
              <w:jc w:val="center"/>
              <w:rPr>
                <w:rFonts w:ascii="Times New Roman" w:hAnsi="Times New Roman" w:cs="Times New Roman"/>
                <w:color w:val="000000"/>
                <w:sz w:val="20"/>
              </w:rPr>
            </w:pPr>
            <w:r w:rsidRPr="00CC199F">
              <w:rPr>
                <w:rFonts w:ascii="Times New Roman" w:hAnsi="Times New Roman" w:cs="Times New Roman"/>
                <w:color w:val="000000"/>
                <w:sz w:val="20"/>
              </w:rPr>
              <w:t>Показатели</w:t>
            </w:r>
          </w:p>
        </w:tc>
        <w:tc>
          <w:tcPr>
            <w:tcW w:w="1129"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CC199F" w:rsidRPr="00CC199F" w:rsidRDefault="00CC199F" w:rsidP="00036672">
            <w:pPr>
              <w:widowControl w:val="0"/>
              <w:autoSpaceDE w:val="0"/>
              <w:autoSpaceDN w:val="0"/>
              <w:adjustRightInd w:val="0"/>
              <w:spacing w:before="30" w:line="206" w:lineRule="exact"/>
              <w:ind w:left="15"/>
              <w:jc w:val="center"/>
              <w:rPr>
                <w:rFonts w:ascii="Times New Roman" w:hAnsi="Times New Roman" w:cs="Times New Roman"/>
                <w:color w:val="000000"/>
                <w:sz w:val="20"/>
              </w:rPr>
            </w:pPr>
            <w:r w:rsidRPr="00CC199F">
              <w:rPr>
                <w:rFonts w:ascii="Times New Roman" w:hAnsi="Times New Roman" w:cs="Times New Roman"/>
                <w:color w:val="000000"/>
                <w:sz w:val="20"/>
              </w:rPr>
              <w:t>Единица измерения</w:t>
            </w:r>
          </w:p>
        </w:tc>
        <w:tc>
          <w:tcPr>
            <w:tcW w:w="2418" w:type="dxa"/>
            <w:gridSpan w:val="3"/>
            <w:tcBorders>
              <w:top w:val="single" w:sz="8" w:space="0" w:color="000000"/>
              <w:left w:val="single" w:sz="8" w:space="0" w:color="000000"/>
              <w:bottom w:val="single" w:sz="8" w:space="0" w:color="000000"/>
              <w:right w:val="single" w:sz="8" w:space="0" w:color="000000"/>
            </w:tcBorders>
            <w:shd w:val="clear" w:color="auto" w:fill="E4E4E4"/>
            <w:vAlign w:val="center"/>
          </w:tcPr>
          <w:p w:rsidR="00CC199F" w:rsidRPr="00CC199F" w:rsidRDefault="00CC199F" w:rsidP="00036672">
            <w:pPr>
              <w:widowControl w:val="0"/>
              <w:autoSpaceDE w:val="0"/>
              <w:autoSpaceDN w:val="0"/>
              <w:adjustRightInd w:val="0"/>
              <w:spacing w:before="30" w:line="206" w:lineRule="exact"/>
              <w:ind w:left="15"/>
              <w:jc w:val="center"/>
              <w:rPr>
                <w:rFonts w:ascii="Times New Roman" w:hAnsi="Times New Roman" w:cs="Times New Roman"/>
                <w:color w:val="000000"/>
                <w:sz w:val="20"/>
              </w:rPr>
            </w:pPr>
            <w:r w:rsidRPr="00CC199F">
              <w:rPr>
                <w:rFonts w:ascii="Times New Roman" w:hAnsi="Times New Roman" w:cs="Times New Roman"/>
                <w:color w:val="000000"/>
                <w:sz w:val="20"/>
              </w:rPr>
              <w:t>Значение</w:t>
            </w:r>
            <w:r w:rsidRPr="00CC199F">
              <w:rPr>
                <w:rFonts w:ascii="Times New Roman" w:hAnsi="Times New Roman" w:cs="Times New Roman"/>
                <w:color w:val="000000"/>
                <w:sz w:val="20"/>
              </w:rPr>
              <w:br/>
              <w:t>показателя</w:t>
            </w:r>
          </w:p>
        </w:tc>
      </w:tr>
      <w:tr w:rsidR="00CC199F" w:rsidRPr="00CC199F" w:rsidTr="00B07A5E">
        <w:trPr>
          <w:gridAfter w:val="1"/>
          <w:wAfter w:w="25" w:type="dxa"/>
          <w:trHeight w:hRule="exact" w:val="225"/>
        </w:trPr>
        <w:tc>
          <w:tcPr>
            <w:tcW w:w="674"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CC199F" w:rsidRPr="00CC199F" w:rsidRDefault="00CC199F" w:rsidP="00036672">
            <w:pPr>
              <w:widowControl w:val="0"/>
              <w:autoSpaceDE w:val="0"/>
              <w:autoSpaceDN w:val="0"/>
              <w:adjustRightInd w:val="0"/>
              <w:spacing w:before="30" w:line="206" w:lineRule="exact"/>
              <w:ind w:left="15"/>
              <w:jc w:val="center"/>
              <w:rPr>
                <w:rFonts w:ascii="Times New Roman" w:hAnsi="Times New Roman" w:cs="Times New Roman"/>
                <w:color w:val="000000"/>
                <w:sz w:val="20"/>
              </w:rPr>
            </w:pPr>
            <w:r w:rsidRPr="00CC199F">
              <w:rPr>
                <w:rFonts w:ascii="Times New Roman" w:hAnsi="Times New Roman" w:cs="Times New Roman"/>
                <w:color w:val="000000"/>
                <w:sz w:val="20"/>
              </w:rPr>
              <w:t>А</w:t>
            </w:r>
          </w:p>
        </w:tc>
        <w:tc>
          <w:tcPr>
            <w:tcW w:w="11513" w:type="dxa"/>
            <w:gridSpan w:val="3"/>
            <w:tcBorders>
              <w:top w:val="single" w:sz="8" w:space="0" w:color="000000"/>
              <w:left w:val="single" w:sz="8" w:space="0" w:color="000000"/>
              <w:bottom w:val="single" w:sz="8" w:space="0" w:color="000000"/>
              <w:right w:val="single" w:sz="8" w:space="0" w:color="000000"/>
            </w:tcBorders>
            <w:shd w:val="clear" w:color="auto" w:fill="E4E4E4"/>
            <w:vAlign w:val="center"/>
          </w:tcPr>
          <w:p w:rsidR="00CC199F" w:rsidRPr="00CC199F" w:rsidRDefault="00CC199F" w:rsidP="00036672">
            <w:pPr>
              <w:widowControl w:val="0"/>
              <w:autoSpaceDE w:val="0"/>
              <w:autoSpaceDN w:val="0"/>
              <w:adjustRightInd w:val="0"/>
              <w:spacing w:before="30" w:line="206" w:lineRule="exact"/>
              <w:ind w:left="15"/>
              <w:jc w:val="center"/>
              <w:rPr>
                <w:rFonts w:ascii="Times New Roman" w:hAnsi="Times New Roman" w:cs="Times New Roman"/>
                <w:color w:val="000000"/>
                <w:sz w:val="20"/>
              </w:rPr>
            </w:pPr>
            <w:r w:rsidRPr="00CC199F">
              <w:rPr>
                <w:rFonts w:ascii="Times New Roman" w:hAnsi="Times New Roman" w:cs="Times New Roman"/>
                <w:color w:val="000000"/>
                <w:sz w:val="20"/>
              </w:rPr>
              <w:t>Б</w:t>
            </w:r>
          </w:p>
        </w:tc>
        <w:tc>
          <w:tcPr>
            <w:tcW w:w="1129"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CC199F" w:rsidRPr="00CC199F" w:rsidRDefault="00CC199F" w:rsidP="00036672">
            <w:pPr>
              <w:widowControl w:val="0"/>
              <w:autoSpaceDE w:val="0"/>
              <w:autoSpaceDN w:val="0"/>
              <w:adjustRightInd w:val="0"/>
              <w:spacing w:before="30" w:line="206" w:lineRule="exact"/>
              <w:ind w:left="15"/>
              <w:jc w:val="center"/>
              <w:rPr>
                <w:rFonts w:ascii="Times New Roman" w:hAnsi="Times New Roman" w:cs="Times New Roman"/>
                <w:color w:val="000000"/>
                <w:sz w:val="20"/>
              </w:rPr>
            </w:pPr>
            <w:r w:rsidRPr="00CC199F">
              <w:rPr>
                <w:rFonts w:ascii="Times New Roman" w:hAnsi="Times New Roman" w:cs="Times New Roman"/>
                <w:color w:val="000000"/>
                <w:sz w:val="20"/>
              </w:rPr>
              <w:t>В</w:t>
            </w:r>
          </w:p>
        </w:tc>
        <w:tc>
          <w:tcPr>
            <w:tcW w:w="2418" w:type="dxa"/>
            <w:gridSpan w:val="3"/>
            <w:tcBorders>
              <w:top w:val="single" w:sz="8" w:space="0" w:color="000000"/>
              <w:left w:val="single" w:sz="8" w:space="0" w:color="000000"/>
              <w:bottom w:val="single" w:sz="8" w:space="0" w:color="000000"/>
              <w:right w:val="single" w:sz="8" w:space="0" w:color="000000"/>
            </w:tcBorders>
            <w:shd w:val="clear" w:color="auto" w:fill="E4E4E4"/>
            <w:vAlign w:val="center"/>
          </w:tcPr>
          <w:p w:rsidR="00CC199F" w:rsidRPr="00CC199F" w:rsidRDefault="00CC199F" w:rsidP="00036672">
            <w:pPr>
              <w:widowControl w:val="0"/>
              <w:autoSpaceDE w:val="0"/>
              <w:autoSpaceDN w:val="0"/>
              <w:adjustRightInd w:val="0"/>
              <w:spacing w:before="30" w:line="206" w:lineRule="exact"/>
              <w:ind w:left="15"/>
              <w:jc w:val="center"/>
              <w:rPr>
                <w:rFonts w:ascii="Times New Roman" w:hAnsi="Times New Roman" w:cs="Times New Roman"/>
                <w:color w:val="000000"/>
                <w:sz w:val="20"/>
              </w:rPr>
            </w:pPr>
            <w:r w:rsidRPr="00CC199F">
              <w:rPr>
                <w:rFonts w:ascii="Times New Roman" w:hAnsi="Times New Roman" w:cs="Times New Roman"/>
                <w:color w:val="000000"/>
                <w:sz w:val="20"/>
              </w:rPr>
              <w:t>Г</w:t>
            </w:r>
          </w:p>
        </w:tc>
      </w:tr>
      <w:tr w:rsidR="00CC199F" w:rsidRPr="00CC199F" w:rsidTr="00B07A5E">
        <w:trPr>
          <w:gridAfter w:val="1"/>
          <w:wAfter w:w="2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b/>
                <w:bCs/>
                <w:color w:val="000000"/>
                <w:sz w:val="20"/>
              </w:rPr>
            </w:pPr>
            <w:r w:rsidRPr="00CC199F">
              <w:rPr>
                <w:rFonts w:ascii="Times New Roman" w:hAnsi="Times New Roman" w:cs="Times New Roman"/>
                <w:b/>
                <w:bCs/>
                <w:color w:val="000000"/>
                <w:sz w:val="20"/>
              </w:rPr>
              <w:t>1</w:t>
            </w:r>
          </w:p>
        </w:tc>
        <w:tc>
          <w:tcPr>
            <w:tcW w:w="15060" w:type="dxa"/>
            <w:gridSpan w:val="7"/>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rPr>
                <w:rFonts w:ascii="Times New Roman" w:hAnsi="Times New Roman" w:cs="Times New Roman"/>
                <w:b/>
                <w:bCs/>
                <w:color w:val="000000"/>
                <w:sz w:val="20"/>
              </w:rPr>
            </w:pPr>
            <w:r w:rsidRPr="00CC199F">
              <w:rPr>
                <w:rFonts w:ascii="Times New Roman" w:hAnsi="Times New Roman" w:cs="Times New Roman"/>
                <w:b/>
                <w:bCs/>
                <w:color w:val="000000"/>
                <w:sz w:val="20"/>
              </w:rPr>
              <w:t>Образовательная деятельность</w:t>
            </w:r>
          </w:p>
        </w:tc>
      </w:tr>
      <w:tr w:rsidR="00CC199F" w:rsidRPr="00CC199F" w:rsidTr="00B07A5E">
        <w:trPr>
          <w:gridAfter w:val="1"/>
          <w:wAfter w:w="25" w:type="dxa"/>
          <w:trHeight w:hRule="exact" w:val="450"/>
        </w:trPr>
        <w:tc>
          <w:tcPr>
            <w:tcW w:w="674"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1.1</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rPr>
                <w:rFonts w:ascii="Times New Roman" w:hAnsi="Times New Roman" w:cs="Times New Roman"/>
                <w:color w:val="000000"/>
                <w:sz w:val="20"/>
              </w:rPr>
            </w:pPr>
            <w:r w:rsidRPr="00CC199F">
              <w:rPr>
                <w:rFonts w:ascii="Times New Roman" w:hAnsi="Times New Roman" w:cs="Times New Roman"/>
                <w:color w:val="000000"/>
                <w:sz w:val="20"/>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1129"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человек</w:t>
            </w:r>
          </w:p>
        </w:tc>
        <w:tc>
          <w:tcPr>
            <w:tcW w:w="2418" w:type="dxa"/>
            <w:gridSpan w:val="3"/>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0</w:t>
            </w:r>
          </w:p>
        </w:tc>
      </w:tr>
      <w:tr w:rsidR="00CC199F" w:rsidRPr="00CC199F" w:rsidTr="00B07A5E">
        <w:trPr>
          <w:gridAfter w:val="1"/>
          <w:wAfter w:w="2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1.1.1</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rPr>
                <w:rFonts w:ascii="Times New Roman" w:hAnsi="Times New Roman" w:cs="Times New Roman"/>
                <w:color w:val="000000"/>
                <w:sz w:val="20"/>
              </w:rPr>
            </w:pPr>
            <w:r w:rsidRPr="00CC199F">
              <w:rPr>
                <w:rFonts w:ascii="Times New Roman" w:hAnsi="Times New Roman" w:cs="Times New Roman"/>
                <w:color w:val="000000"/>
                <w:sz w:val="20"/>
              </w:rPr>
              <w:t xml:space="preserve">     по очной форме обучения</w:t>
            </w:r>
          </w:p>
        </w:tc>
        <w:tc>
          <w:tcPr>
            <w:tcW w:w="1129"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человек</w:t>
            </w:r>
          </w:p>
        </w:tc>
        <w:tc>
          <w:tcPr>
            <w:tcW w:w="2418" w:type="dxa"/>
            <w:gridSpan w:val="3"/>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0</w:t>
            </w:r>
          </w:p>
        </w:tc>
      </w:tr>
      <w:tr w:rsidR="00CC199F" w:rsidRPr="00CC199F" w:rsidTr="00B07A5E">
        <w:trPr>
          <w:gridAfter w:val="1"/>
          <w:wAfter w:w="2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1.1.2</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rPr>
                <w:rFonts w:ascii="Times New Roman" w:hAnsi="Times New Roman" w:cs="Times New Roman"/>
                <w:color w:val="000000"/>
                <w:sz w:val="20"/>
              </w:rPr>
            </w:pPr>
            <w:r w:rsidRPr="00CC199F">
              <w:rPr>
                <w:rFonts w:ascii="Times New Roman" w:hAnsi="Times New Roman" w:cs="Times New Roman"/>
                <w:color w:val="000000"/>
                <w:sz w:val="20"/>
              </w:rPr>
              <w:t xml:space="preserve">     по очно-заочной форме обучения</w:t>
            </w:r>
          </w:p>
        </w:tc>
        <w:tc>
          <w:tcPr>
            <w:tcW w:w="1129"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человек</w:t>
            </w:r>
          </w:p>
        </w:tc>
        <w:tc>
          <w:tcPr>
            <w:tcW w:w="2418" w:type="dxa"/>
            <w:gridSpan w:val="3"/>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0</w:t>
            </w:r>
          </w:p>
        </w:tc>
      </w:tr>
      <w:tr w:rsidR="00CC199F" w:rsidRPr="00CC199F" w:rsidTr="00B07A5E">
        <w:trPr>
          <w:gridAfter w:val="1"/>
          <w:wAfter w:w="2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1.1.3</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rPr>
                <w:rFonts w:ascii="Times New Roman" w:hAnsi="Times New Roman" w:cs="Times New Roman"/>
                <w:color w:val="000000"/>
                <w:sz w:val="20"/>
              </w:rPr>
            </w:pPr>
            <w:r w:rsidRPr="00CC199F">
              <w:rPr>
                <w:rFonts w:ascii="Times New Roman" w:hAnsi="Times New Roman" w:cs="Times New Roman"/>
                <w:color w:val="000000"/>
                <w:sz w:val="20"/>
              </w:rPr>
              <w:t xml:space="preserve">     по заочной форме обучения</w:t>
            </w:r>
          </w:p>
        </w:tc>
        <w:tc>
          <w:tcPr>
            <w:tcW w:w="1129"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человек</w:t>
            </w:r>
          </w:p>
        </w:tc>
        <w:tc>
          <w:tcPr>
            <w:tcW w:w="2418" w:type="dxa"/>
            <w:gridSpan w:val="3"/>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0</w:t>
            </w:r>
          </w:p>
        </w:tc>
      </w:tr>
      <w:tr w:rsidR="00CC199F" w:rsidRPr="00CC199F" w:rsidTr="00B07A5E">
        <w:trPr>
          <w:gridAfter w:val="1"/>
          <w:wAfter w:w="25" w:type="dxa"/>
          <w:trHeight w:hRule="exact" w:val="450"/>
        </w:trPr>
        <w:tc>
          <w:tcPr>
            <w:tcW w:w="674"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1.2</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rPr>
                <w:rFonts w:ascii="Times New Roman" w:hAnsi="Times New Roman" w:cs="Times New Roman"/>
                <w:color w:val="000000"/>
                <w:sz w:val="20"/>
              </w:rPr>
            </w:pPr>
            <w:r w:rsidRPr="00CC199F">
              <w:rPr>
                <w:rFonts w:ascii="Times New Roman" w:hAnsi="Times New Roman" w:cs="Times New Roman"/>
                <w:color w:val="000000"/>
                <w:sz w:val="20"/>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1129"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человек</w:t>
            </w:r>
          </w:p>
        </w:tc>
        <w:tc>
          <w:tcPr>
            <w:tcW w:w="2418" w:type="dxa"/>
            <w:gridSpan w:val="3"/>
            <w:tcBorders>
              <w:top w:val="single" w:sz="8" w:space="0" w:color="000000"/>
              <w:left w:val="single" w:sz="8" w:space="0" w:color="000000"/>
              <w:bottom w:val="single" w:sz="8" w:space="0" w:color="000000"/>
              <w:right w:val="single" w:sz="8" w:space="0" w:color="000000"/>
            </w:tcBorders>
          </w:tcPr>
          <w:p w:rsidR="00CC199F" w:rsidRPr="0043111E" w:rsidRDefault="00CC199F" w:rsidP="00036672">
            <w:pPr>
              <w:widowControl w:val="0"/>
              <w:autoSpaceDE w:val="0"/>
              <w:autoSpaceDN w:val="0"/>
              <w:adjustRightInd w:val="0"/>
              <w:ind w:left="15"/>
              <w:jc w:val="center"/>
              <w:rPr>
                <w:rFonts w:ascii="Times New Roman" w:hAnsi="Times New Roman" w:cs="Times New Roman"/>
                <w:color w:val="000000"/>
                <w:sz w:val="20"/>
              </w:rPr>
            </w:pPr>
            <w:r w:rsidRPr="0043111E">
              <w:rPr>
                <w:rFonts w:ascii="Times New Roman" w:hAnsi="Times New Roman" w:cs="Times New Roman"/>
                <w:color w:val="000000"/>
                <w:sz w:val="20"/>
              </w:rPr>
              <w:t>472</w:t>
            </w:r>
          </w:p>
        </w:tc>
      </w:tr>
      <w:tr w:rsidR="00CC199F" w:rsidRPr="00CC199F" w:rsidTr="00B07A5E">
        <w:trPr>
          <w:gridAfter w:val="1"/>
          <w:wAfter w:w="2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1.2.1</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rPr>
                <w:rFonts w:ascii="Times New Roman" w:hAnsi="Times New Roman" w:cs="Times New Roman"/>
                <w:color w:val="000000"/>
                <w:sz w:val="20"/>
              </w:rPr>
            </w:pPr>
            <w:r w:rsidRPr="00CC199F">
              <w:rPr>
                <w:rFonts w:ascii="Times New Roman" w:hAnsi="Times New Roman" w:cs="Times New Roman"/>
                <w:color w:val="000000"/>
                <w:sz w:val="20"/>
              </w:rPr>
              <w:t xml:space="preserve">     по очной форме обучения</w:t>
            </w:r>
          </w:p>
        </w:tc>
        <w:tc>
          <w:tcPr>
            <w:tcW w:w="1129"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человек</w:t>
            </w:r>
          </w:p>
        </w:tc>
        <w:tc>
          <w:tcPr>
            <w:tcW w:w="2418" w:type="dxa"/>
            <w:gridSpan w:val="3"/>
            <w:tcBorders>
              <w:top w:val="single" w:sz="8" w:space="0" w:color="000000"/>
              <w:left w:val="single" w:sz="8" w:space="0" w:color="000000"/>
              <w:bottom w:val="single" w:sz="8" w:space="0" w:color="000000"/>
              <w:right w:val="single" w:sz="8" w:space="0" w:color="000000"/>
            </w:tcBorders>
          </w:tcPr>
          <w:p w:rsidR="00CC199F" w:rsidRPr="0043111E" w:rsidRDefault="00CC199F" w:rsidP="00036672">
            <w:pPr>
              <w:widowControl w:val="0"/>
              <w:autoSpaceDE w:val="0"/>
              <w:autoSpaceDN w:val="0"/>
              <w:adjustRightInd w:val="0"/>
              <w:ind w:left="15"/>
              <w:jc w:val="center"/>
              <w:rPr>
                <w:rFonts w:ascii="Times New Roman" w:hAnsi="Times New Roman" w:cs="Times New Roman"/>
                <w:color w:val="000000"/>
                <w:sz w:val="20"/>
              </w:rPr>
            </w:pPr>
            <w:r w:rsidRPr="0043111E">
              <w:rPr>
                <w:rFonts w:ascii="Times New Roman" w:hAnsi="Times New Roman" w:cs="Times New Roman"/>
                <w:color w:val="000000"/>
                <w:sz w:val="20"/>
              </w:rPr>
              <w:t>405</w:t>
            </w:r>
          </w:p>
        </w:tc>
      </w:tr>
      <w:tr w:rsidR="00CC199F" w:rsidRPr="00CC199F" w:rsidTr="00B07A5E">
        <w:trPr>
          <w:gridAfter w:val="1"/>
          <w:wAfter w:w="2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1.2.2</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rPr>
                <w:rFonts w:ascii="Times New Roman" w:hAnsi="Times New Roman" w:cs="Times New Roman"/>
                <w:color w:val="000000"/>
                <w:sz w:val="20"/>
              </w:rPr>
            </w:pPr>
            <w:r w:rsidRPr="00CC199F">
              <w:rPr>
                <w:rFonts w:ascii="Times New Roman" w:hAnsi="Times New Roman" w:cs="Times New Roman"/>
                <w:color w:val="000000"/>
                <w:sz w:val="20"/>
              </w:rPr>
              <w:t xml:space="preserve">     по очно-заочной форме обучения</w:t>
            </w:r>
          </w:p>
        </w:tc>
        <w:tc>
          <w:tcPr>
            <w:tcW w:w="1129"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человек</w:t>
            </w:r>
          </w:p>
        </w:tc>
        <w:tc>
          <w:tcPr>
            <w:tcW w:w="2418" w:type="dxa"/>
            <w:gridSpan w:val="3"/>
            <w:tcBorders>
              <w:top w:val="single" w:sz="8" w:space="0" w:color="000000"/>
              <w:left w:val="single" w:sz="8" w:space="0" w:color="000000"/>
              <w:bottom w:val="single" w:sz="8" w:space="0" w:color="000000"/>
              <w:right w:val="single" w:sz="8" w:space="0" w:color="000000"/>
            </w:tcBorders>
          </w:tcPr>
          <w:p w:rsidR="00CC199F" w:rsidRPr="0043111E" w:rsidRDefault="00CC199F" w:rsidP="00036672">
            <w:pPr>
              <w:widowControl w:val="0"/>
              <w:autoSpaceDE w:val="0"/>
              <w:autoSpaceDN w:val="0"/>
              <w:adjustRightInd w:val="0"/>
              <w:ind w:left="15"/>
              <w:jc w:val="center"/>
              <w:rPr>
                <w:rFonts w:ascii="Times New Roman" w:hAnsi="Times New Roman" w:cs="Times New Roman"/>
                <w:color w:val="000000"/>
                <w:sz w:val="20"/>
              </w:rPr>
            </w:pPr>
            <w:r w:rsidRPr="0043111E">
              <w:rPr>
                <w:rFonts w:ascii="Times New Roman" w:hAnsi="Times New Roman" w:cs="Times New Roman"/>
                <w:color w:val="000000"/>
                <w:sz w:val="20"/>
              </w:rPr>
              <w:t>0</w:t>
            </w:r>
          </w:p>
        </w:tc>
      </w:tr>
      <w:tr w:rsidR="00CC199F" w:rsidRPr="00CC199F" w:rsidTr="00B07A5E">
        <w:trPr>
          <w:gridAfter w:val="1"/>
          <w:wAfter w:w="2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1.2.3</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rPr>
                <w:rFonts w:ascii="Times New Roman" w:hAnsi="Times New Roman" w:cs="Times New Roman"/>
                <w:color w:val="000000"/>
                <w:sz w:val="20"/>
              </w:rPr>
            </w:pPr>
            <w:r w:rsidRPr="00CC199F">
              <w:rPr>
                <w:rFonts w:ascii="Times New Roman" w:hAnsi="Times New Roman" w:cs="Times New Roman"/>
                <w:color w:val="000000"/>
                <w:sz w:val="20"/>
              </w:rPr>
              <w:t xml:space="preserve">     по заочной форме обучения</w:t>
            </w:r>
          </w:p>
        </w:tc>
        <w:tc>
          <w:tcPr>
            <w:tcW w:w="1129"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человек</w:t>
            </w:r>
          </w:p>
        </w:tc>
        <w:tc>
          <w:tcPr>
            <w:tcW w:w="2418" w:type="dxa"/>
            <w:gridSpan w:val="3"/>
            <w:tcBorders>
              <w:top w:val="single" w:sz="8" w:space="0" w:color="000000"/>
              <w:left w:val="single" w:sz="8" w:space="0" w:color="000000"/>
              <w:bottom w:val="single" w:sz="8" w:space="0" w:color="000000"/>
              <w:right w:val="single" w:sz="8" w:space="0" w:color="000000"/>
            </w:tcBorders>
          </w:tcPr>
          <w:p w:rsidR="00CC199F" w:rsidRPr="0043111E" w:rsidRDefault="00CC199F" w:rsidP="00036672">
            <w:pPr>
              <w:widowControl w:val="0"/>
              <w:autoSpaceDE w:val="0"/>
              <w:autoSpaceDN w:val="0"/>
              <w:adjustRightInd w:val="0"/>
              <w:ind w:left="15"/>
              <w:jc w:val="center"/>
              <w:rPr>
                <w:rFonts w:ascii="Times New Roman" w:hAnsi="Times New Roman" w:cs="Times New Roman"/>
                <w:color w:val="000000"/>
                <w:sz w:val="20"/>
              </w:rPr>
            </w:pPr>
            <w:r w:rsidRPr="0043111E">
              <w:rPr>
                <w:rFonts w:ascii="Times New Roman" w:hAnsi="Times New Roman" w:cs="Times New Roman"/>
                <w:color w:val="000000"/>
                <w:sz w:val="20"/>
              </w:rPr>
              <w:t>67</w:t>
            </w:r>
          </w:p>
        </w:tc>
      </w:tr>
      <w:tr w:rsidR="00CC199F" w:rsidRPr="00CC199F" w:rsidTr="00B07A5E">
        <w:trPr>
          <w:gridAfter w:val="1"/>
          <w:wAfter w:w="2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1.3</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rPr>
                <w:rFonts w:ascii="Times New Roman" w:hAnsi="Times New Roman" w:cs="Times New Roman"/>
                <w:color w:val="000000"/>
                <w:sz w:val="20"/>
              </w:rPr>
            </w:pPr>
            <w:r w:rsidRPr="00CC199F">
              <w:rPr>
                <w:rFonts w:ascii="Times New Roman" w:hAnsi="Times New Roman" w:cs="Times New Roman"/>
                <w:color w:val="000000"/>
                <w:sz w:val="20"/>
              </w:rPr>
              <w:t>Количество реализуемых образовательных программ среднего профессионального образования</w:t>
            </w:r>
          </w:p>
        </w:tc>
        <w:tc>
          <w:tcPr>
            <w:tcW w:w="1129"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единиц</w:t>
            </w:r>
          </w:p>
        </w:tc>
        <w:tc>
          <w:tcPr>
            <w:tcW w:w="2418" w:type="dxa"/>
            <w:gridSpan w:val="3"/>
            <w:tcBorders>
              <w:top w:val="single" w:sz="8" w:space="0" w:color="000000"/>
              <w:left w:val="single" w:sz="8" w:space="0" w:color="000000"/>
              <w:bottom w:val="single" w:sz="8" w:space="0" w:color="000000"/>
              <w:right w:val="single" w:sz="8" w:space="0" w:color="000000"/>
            </w:tcBorders>
          </w:tcPr>
          <w:p w:rsidR="00CC199F" w:rsidRPr="0043111E" w:rsidRDefault="00CC199F" w:rsidP="00036672">
            <w:pPr>
              <w:widowControl w:val="0"/>
              <w:autoSpaceDE w:val="0"/>
              <w:autoSpaceDN w:val="0"/>
              <w:adjustRightInd w:val="0"/>
              <w:ind w:left="15"/>
              <w:jc w:val="center"/>
              <w:rPr>
                <w:rFonts w:ascii="Times New Roman" w:hAnsi="Times New Roman" w:cs="Times New Roman"/>
                <w:color w:val="000000"/>
                <w:sz w:val="20"/>
              </w:rPr>
            </w:pPr>
            <w:r w:rsidRPr="0043111E">
              <w:rPr>
                <w:rFonts w:ascii="Times New Roman" w:hAnsi="Times New Roman" w:cs="Times New Roman"/>
                <w:color w:val="000000"/>
                <w:sz w:val="20"/>
              </w:rPr>
              <w:t>5</w:t>
            </w:r>
          </w:p>
        </w:tc>
      </w:tr>
      <w:tr w:rsidR="00CC199F" w:rsidRPr="00CC199F" w:rsidTr="00B07A5E">
        <w:trPr>
          <w:gridAfter w:val="1"/>
          <w:wAfter w:w="2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1.4</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rPr>
                <w:rFonts w:ascii="Times New Roman" w:hAnsi="Times New Roman" w:cs="Times New Roman"/>
                <w:color w:val="000000"/>
                <w:sz w:val="20"/>
              </w:rPr>
            </w:pPr>
            <w:r w:rsidRPr="00CC199F">
              <w:rPr>
                <w:rFonts w:ascii="Times New Roman" w:hAnsi="Times New Roman" w:cs="Times New Roman"/>
                <w:color w:val="000000"/>
                <w:sz w:val="20"/>
              </w:rPr>
              <w:t>Численность студентов (курсантов), зачисленных на первый курс на очную форму обучения, за отчетный период</w:t>
            </w:r>
          </w:p>
        </w:tc>
        <w:tc>
          <w:tcPr>
            <w:tcW w:w="1129"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человек</w:t>
            </w:r>
          </w:p>
        </w:tc>
        <w:tc>
          <w:tcPr>
            <w:tcW w:w="2418" w:type="dxa"/>
            <w:gridSpan w:val="3"/>
            <w:tcBorders>
              <w:top w:val="single" w:sz="8" w:space="0" w:color="000000"/>
              <w:left w:val="single" w:sz="8" w:space="0" w:color="000000"/>
              <w:bottom w:val="single" w:sz="8" w:space="0" w:color="000000"/>
              <w:right w:val="single" w:sz="8" w:space="0" w:color="000000"/>
            </w:tcBorders>
          </w:tcPr>
          <w:p w:rsidR="00CC199F" w:rsidRPr="0043111E" w:rsidRDefault="00CC199F" w:rsidP="00036672">
            <w:pPr>
              <w:widowControl w:val="0"/>
              <w:autoSpaceDE w:val="0"/>
              <w:autoSpaceDN w:val="0"/>
              <w:adjustRightInd w:val="0"/>
              <w:ind w:left="15"/>
              <w:jc w:val="center"/>
              <w:rPr>
                <w:rFonts w:ascii="Times New Roman" w:hAnsi="Times New Roman" w:cs="Times New Roman"/>
                <w:color w:val="000000"/>
                <w:sz w:val="20"/>
              </w:rPr>
            </w:pPr>
            <w:r w:rsidRPr="0043111E">
              <w:rPr>
                <w:rFonts w:ascii="Times New Roman" w:hAnsi="Times New Roman" w:cs="Times New Roman"/>
                <w:color w:val="000000"/>
                <w:sz w:val="20"/>
              </w:rPr>
              <w:t>126</w:t>
            </w:r>
          </w:p>
        </w:tc>
      </w:tr>
      <w:tr w:rsidR="00CC199F" w:rsidRPr="00CC199F" w:rsidTr="00B07A5E">
        <w:trPr>
          <w:gridAfter w:val="1"/>
          <w:wAfter w:w="25" w:type="dxa"/>
          <w:trHeight w:hRule="exact" w:val="450"/>
        </w:trPr>
        <w:tc>
          <w:tcPr>
            <w:tcW w:w="674"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1.5</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rPr>
                <w:rFonts w:ascii="Times New Roman" w:hAnsi="Times New Roman" w:cs="Times New Roman"/>
                <w:color w:val="000000"/>
                <w:sz w:val="20"/>
              </w:rPr>
            </w:pPr>
            <w:r w:rsidRPr="00CC199F">
              <w:rPr>
                <w:rFonts w:ascii="Times New Roman" w:hAnsi="Times New Roman" w:cs="Times New Roman"/>
                <w:color w:val="000000"/>
                <w:sz w:val="20"/>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1129"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человек/%</w:t>
            </w:r>
          </w:p>
        </w:tc>
        <w:tc>
          <w:tcPr>
            <w:tcW w:w="2418" w:type="dxa"/>
            <w:gridSpan w:val="3"/>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97 / 84,35</w:t>
            </w:r>
          </w:p>
        </w:tc>
      </w:tr>
      <w:tr w:rsidR="00CC199F" w:rsidRPr="00CC199F" w:rsidTr="00B07A5E">
        <w:trPr>
          <w:gridAfter w:val="1"/>
          <w:wAfter w:w="25" w:type="dxa"/>
          <w:trHeight w:hRule="exact" w:val="450"/>
        </w:trPr>
        <w:tc>
          <w:tcPr>
            <w:tcW w:w="674"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1.6</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rPr>
                <w:rFonts w:ascii="Times New Roman" w:hAnsi="Times New Roman" w:cs="Times New Roman"/>
                <w:color w:val="000000"/>
                <w:sz w:val="20"/>
              </w:rPr>
            </w:pPr>
            <w:r w:rsidRPr="00CC199F">
              <w:rPr>
                <w:rFonts w:ascii="Times New Roman" w:hAnsi="Times New Roman" w:cs="Times New Roman"/>
                <w:color w:val="000000"/>
                <w:sz w:val="20"/>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1129"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человек/%</w:t>
            </w:r>
          </w:p>
        </w:tc>
        <w:tc>
          <w:tcPr>
            <w:tcW w:w="2418" w:type="dxa"/>
            <w:gridSpan w:val="3"/>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0 / 0</w:t>
            </w:r>
          </w:p>
        </w:tc>
      </w:tr>
      <w:tr w:rsidR="00CC199F" w:rsidRPr="00CC199F" w:rsidTr="00B07A5E">
        <w:trPr>
          <w:gridAfter w:val="1"/>
          <w:wAfter w:w="25" w:type="dxa"/>
          <w:trHeight w:hRule="exact" w:val="450"/>
        </w:trPr>
        <w:tc>
          <w:tcPr>
            <w:tcW w:w="674"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1.7</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rPr>
                <w:rFonts w:ascii="Times New Roman" w:hAnsi="Times New Roman" w:cs="Times New Roman"/>
                <w:color w:val="000000"/>
                <w:sz w:val="20"/>
              </w:rPr>
            </w:pPr>
            <w:r w:rsidRPr="00CC199F">
              <w:rPr>
                <w:rFonts w:ascii="Times New Roman" w:hAnsi="Times New Roman" w:cs="Times New Roman"/>
                <w:color w:val="000000"/>
                <w:sz w:val="20"/>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1129"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человек/%</w:t>
            </w:r>
          </w:p>
        </w:tc>
        <w:tc>
          <w:tcPr>
            <w:tcW w:w="2418" w:type="dxa"/>
            <w:gridSpan w:val="3"/>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265 / 65,43</w:t>
            </w:r>
          </w:p>
        </w:tc>
      </w:tr>
      <w:tr w:rsidR="00CC199F" w:rsidRPr="00CC199F" w:rsidTr="0043111E">
        <w:trPr>
          <w:gridAfter w:val="1"/>
          <w:wAfter w:w="25" w:type="dxa"/>
          <w:trHeight w:hRule="exact" w:val="407"/>
        </w:trPr>
        <w:tc>
          <w:tcPr>
            <w:tcW w:w="674"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1.8</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rPr>
                <w:rFonts w:ascii="Times New Roman" w:hAnsi="Times New Roman" w:cs="Times New Roman"/>
                <w:color w:val="000000"/>
                <w:sz w:val="20"/>
              </w:rPr>
            </w:pPr>
            <w:r w:rsidRPr="00CC199F">
              <w:rPr>
                <w:rFonts w:ascii="Times New Roman" w:hAnsi="Times New Roman" w:cs="Times New Roman"/>
                <w:color w:val="000000"/>
                <w:sz w:val="20"/>
              </w:rPr>
              <w:t>Численность/удельный вес численности педагогических работников в общей численности работников</w:t>
            </w:r>
          </w:p>
        </w:tc>
        <w:tc>
          <w:tcPr>
            <w:tcW w:w="1129"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человек/%</w:t>
            </w:r>
          </w:p>
        </w:tc>
        <w:tc>
          <w:tcPr>
            <w:tcW w:w="2418" w:type="dxa"/>
            <w:gridSpan w:val="3"/>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23 / 43,4</w:t>
            </w:r>
          </w:p>
        </w:tc>
      </w:tr>
      <w:tr w:rsidR="00CC199F" w:rsidRPr="00CC199F" w:rsidTr="00B07A5E">
        <w:trPr>
          <w:gridAfter w:val="1"/>
          <w:wAfter w:w="25" w:type="dxa"/>
          <w:trHeight w:hRule="exact" w:val="450"/>
        </w:trPr>
        <w:tc>
          <w:tcPr>
            <w:tcW w:w="674"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lastRenderedPageBreak/>
              <w:t>1.9</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rPr>
                <w:rFonts w:ascii="Times New Roman" w:hAnsi="Times New Roman" w:cs="Times New Roman"/>
                <w:color w:val="000000"/>
                <w:sz w:val="20"/>
              </w:rPr>
            </w:pPr>
            <w:r w:rsidRPr="00CC199F">
              <w:rPr>
                <w:rFonts w:ascii="Times New Roman" w:hAnsi="Times New Roman" w:cs="Times New Roman"/>
                <w:color w:val="000000"/>
                <w:sz w:val="20"/>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129"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человек/%</w:t>
            </w:r>
          </w:p>
        </w:tc>
        <w:tc>
          <w:tcPr>
            <w:tcW w:w="2418" w:type="dxa"/>
            <w:gridSpan w:val="3"/>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23 / 100</w:t>
            </w:r>
          </w:p>
        </w:tc>
      </w:tr>
      <w:tr w:rsidR="00CC199F" w:rsidRPr="00CC199F" w:rsidTr="00B07A5E">
        <w:trPr>
          <w:gridAfter w:val="1"/>
          <w:wAfter w:w="25" w:type="dxa"/>
          <w:trHeight w:hRule="exact" w:val="450"/>
        </w:trPr>
        <w:tc>
          <w:tcPr>
            <w:tcW w:w="674"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1.10</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rPr>
                <w:rFonts w:ascii="Times New Roman" w:hAnsi="Times New Roman" w:cs="Times New Roman"/>
                <w:color w:val="000000"/>
                <w:sz w:val="20"/>
              </w:rPr>
            </w:pPr>
            <w:r w:rsidRPr="00CC199F">
              <w:rPr>
                <w:rFonts w:ascii="Times New Roman" w:hAnsi="Times New Roman" w:cs="Times New Roman"/>
                <w:color w:val="000000"/>
                <w:sz w:val="2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129"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человек/%</w:t>
            </w:r>
          </w:p>
        </w:tc>
        <w:tc>
          <w:tcPr>
            <w:tcW w:w="2418" w:type="dxa"/>
            <w:gridSpan w:val="3"/>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19 / 82,61</w:t>
            </w:r>
          </w:p>
        </w:tc>
      </w:tr>
      <w:tr w:rsidR="00CC199F" w:rsidRPr="00CC199F" w:rsidTr="00B07A5E">
        <w:trPr>
          <w:gridAfter w:val="1"/>
          <w:wAfter w:w="2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1.10.1</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rPr>
                <w:rFonts w:ascii="Times New Roman" w:hAnsi="Times New Roman" w:cs="Times New Roman"/>
                <w:color w:val="000000"/>
                <w:sz w:val="20"/>
              </w:rPr>
            </w:pPr>
            <w:r w:rsidRPr="00CC199F">
              <w:rPr>
                <w:rFonts w:ascii="Times New Roman" w:hAnsi="Times New Roman" w:cs="Times New Roman"/>
                <w:color w:val="000000"/>
                <w:sz w:val="20"/>
              </w:rPr>
              <w:t xml:space="preserve">     Высшая</w:t>
            </w:r>
          </w:p>
        </w:tc>
        <w:tc>
          <w:tcPr>
            <w:tcW w:w="1129"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человек/%</w:t>
            </w:r>
          </w:p>
        </w:tc>
        <w:tc>
          <w:tcPr>
            <w:tcW w:w="2418" w:type="dxa"/>
            <w:gridSpan w:val="3"/>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13 / 56,52</w:t>
            </w:r>
          </w:p>
        </w:tc>
      </w:tr>
      <w:tr w:rsidR="00CC199F" w:rsidRPr="00CC199F" w:rsidTr="00B07A5E">
        <w:trPr>
          <w:gridAfter w:val="1"/>
          <w:wAfter w:w="2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1.10.2</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rPr>
                <w:rFonts w:ascii="Times New Roman" w:hAnsi="Times New Roman" w:cs="Times New Roman"/>
                <w:color w:val="000000"/>
                <w:sz w:val="20"/>
              </w:rPr>
            </w:pPr>
            <w:r w:rsidRPr="00CC199F">
              <w:rPr>
                <w:rFonts w:ascii="Times New Roman" w:hAnsi="Times New Roman" w:cs="Times New Roman"/>
                <w:color w:val="000000"/>
                <w:sz w:val="20"/>
              </w:rPr>
              <w:t xml:space="preserve">     Первая</w:t>
            </w:r>
          </w:p>
        </w:tc>
        <w:tc>
          <w:tcPr>
            <w:tcW w:w="1129"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человек/%</w:t>
            </w:r>
          </w:p>
        </w:tc>
        <w:tc>
          <w:tcPr>
            <w:tcW w:w="2418" w:type="dxa"/>
            <w:gridSpan w:val="3"/>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6 / 26,09</w:t>
            </w:r>
          </w:p>
        </w:tc>
      </w:tr>
      <w:tr w:rsidR="00CC199F" w:rsidRPr="00CC199F" w:rsidTr="00B07A5E">
        <w:trPr>
          <w:gridAfter w:val="1"/>
          <w:wAfter w:w="25" w:type="dxa"/>
          <w:trHeight w:hRule="exact" w:val="450"/>
        </w:trPr>
        <w:tc>
          <w:tcPr>
            <w:tcW w:w="674"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1.11</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rPr>
                <w:rFonts w:ascii="Times New Roman" w:hAnsi="Times New Roman" w:cs="Times New Roman"/>
                <w:color w:val="000000"/>
                <w:sz w:val="20"/>
              </w:rPr>
            </w:pPr>
            <w:proofErr w:type="gramStart"/>
            <w:r w:rsidRPr="00CC199F">
              <w:rPr>
                <w:rFonts w:ascii="Times New Roman" w:hAnsi="Times New Roman" w:cs="Times New Roman"/>
                <w:color w:val="000000"/>
                <w:sz w:val="20"/>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roofErr w:type="gramEnd"/>
          </w:p>
        </w:tc>
        <w:tc>
          <w:tcPr>
            <w:tcW w:w="1129"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человек/%</w:t>
            </w:r>
          </w:p>
        </w:tc>
        <w:tc>
          <w:tcPr>
            <w:tcW w:w="2418" w:type="dxa"/>
            <w:gridSpan w:val="3"/>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20 / 100</w:t>
            </w:r>
          </w:p>
        </w:tc>
      </w:tr>
      <w:tr w:rsidR="00CC199F" w:rsidRPr="00CC199F" w:rsidTr="00B07A5E">
        <w:trPr>
          <w:gridAfter w:val="1"/>
          <w:wAfter w:w="25" w:type="dxa"/>
          <w:trHeight w:hRule="exact" w:val="450"/>
        </w:trPr>
        <w:tc>
          <w:tcPr>
            <w:tcW w:w="674"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1.12</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rPr>
                <w:rFonts w:ascii="Times New Roman" w:hAnsi="Times New Roman" w:cs="Times New Roman"/>
                <w:color w:val="000000"/>
                <w:sz w:val="20"/>
              </w:rPr>
            </w:pPr>
            <w:r w:rsidRPr="00CC199F">
              <w:rPr>
                <w:rFonts w:ascii="Times New Roman" w:hAnsi="Times New Roman" w:cs="Times New Roman"/>
                <w:color w:val="000000"/>
                <w:sz w:val="20"/>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1129"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человек/%</w:t>
            </w:r>
          </w:p>
        </w:tc>
        <w:tc>
          <w:tcPr>
            <w:tcW w:w="2418" w:type="dxa"/>
            <w:gridSpan w:val="3"/>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0 / 0</w:t>
            </w:r>
          </w:p>
        </w:tc>
      </w:tr>
      <w:tr w:rsidR="00CC199F" w:rsidRPr="00CC199F" w:rsidTr="00B07A5E">
        <w:trPr>
          <w:gridAfter w:val="1"/>
          <w:wAfter w:w="25" w:type="dxa"/>
          <w:trHeight w:hRule="exact" w:val="225"/>
        </w:trPr>
        <w:tc>
          <w:tcPr>
            <w:tcW w:w="674" w:type="dxa"/>
            <w:tcBorders>
              <w:top w:val="single" w:sz="8" w:space="0" w:color="000000"/>
              <w:left w:val="single" w:sz="8" w:space="0" w:color="000000"/>
              <w:bottom w:val="nil"/>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1.13</w:t>
            </w:r>
          </w:p>
        </w:tc>
        <w:tc>
          <w:tcPr>
            <w:tcW w:w="11513" w:type="dxa"/>
            <w:gridSpan w:val="3"/>
            <w:tcBorders>
              <w:top w:val="single" w:sz="8" w:space="0" w:color="000000"/>
              <w:left w:val="single" w:sz="8" w:space="0" w:color="000000"/>
              <w:bottom w:val="nil"/>
              <w:right w:val="single" w:sz="8" w:space="0" w:color="000000"/>
            </w:tcBorders>
          </w:tcPr>
          <w:p w:rsidR="00CC199F" w:rsidRPr="00CC199F" w:rsidRDefault="00CC199F" w:rsidP="00036672">
            <w:pPr>
              <w:widowControl w:val="0"/>
              <w:autoSpaceDE w:val="0"/>
              <w:autoSpaceDN w:val="0"/>
              <w:adjustRightInd w:val="0"/>
              <w:ind w:left="15"/>
              <w:rPr>
                <w:rFonts w:ascii="Times New Roman" w:hAnsi="Times New Roman" w:cs="Times New Roman"/>
                <w:color w:val="000000"/>
                <w:sz w:val="20"/>
              </w:rPr>
            </w:pPr>
            <w:r w:rsidRPr="00CC199F">
              <w:rPr>
                <w:rFonts w:ascii="Times New Roman" w:hAnsi="Times New Roman" w:cs="Times New Roman"/>
                <w:color w:val="000000"/>
                <w:sz w:val="20"/>
              </w:rPr>
              <w:t>Общая численность студентов (курсантов) образовательной организации, обучающихся в филиале образовательной организации</w:t>
            </w:r>
          </w:p>
        </w:tc>
        <w:tc>
          <w:tcPr>
            <w:tcW w:w="1129" w:type="dxa"/>
            <w:tcBorders>
              <w:top w:val="single" w:sz="8" w:space="0" w:color="000000"/>
              <w:left w:val="single" w:sz="8" w:space="0" w:color="000000"/>
              <w:bottom w:val="nil"/>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человек</w:t>
            </w:r>
          </w:p>
        </w:tc>
        <w:tc>
          <w:tcPr>
            <w:tcW w:w="2418" w:type="dxa"/>
            <w:gridSpan w:val="3"/>
            <w:tcBorders>
              <w:top w:val="single" w:sz="8" w:space="0" w:color="000000"/>
              <w:left w:val="single" w:sz="8" w:space="0" w:color="000000"/>
              <w:bottom w:val="nil"/>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w:t>
            </w:r>
          </w:p>
        </w:tc>
      </w:tr>
      <w:tr w:rsidR="00CC199F" w:rsidRPr="00CC199F" w:rsidTr="00B07A5E">
        <w:trPr>
          <w:gridAfter w:val="1"/>
          <w:wAfter w:w="25" w:type="dxa"/>
          <w:trHeight w:hRule="exact" w:val="225"/>
        </w:trPr>
        <w:tc>
          <w:tcPr>
            <w:tcW w:w="674" w:type="dxa"/>
            <w:tcBorders>
              <w:top w:val="nil"/>
              <w:left w:val="single" w:sz="8" w:space="0" w:color="000000"/>
              <w:bottom w:val="nil"/>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p>
        </w:tc>
        <w:tc>
          <w:tcPr>
            <w:tcW w:w="11513" w:type="dxa"/>
            <w:gridSpan w:val="3"/>
            <w:tcBorders>
              <w:top w:val="nil"/>
              <w:left w:val="nil"/>
              <w:bottom w:val="nil"/>
              <w:right w:val="single" w:sz="8" w:space="0" w:color="000000"/>
            </w:tcBorders>
          </w:tcPr>
          <w:p w:rsidR="00CC199F" w:rsidRPr="00CC199F" w:rsidRDefault="00CC199F" w:rsidP="00036672">
            <w:pPr>
              <w:widowControl w:val="0"/>
              <w:autoSpaceDE w:val="0"/>
              <w:autoSpaceDN w:val="0"/>
              <w:adjustRightInd w:val="0"/>
              <w:rPr>
                <w:rFonts w:ascii="Times New Roman" w:hAnsi="Times New Roman" w:cs="Times New Roman"/>
                <w:i/>
                <w:iCs/>
                <w:color w:val="000000"/>
                <w:sz w:val="20"/>
              </w:rPr>
            </w:pPr>
          </w:p>
        </w:tc>
        <w:tc>
          <w:tcPr>
            <w:tcW w:w="1129" w:type="dxa"/>
            <w:tcBorders>
              <w:top w:val="nil"/>
              <w:left w:val="single" w:sz="8" w:space="0" w:color="000000"/>
              <w:bottom w:val="nil"/>
              <w:right w:val="single" w:sz="8" w:space="0" w:color="000000"/>
            </w:tcBorders>
          </w:tcPr>
          <w:p w:rsidR="00CC199F" w:rsidRPr="00CC199F" w:rsidRDefault="00CC199F" w:rsidP="00036672">
            <w:pPr>
              <w:widowControl w:val="0"/>
              <w:autoSpaceDE w:val="0"/>
              <w:autoSpaceDN w:val="0"/>
              <w:adjustRightInd w:val="0"/>
              <w:ind w:left="150"/>
              <w:jc w:val="center"/>
              <w:rPr>
                <w:rFonts w:ascii="Times New Roman" w:hAnsi="Times New Roman" w:cs="Times New Roman"/>
                <w:color w:val="000000"/>
                <w:sz w:val="20"/>
              </w:rPr>
            </w:pPr>
          </w:p>
        </w:tc>
        <w:tc>
          <w:tcPr>
            <w:tcW w:w="2418" w:type="dxa"/>
            <w:gridSpan w:val="3"/>
            <w:tcBorders>
              <w:top w:val="nil"/>
              <w:left w:val="single" w:sz="8" w:space="0" w:color="000000"/>
              <w:bottom w:val="nil"/>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p>
        </w:tc>
      </w:tr>
      <w:tr w:rsidR="00CC199F" w:rsidRPr="00CC199F" w:rsidTr="00B07A5E">
        <w:trPr>
          <w:gridAfter w:val="1"/>
          <w:wAfter w:w="2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b/>
                <w:bCs/>
                <w:color w:val="000000"/>
                <w:sz w:val="20"/>
              </w:rPr>
            </w:pPr>
            <w:r w:rsidRPr="00CC199F">
              <w:rPr>
                <w:rFonts w:ascii="Times New Roman" w:hAnsi="Times New Roman" w:cs="Times New Roman"/>
                <w:b/>
                <w:bCs/>
                <w:color w:val="000000"/>
                <w:sz w:val="20"/>
              </w:rPr>
              <w:t>2</w:t>
            </w:r>
          </w:p>
        </w:tc>
        <w:tc>
          <w:tcPr>
            <w:tcW w:w="15060" w:type="dxa"/>
            <w:gridSpan w:val="7"/>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rPr>
                <w:rFonts w:ascii="Times New Roman" w:hAnsi="Times New Roman" w:cs="Times New Roman"/>
                <w:b/>
                <w:bCs/>
                <w:color w:val="000000"/>
                <w:sz w:val="20"/>
              </w:rPr>
            </w:pPr>
            <w:r w:rsidRPr="00CC199F">
              <w:rPr>
                <w:rFonts w:ascii="Times New Roman" w:hAnsi="Times New Roman" w:cs="Times New Roman"/>
                <w:b/>
                <w:bCs/>
                <w:color w:val="000000"/>
                <w:sz w:val="20"/>
              </w:rPr>
              <w:t>Финансово-экономическая деятельность</w:t>
            </w:r>
          </w:p>
        </w:tc>
      </w:tr>
      <w:tr w:rsidR="00CC199F" w:rsidRPr="00CC199F" w:rsidTr="00B07A5E">
        <w:trPr>
          <w:gridAfter w:val="1"/>
          <w:wAfter w:w="2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2.1</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rPr>
                <w:rFonts w:ascii="Times New Roman" w:hAnsi="Times New Roman" w:cs="Times New Roman"/>
                <w:color w:val="000000"/>
                <w:sz w:val="20"/>
              </w:rPr>
            </w:pPr>
            <w:r w:rsidRPr="00CC199F">
              <w:rPr>
                <w:rFonts w:ascii="Times New Roman" w:hAnsi="Times New Roman" w:cs="Times New Roman"/>
                <w:color w:val="000000"/>
                <w:sz w:val="20"/>
              </w:rPr>
              <w:t>Доходы образовательной организации по всем видам финансового обеспечения (деятельности)</w:t>
            </w:r>
          </w:p>
        </w:tc>
        <w:tc>
          <w:tcPr>
            <w:tcW w:w="1129"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тыс. руб.</w:t>
            </w:r>
          </w:p>
        </w:tc>
        <w:tc>
          <w:tcPr>
            <w:tcW w:w="2418" w:type="dxa"/>
            <w:gridSpan w:val="3"/>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40848,2</w:t>
            </w:r>
          </w:p>
        </w:tc>
      </w:tr>
      <w:tr w:rsidR="00CC199F" w:rsidRPr="00CC199F" w:rsidTr="00B07A5E">
        <w:trPr>
          <w:gridAfter w:val="1"/>
          <w:wAfter w:w="25" w:type="dxa"/>
          <w:trHeight w:hRule="exact" w:val="450"/>
        </w:trPr>
        <w:tc>
          <w:tcPr>
            <w:tcW w:w="674"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2.2</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rPr>
                <w:rFonts w:ascii="Times New Roman" w:hAnsi="Times New Roman" w:cs="Times New Roman"/>
                <w:color w:val="000000"/>
                <w:sz w:val="20"/>
              </w:rPr>
            </w:pPr>
            <w:r w:rsidRPr="00CC199F">
              <w:rPr>
                <w:rFonts w:ascii="Times New Roman" w:hAnsi="Times New Roman" w:cs="Times New Roman"/>
                <w:color w:val="000000"/>
                <w:sz w:val="20"/>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129"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тыс. руб.</w:t>
            </w:r>
          </w:p>
        </w:tc>
        <w:tc>
          <w:tcPr>
            <w:tcW w:w="2418" w:type="dxa"/>
            <w:gridSpan w:val="3"/>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1180,58</w:t>
            </w:r>
          </w:p>
        </w:tc>
      </w:tr>
      <w:tr w:rsidR="00CC199F" w:rsidRPr="00CC199F" w:rsidTr="00B07A5E">
        <w:trPr>
          <w:gridAfter w:val="1"/>
          <w:wAfter w:w="25" w:type="dxa"/>
          <w:trHeight w:hRule="exact" w:val="450"/>
        </w:trPr>
        <w:tc>
          <w:tcPr>
            <w:tcW w:w="674"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2.3</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rPr>
                <w:rFonts w:ascii="Times New Roman" w:hAnsi="Times New Roman" w:cs="Times New Roman"/>
                <w:color w:val="000000"/>
                <w:sz w:val="20"/>
              </w:rPr>
            </w:pPr>
            <w:r w:rsidRPr="00CC199F">
              <w:rPr>
                <w:rFonts w:ascii="Times New Roman" w:hAnsi="Times New Roman" w:cs="Times New Roman"/>
                <w:color w:val="000000"/>
                <w:sz w:val="20"/>
              </w:rPr>
              <w:t>Доходы образовательной организации из средств от приносящей доход деятельности в расчете на одного педагогического работника</w:t>
            </w:r>
          </w:p>
        </w:tc>
        <w:tc>
          <w:tcPr>
            <w:tcW w:w="1129" w:type="dxa"/>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тыс. руб.</w:t>
            </w:r>
          </w:p>
        </w:tc>
        <w:tc>
          <w:tcPr>
            <w:tcW w:w="2418" w:type="dxa"/>
            <w:gridSpan w:val="3"/>
            <w:tcBorders>
              <w:top w:val="single" w:sz="8" w:space="0" w:color="000000"/>
              <w:left w:val="single" w:sz="8" w:space="0" w:color="000000"/>
              <w:bottom w:val="single" w:sz="8" w:space="0" w:color="000000"/>
              <w:right w:val="single" w:sz="8" w:space="0" w:color="000000"/>
            </w:tcBorders>
          </w:tcPr>
          <w:p w:rsidR="00CC199F" w:rsidRPr="00CC199F" w:rsidRDefault="00CC199F" w:rsidP="00036672">
            <w:pPr>
              <w:widowControl w:val="0"/>
              <w:autoSpaceDE w:val="0"/>
              <w:autoSpaceDN w:val="0"/>
              <w:adjustRightInd w:val="0"/>
              <w:ind w:left="15"/>
              <w:jc w:val="center"/>
              <w:rPr>
                <w:rFonts w:ascii="Times New Roman" w:hAnsi="Times New Roman" w:cs="Times New Roman"/>
                <w:color w:val="000000"/>
                <w:sz w:val="20"/>
              </w:rPr>
            </w:pPr>
            <w:r w:rsidRPr="00CC199F">
              <w:rPr>
                <w:rFonts w:ascii="Times New Roman" w:hAnsi="Times New Roman" w:cs="Times New Roman"/>
                <w:color w:val="000000"/>
                <w:sz w:val="20"/>
              </w:rPr>
              <w:t>150,23</w:t>
            </w:r>
          </w:p>
        </w:tc>
      </w:tr>
      <w:tr w:rsidR="00CC199F" w:rsidRPr="000C5702" w:rsidTr="00B07A5E">
        <w:trPr>
          <w:gridAfter w:val="2"/>
          <w:wAfter w:w="35" w:type="dxa"/>
          <w:trHeight w:hRule="exact" w:val="1008"/>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2.4</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rPr>
                <w:rFonts w:ascii="Times New Roman" w:hAnsi="Times New Roman"/>
                <w:color w:val="000000"/>
                <w:sz w:val="20"/>
                <w:szCs w:val="20"/>
              </w:rPr>
            </w:pPr>
            <w:r w:rsidRPr="000C5702">
              <w:rPr>
                <w:rFonts w:ascii="Times New Roman" w:hAnsi="Times New Roman"/>
                <w:color w:val="000000"/>
                <w:sz w:val="20"/>
                <w:szCs w:val="20"/>
              </w:rPr>
              <w:t>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78,86</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b/>
                <w:bCs/>
                <w:color w:val="000000"/>
                <w:sz w:val="20"/>
                <w:szCs w:val="20"/>
              </w:rPr>
            </w:pPr>
            <w:r w:rsidRPr="000C5702">
              <w:rPr>
                <w:rFonts w:ascii="Times New Roman" w:hAnsi="Times New Roman"/>
                <w:b/>
                <w:bCs/>
                <w:color w:val="000000"/>
                <w:sz w:val="20"/>
                <w:szCs w:val="20"/>
              </w:rPr>
              <w:t>3</w:t>
            </w:r>
          </w:p>
        </w:tc>
        <w:tc>
          <w:tcPr>
            <w:tcW w:w="15050" w:type="dxa"/>
            <w:gridSpan w:val="6"/>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rPr>
                <w:rFonts w:ascii="Times New Roman" w:hAnsi="Times New Roman"/>
                <w:b/>
                <w:bCs/>
                <w:color w:val="000000"/>
                <w:sz w:val="20"/>
                <w:szCs w:val="20"/>
              </w:rPr>
            </w:pPr>
            <w:r w:rsidRPr="000C5702">
              <w:rPr>
                <w:rFonts w:ascii="Times New Roman" w:hAnsi="Times New Roman"/>
                <w:b/>
                <w:bCs/>
                <w:color w:val="000000"/>
                <w:sz w:val="20"/>
                <w:szCs w:val="20"/>
              </w:rPr>
              <w:t>Инфраструктура</w:t>
            </w:r>
          </w:p>
        </w:tc>
      </w:tr>
      <w:tr w:rsidR="00CC199F" w:rsidRPr="000C5702" w:rsidTr="00B07A5E">
        <w:trPr>
          <w:gridAfter w:val="2"/>
          <w:wAfter w:w="35" w:type="dxa"/>
          <w:trHeight w:hRule="exact" w:val="344"/>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3.1</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rPr>
                <w:rFonts w:ascii="Times New Roman" w:hAnsi="Times New Roman"/>
                <w:color w:val="000000"/>
                <w:sz w:val="20"/>
                <w:szCs w:val="20"/>
              </w:rPr>
            </w:pPr>
            <w:r w:rsidRPr="000C5702">
              <w:rPr>
                <w:rFonts w:ascii="Times New Roman" w:hAnsi="Times New Roman"/>
                <w:color w:val="000000"/>
                <w:sz w:val="20"/>
                <w:szCs w:val="20"/>
              </w:rPr>
              <w:t>Общая площадь помещений, в которых осуществляется образовательная деятельность, в расчете на одного студента (курсанта)</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кв. м</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7,14</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3.2</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rPr>
                <w:rFonts w:ascii="Times New Roman" w:hAnsi="Times New Roman"/>
                <w:color w:val="000000"/>
                <w:sz w:val="20"/>
                <w:szCs w:val="20"/>
              </w:rPr>
            </w:pPr>
            <w:r w:rsidRPr="000C5702">
              <w:rPr>
                <w:rFonts w:ascii="Times New Roman" w:hAnsi="Times New Roman"/>
                <w:color w:val="000000"/>
                <w:sz w:val="20"/>
                <w:szCs w:val="20"/>
              </w:rPr>
              <w:t>Количество компьютеров со сроком эксплуатации не более 5 лет в расчете на одного студента (курсанта)</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единиц</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0,12</w:t>
            </w:r>
          </w:p>
        </w:tc>
      </w:tr>
      <w:tr w:rsidR="00CC199F" w:rsidRPr="000C5702" w:rsidTr="00B07A5E">
        <w:trPr>
          <w:gridAfter w:val="2"/>
          <w:wAfter w:w="35" w:type="dxa"/>
          <w:trHeight w:hRule="exact" w:val="46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3.3</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rPr>
                <w:rFonts w:ascii="Times New Roman" w:hAnsi="Times New Roman"/>
                <w:color w:val="000000"/>
                <w:sz w:val="20"/>
                <w:szCs w:val="20"/>
              </w:rPr>
            </w:pPr>
            <w:r w:rsidRPr="000C5702">
              <w:rPr>
                <w:rFonts w:ascii="Times New Roman" w:hAnsi="Times New Roman"/>
                <w:color w:val="000000"/>
                <w:sz w:val="20"/>
                <w:szCs w:val="20"/>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96 / 94,12</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b/>
                <w:bCs/>
                <w:color w:val="000000"/>
                <w:sz w:val="20"/>
                <w:szCs w:val="20"/>
              </w:rPr>
            </w:pPr>
            <w:r w:rsidRPr="000C5702">
              <w:rPr>
                <w:rFonts w:ascii="Times New Roman" w:hAnsi="Times New Roman"/>
                <w:b/>
                <w:bCs/>
                <w:color w:val="000000"/>
                <w:sz w:val="20"/>
                <w:szCs w:val="20"/>
              </w:rPr>
              <w:t>4</w:t>
            </w:r>
          </w:p>
        </w:tc>
        <w:tc>
          <w:tcPr>
            <w:tcW w:w="15050" w:type="dxa"/>
            <w:gridSpan w:val="6"/>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rPr>
                <w:rFonts w:ascii="Times New Roman" w:hAnsi="Times New Roman"/>
                <w:b/>
                <w:bCs/>
                <w:color w:val="000000"/>
                <w:sz w:val="20"/>
                <w:szCs w:val="20"/>
              </w:rPr>
            </w:pPr>
            <w:r w:rsidRPr="000C5702">
              <w:rPr>
                <w:rFonts w:ascii="Times New Roman" w:hAnsi="Times New Roman"/>
                <w:b/>
                <w:bCs/>
                <w:color w:val="000000"/>
                <w:sz w:val="20"/>
                <w:szCs w:val="20"/>
              </w:rPr>
              <w:t>Обучение инвалидов и лиц с ограниченными возможностями здоровья</w:t>
            </w:r>
          </w:p>
        </w:tc>
      </w:tr>
      <w:tr w:rsidR="00CC199F" w:rsidRPr="000C5702" w:rsidTr="00B07A5E">
        <w:trPr>
          <w:gridAfter w:val="2"/>
          <w:wAfter w:w="35" w:type="dxa"/>
          <w:trHeight w:hRule="exact" w:val="450"/>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4.1</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rPr>
                <w:rFonts w:ascii="Times New Roman" w:hAnsi="Times New Roman"/>
                <w:color w:val="000000"/>
                <w:sz w:val="20"/>
                <w:szCs w:val="20"/>
              </w:rPr>
            </w:pPr>
            <w:r w:rsidRPr="000C5702">
              <w:rPr>
                <w:rFonts w:ascii="Times New Roman" w:hAnsi="Times New Roman"/>
                <w:color w:val="000000"/>
                <w:sz w:val="20"/>
                <w:szCs w:val="20"/>
              </w:rPr>
              <w:t>Численность/удельный вес численности студентов (курсантов) из числа инвалидов и лиц с ограниченными возможностями здоровья, числа инвалидов и лиц с ограниченными возможностями здоровья, в общей численности студентов (курсантов)</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2 / 0,42</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4.2</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rPr>
                <w:rFonts w:ascii="Times New Roman" w:hAnsi="Times New Roman"/>
                <w:color w:val="000000"/>
                <w:sz w:val="20"/>
                <w:szCs w:val="20"/>
              </w:rPr>
            </w:pPr>
            <w:r w:rsidRPr="000C5702">
              <w:rPr>
                <w:rFonts w:ascii="Times New Roman" w:hAnsi="Times New Roman"/>
                <w:color w:val="000000"/>
                <w:sz w:val="20"/>
                <w:szCs w:val="20"/>
              </w:rPr>
              <w:t>Общее количество адаптированных образовательных программ среднего профессионального образования, в том числе</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единиц</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90"/>
              <w:rPr>
                <w:rFonts w:ascii="Times New Roman" w:hAnsi="Times New Roman"/>
                <w:color w:val="000000"/>
                <w:sz w:val="20"/>
                <w:szCs w:val="20"/>
              </w:rPr>
            </w:pPr>
            <w:r w:rsidRPr="000C5702">
              <w:rPr>
                <w:rFonts w:ascii="Times New Roman" w:hAnsi="Times New Roman"/>
                <w:color w:val="000000"/>
                <w:sz w:val="20"/>
                <w:szCs w:val="20"/>
              </w:rPr>
              <w:t>для инвалидов и лиц с ограниченными возможностями здоровья с нарушениями зрения</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единиц</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90"/>
              <w:rPr>
                <w:rFonts w:ascii="Times New Roman" w:hAnsi="Times New Roman"/>
                <w:color w:val="000000"/>
                <w:sz w:val="20"/>
                <w:szCs w:val="20"/>
              </w:rPr>
            </w:pPr>
            <w:r w:rsidRPr="000C5702">
              <w:rPr>
                <w:rFonts w:ascii="Times New Roman" w:hAnsi="Times New Roman"/>
                <w:color w:val="000000"/>
                <w:sz w:val="20"/>
                <w:szCs w:val="20"/>
              </w:rPr>
              <w:t>для инвалидов и лиц с ограниченными возможностями здоровья с нарушениями слуха</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единиц</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90"/>
              <w:rPr>
                <w:rFonts w:ascii="Times New Roman" w:hAnsi="Times New Roman"/>
                <w:color w:val="000000"/>
                <w:sz w:val="20"/>
                <w:szCs w:val="20"/>
              </w:rPr>
            </w:pPr>
            <w:r w:rsidRPr="000C5702">
              <w:rPr>
                <w:rFonts w:ascii="Times New Roman" w:hAnsi="Times New Roman"/>
                <w:color w:val="000000"/>
                <w:sz w:val="20"/>
                <w:szCs w:val="20"/>
              </w:rPr>
              <w:t>для инвалидов и лиц с ограниченными возможностями здоровья с нарушениями опорно-двигательного аппарата</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единиц</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90"/>
              <w:rPr>
                <w:rFonts w:ascii="Times New Roman" w:hAnsi="Times New Roman"/>
                <w:color w:val="000000"/>
                <w:sz w:val="20"/>
                <w:szCs w:val="20"/>
              </w:rPr>
            </w:pPr>
            <w:r w:rsidRPr="000C5702">
              <w:rPr>
                <w:rFonts w:ascii="Times New Roman" w:hAnsi="Times New Roman"/>
                <w:color w:val="000000"/>
                <w:sz w:val="20"/>
                <w:szCs w:val="20"/>
              </w:rPr>
              <w:t>для инвалидов и лиц с ограниченными возможностями здоровья с другими нарушениями</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единиц</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90"/>
              <w:rPr>
                <w:rFonts w:ascii="Times New Roman" w:hAnsi="Times New Roman"/>
                <w:color w:val="000000"/>
                <w:sz w:val="20"/>
                <w:szCs w:val="20"/>
              </w:rPr>
            </w:pPr>
            <w:r w:rsidRPr="000C5702">
              <w:rPr>
                <w:rFonts w:ascii="Times New Roman" w:hAnsi="Times New Roman"/>
                <w:color w:val="000000"/>
                <w:sz w:val="20"/>
                <w:szCs w:val="20"/>
              </w:rPr>
              <w:t>для инвалидов и лиц с ограниченными возможностями здоровья со сложными дефектами (</w:t>
            </w:r>
            <w:proofErr w:type="gramStart"/>
            <w:r w:rsidRPr="000C5702">
              <w:rPr>
                <w:rFonts w:ascii="Times New Roman" w:hAnsi="Times New Roman"/>
                <w:color w:val="000000"/>
                <w:sz w:val="20"/>
                <w:szCs w:val="20"/>
              </w:rPr>
              <w:t>два и более нарушений</w:t>
            </w:r>
            <w:proofErr w:type="gramEnd"/>
            <w:r w:rsidRPr="000C5702">
              <w:rPr>
                <w:rFonts w:ascii="Times New Roman" w:hAnsi="Times New Roman"/>
                <w:color w:val="000000"/>
                <w:sz w:val="20"/>
                <w:szCs w:val="20"/>
              </w:rPr>
              <w:t>)</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единиц</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450"/>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4.3</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rPr>
                <w:rFonts w:ascii="Times New Roman" w:hAnsi="Times New Roman"/>
                <w:color w:val="000000"/>
                <w:sz w:val="20"/>
                <w:szCs w:val="20"/>
              </w:rPr>
            </w:pPr>
            <w:r w:rsidRPr="000C5702">
              <w:rPr>
                <w:rFonts w:ascii="Times New Roman" w:hAnsi="Times New Roman"/>
                <w:color w:val="000000"/>
                <w:sz w:val="20"/>
                <w:szCs w:val="20"/>
              </w:rPr>
              <w:t>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4.3.1</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90"/>
              <w:rPr>
                <w:rFonts w:ascii="Times New Roman" w:hAnsi="Times New Roman"/>
                <w:color w:val="000000"/>
                <w:sz w:val="20"/>
                <w:szCs w:val="20"/>
              </w:rPr>
            </w:pPr>
            <w:r w:rsidRPr="000C5702">
              <w:rPr>
                <w:rFonts w:ascii="Times New Roman" w:hAnsi="Times New Roman"/>
                <w:color w:val="000000"/>
                <w:sz w:val="20"/>
                <w:szCs w:val="20"/>
              </w:rPr>
              <w:t>по очной форме обучения</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нарушениями зрения</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нарушениями слуха</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нарушениями опорно-двигательного аппарата</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другими нарушениями</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со сложными дефектами (</w:t>
            </w:r>
            <w:proofErr w:type="gramStart"/>
            <w:r w:rsidRPr="000C5702">
              <w:rPr>
                <w:rFonts w:ascii="Times New Roman" w:hAnsi="Times New Roman"/>
                <w:color w:val="000000"/>
                <w:sz w:val="20"/>
                <w:szCs w:val="20"/>
              </w:rPr>
              <w:t>два и более нарушений</w:t>
            </w:r>
            <w:proofErr w:type="gramEnd"/>
            <w:r w:rsidRPr="000C5702">
              <w:rPr>
                <w:rFonts w:ascii="Times New Roman" w:hAnsi="Times New Roman"/>
                <w:color w:val="000000"/>
                <w:sz w:val="20"/>
                <w:szCs w:val="20"/>
              </w:rPr>
              <w:t>)</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4.3.2</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90"/>
              <w:rPr>
                <w:rFonts w:ascii="Times New Roman" w:hAnsi="Times New Roman"/>
                <w:color w:val="000000"/>
                <w:sz w:val="20"/>
                <w:szCs w:val="20"/>
              </w:rPr>
            </w:pPr>
            <w:r w:rsidRPr="000C5702">
              <w:rPr>
                <w:rFonts w:ascii="Times New Roman" w:hAnsi="Times New Roman"/>
                <w:color w:val="000000"/>
                <w:sz w:val="20"/>
                <w:szCs w:val="20"/>
              </w:rPr>
              <w:t>по очно-заочной форме обучения</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нарушениями зрения</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нарушениями слуха</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нарушениями опорно-двигательного аппарата</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другими нарушениями</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со сложными дефектами (</w:t>
            </w:r>
            <w:proofErr w:type="gramStart"/>
            <w:r w:rsidRPr="000C5702">
              <w:rPr>
                <w:rFonts w:ascii="Times New Roman" w:hAnsi="Times New Roman"/>
                <w:color w:val="000000"/>
                <w:sz w:val="20"/>
                <w:szCs w:val="20"/>
              </w:rPr>
              <w:t>два и более нарушений</w:t>
            </w:r>
            <w:proofErr w:type="gramEnd"/>
            <w:r w:rsidRPr="000C5702">
              <w:rPr>
                <w:rFonts w:ascii="Times New Roman" w:hAnsi="Times New Roman"/>
                <w:color w:val="000000"/>
                <w:sz w:val="20"/>
                <w:szCs w:val="20"/>
              </w:rPr>
              <w:t>)</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4.3.3</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90"/>
              <w:rPr>
                <w:rFonts w:ascii="Times New Roman" w:hAnsi="Times New Roman"/>
                <w:color w:val="000000"/>
                <w:sz w:val="20"/>
                <w:szCs w:val="20"/>
              </w:rPr>
            </w:pPr>
            <w:r w:rsidRPr="000C5702">
              <w:rPr>
                <w:rFonts w:ascii="Times New Roman" w:hAnsi="Times New Roman"/>
                <w:color w:val="000000"/>
                <w:sz w:val="20"/>
                <w:szCs w:val="20"/>
              </w:rPr>
              <w:t>по заочной форме обучения</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нарушениями зрения</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нарушениями слуха</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нарушениями опорно-двигательного аппарата</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другими нарушениями</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со сложными дефектами (</w:t>
            </w:r>
            <w:proofErr w:type="gramStart"/>
            <w:r w:rsidRPr="000C5702">
              <w:rPr>
                <w:rFonts w:ascii="Times New Roman" w:hAnsi="Times New Roman"/>
                <w:color w:val="000000"/>
                <w:sz w:val="20"/>
                <w:szCs w:val="20"/>
              </w:rPr>
              <w:t>два и более нарушений</w:t>
            </w:r>
            <w:proofErr w:type="gramEnd"/>
            <w:r w:rsidRPr="000C5702">
              <w:rPr>
                <w:rFonts w:ascii="Times New Roman" w:hAnsi="Times New Roman"/>
                <w:color w:val="000000"/>
                <w:sz w:val="20"/>
                <w:szCs w:val="20"/>
              </w:rPr>
              <w:t>)</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450"/>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4.4</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rPr>
                <w:rFonts w:ascii="Times New Roman" w:hAnsi="Times New Roman"/>
                <w:color w:val="000000"/>
                <w:sz w:val="20"/>
                <w:szCs w:val="20"/>
              </w:rPr>
            </w:pPr>
            <w:r w:rsidRPr="000C5702">
              <w:rPr>
                <w:rFonts w:ascii="Times New Roman" w:hAnsi="Times New Roman"/>
                <w:color w:val="000000"/>
                <w:sz w:val="20"/>
                <w:szCs w:val="20"/>
              </w:rPr>
              <w:t>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4.4.1</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90"/>
              <w:rPr>
                <w:rFonts w:ascii="Times New Roman" w:hAnsi="Times New Roman"/>
                <w:color w:val="000000"/>
                <w:sz w:val="20"/>
                <w:szCs w:val="20"/>
              </w:rPr>
            </w:pPr>
            <w:r w:rsidRPr="000C5702">
              <w:rPr>
                <w:rFonts w:ascii="Times New Roman" w:hAnsi="Times New Roman"/>
                <w:color w:val="000000"/>
                <w:sz w:val="20"/>
                <w:szCs w:val="20"/>
              </w:rPr>
              <w:t>по очной форме обучения</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нарушениями зрения</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нарушениями слуха</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нарушениями опорно-двигательного аппарата</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другими нарушениями</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со сложными дефектами (</w:t>
            </w:r>
            <w:proofErr w:type="gramStart"/>
            <w:r w:rsidRPr="000C5702">
              <w:rPr>
                <w:rFonts w:ascii="Times New Roman" w:hAnsi="Times New Roman"/>
                <w:color w:val="000000"/>
                <w:sz w:val="20"/>
                <w:szCs w:val="20"/>
              </w:rPr>
              <w:t>два и более нарушений</w:t>
            </w:r>
            <w:proofErr w:type="gramEnd"/>
            <w:r w:rsidRPr="000C5702">
              <w:rPr>
                <w:rFonts w:ascii="Times New Roman" w:hAnsi="Times New Roman"/>
                <w:color w:val="000000"/>
                <w:sz w:val="20"/>
                <w:szCs w:val="20"/>
              </w:rPr>
              <w:t>)</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4.4.2</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90"/>
              <w:rPr>
                <w:rFonts w:ascii="Times New Roman" w:hAnsi="Times New Roman"/>
                <w:color w:val="000000"/>
                <w:sz w:val="20"/>
                <w:szCs w:val="20"/>
              </w:rPr>
            </w:pPr>
            <w:r w:rsidRPr="000C5702">
              <w:rPr>
                <w:rFonts w:ascii="Times New Roman" w:hAnsi="Times New Roman"/>
                <w:color w:val="000000"/>
                <w:sz w:val="20"/>
                <w:szCs w:val="20"/>
              </w:rPr>
              <w:t>по очно-заочной форме обучения</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нарушениями зрения</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нарушениями слуха</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нарушениями опорно-двигательного аппарата</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другими нарушениями</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со сложными дефектами (</w:t>
            </w:r>
            <w:proofErr w:type="gramStart"/>
            <w:r w:rsidRPr="000C5702">
              <w:rPr>
                <w:rFonts w:ascii="Times New Roman" w:hAnsi="Times New Roman"/>
                <w:color w:val="000000"/>
                <w:sz w:val="20"/>
                <w:szCs w:val="20"/>
              </w:rPr>
              <w:t>два и более нарушений</w:t>
            </w:r>
            <w:proofErr w:type="gramEnd"/>
            <w:r w:rsidRPr="000C5702">
              <w:rPr>
                <w:rFonts w:ascii="Times New Roman" w:hAnsi="Times New Roman"/>
                <w:color w:val="000000"/>
                <w:sz w:val="20"/>
                <w:szCs w:val="20"/>
              </w:rPr>
              <w:t>)</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4.4.3</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90"/>
              <w:rPr>
                <w:rFonts w:ascii="Times New Roman" w:hAnsi="Times New Roman"/>
                <w:color w:val="000000"/>
                <w:sz w:val="20"/>
                <w:szCs w:val="20"/>
              </w:rPr>
            </w:pPr>
            <w:r w:rsidRPr="000C5702">
              <w:rPr>
                <w:rFonts w:ascii="Times New Roman" w:hAnsi="Times New Roman"/>
                <w:color w:val="000000"/>
                <w:sz w:val="20"/>
                <w:szCs w:val="20"/>
              </w:rPr>
              <w:t>по заочной форме обучения</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нарушениями зрения</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нарушениями слуха</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нарушениями опорно-двигательного аппарата</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другими нарушениями</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со сложными дефектами (</w:t>
            </w:r>
            <w:proofErr w:type="gramStart"/>
            <w:r w:rsidRPr="000C5702">
              <w:rPr>
                <w:rFonts w:ascii="Times New Roman" w:hAnsi="Times New Roman"/>
                <w:color w:val="000000"/>
                <w:sz w:val="20"/>
                <w:szCs w:val="20"/>
              </w:rPr>
              <w:t>два и более нарушений</w:t>
            </w:r>
            <w:proofErr w:type="gramEnd"/>
            <w:r w:rsidRPr="000C5702">
              <w:rPr>
                <w:rFonts w:ascii="Times New Roman" w:hAnsi="Times New Roman"/>
                <w:color w:val="000000"/>
                <w:sz w:val="20"/>
                <w:szCs w:val="20"/>
              </w:rPr>
              <w:t>)</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450"/>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4.5</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rPr>
                <w:rFonts w:ascii="Times New Roman" w:hAnsi="Times New Roman"/>
                <w:color w:val="000000"/>
                <w:sz w:val="20"/>
                <w:szCs w:val="20"/>
              </w:rPr>
            </w:pPr>
            <w:r w:rsidRPr="000C5702">
              <w:rPr>
                <w:rFonts w:ascii="Times New Roman" w:hAnsi="Times New Roman"/>
                <w:color w:val="000000"/>
                <w:sz w:val="20"/>
                <w:szCs w:val="20"/>
              </w:rPr>
              <w:t>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2</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4.5.1</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90"/>
              <w:rPr>
                <w:rFonts w:ascii="Times New Roman" w:hAnsi="Times New Roman"/>
                <w:color w:val="000000"/>
                <w:sz w:val="20"/>
                <w:szCs w:val="20"/>
              </w:rPr>
            </w:pPr>
            <w:r w:rsidRPr="000C5702">
              <w:rPr>
                <w:rFonts w:ascii="Times New Roman" w:hAnsi="Times New Roman"/>
                <w:color w:val="000000"/>
                <w:sz w:val="20"/>
                <w:szCs w:val="20"/>
              </w:rPr>
              <w:t>по очной форме обучения</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2</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нарушениями зрения</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1</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нарушениями слуха</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нарушениями опорно-двигательного аппарата</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1</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другими нарушениями</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со сложными дефектами (</w:t>
            </w:r>
            <w:proofErr w:type="gramStart"/>
            <w:r w:rsidRPr="000C5702">
              <w:rPr>
                <w:rFonts w:ascii="Times New Roman" w:hAnsi="Times New Roman"/>
                <w:color w:val="000000"/>
                <w:sz w:val="20"/>
                <w:szCs w:val="20"/>
              </w:rPr>
              <w:t>два и более нарушений</w:t>
            </w:r>
            <w:proofErr w:type="gramEnd"/>
            <w:r w:rsidRPr="000C5702">
              <w:rPr>
                <w:rFonts w:ascii="Times New Roman" w:hAnsi="Times New Roman"/>
                <w:color w:val="000000"/>
                <w:sz w:val="20"/>
                <w:szCs w:val="20"/>
              </w:rPr>
              <w:t>)</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4.5.2</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90"/>
              <w:rPr>
                <w:rFonts w:ascii="Times New Roman" w:hAnsi="Times New Roman"/>
                <w:color w:val="000000"/>
                <w:sz w:val="20"/>
                <w:szCs w:val="20"/>
              </w:rPr>
            </w:pPr>
            <w:r w:rsidRPr="000C5702">
              <w:rPr>
                <w:rFonts w:ascii="Times New Roman" w:hAnsi="Times New Roman"/>
                <w:color w:val="000000"/>
                <w:sz w:val="20"/>
                <w:szCs w:val="20"/>
              </w:rPr>
              <w:t>по очно-заочной форме обучения</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нарушениями зрения</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нарушениями слуха</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нарушениями опорно-двигательного аппарата</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другими нарушениями</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со сложными дефектами (</w:t>
            </w:r>
            <w:proofErr w:type="gramStart"/>
            <w:r w:rsidRPr="000C5702">
              <w:rPr>
                <w:rFonts w:ascii="Times New Roman" w:hAnsi="Times New Roman"/>
                <w:color w:val="000000"/>
                <w:sz w:val="20"/>
                <w:szCs w:val="20"/>
              </w:rPr>
              <w:t>два и более нарушений</w:t>
            </w:r>
            <w:proofErr w:type="gramEnd"/>
            <w:r w:rsidRPr="000C5702">
              <w:rPr>
                <w:rFonts w:ascii="Times New Roman" w:hAnsi="Times New Roman"/>
                <w:color w:val="000000"/>
                <w:sz w:val="20"/>
                <w:szCs w:val="20"/>
              </w:rPr>
              <w:t>)</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4.5.3</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90"/>
              <w:rPr>
                <w:rFonts w:ascii="Times New Roman" w:hAnsi="Times New Roman"/>
                <w:color w:val="000000"/>
                <w:sz w:val="20"/>
                <w:szCs w:val="20"/>
              </w:rPr>
            </w:pPr>
            <w:r w:rsidRPr="000C5702">
              <w:rPr>
                <w:rFonts w:ascii="Times New Roman" w:hAnsi="Times New Roman"/>
                <w:color w:val="000000"/>
                <w:sz w:val="20"/>
                <w:szCs w:val="20"/>
              </w:rPr>
              <w:t>по заочной форме обучения</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нарушениями зрения</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нарушениями слуха</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нарушениями опорно-двигательного аппарата</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другими нарушениями</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со сложными дефектами (</w:t>
            </w:r>
            <w:proofErr w:type="gramStart"/>
            <w:r w:rsidRPr="000C5702">
              <w:rPr>
                <w:rFonts w:ascii="Times New Roman" w:hAnsi="Times New Roman"/>
                <w:color w:val="000000"/>
                <w:sz w:val="20"/>
                <w:szCs w:val="20"/>
              </w:rPr>
              <w:t>два и более нарушений</w:t>
            </w:r>
            <w:proofErr w:type="gramEnd"/>
            <w:r w:rsidRPr="000C5702">
              <w:rPr>
                <w:rFonts w:ascii="Times New Roman" w:hAnsi="Times New Roman"/>
                <w:color w:val="000000"/>
                <w:sz w:val="20"/>
                <w:szCs w:val="20"/>
              </w:rPr>
              <w:t>)</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450"/>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4.6</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rPr>
                <w:rFonts w:ascii="Times New Roman" w:hAnsi="Times New Roman"/>
                <w:color w:val="000000"/>
                <w:sz w:val="20"/>
                <w:szCs w:val="20"/>
              </w:rPr>
            </w:pPr>
            <w:r w:rsidRPr="000C5702">
              <w:rPr>
                <w:rFonts w:ascii="Times New Roman" w:hAnsi="Times New Roman"/>
                <w:color w:val="000000"/>
                <w:sz w:val="20"/>
                <w:szCs w:val="20"/>
              </w:rPr>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4.6.1</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90"/>
              <w:rPr>
                <w:rFonts w:ascii="Times New Roman" w:hAnsi="Times New Roman"/>
                <w:color w:val="000000"/>
                <w:sz w:val="20"/>
                <w:szCs w:val="20"/>
              </w:rPr>
            </w:pPr>
            <w:r w:rsidRPr="000C5702">
              <w:rPr>
                <w:rFonts w:ascii="Times New Roman" w:hAnsi="Times New Roman"/>
                <w:color w:val="000000"/>
                <w:sz w:val="20"/>
                <w:szCs w:val="20"/>
              </w:rPr>
              <w:t>по очной форме обучения</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нарушениями зрения</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нарушениями слуха</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нарушениями опорно-двигательного аппарата</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другими нарушениями</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со сложными дефектами (</w:t>
            </w:r>
            <w:proofErr w:type="gramStart"/>
            <w:r w:rsidRPr="000C5702">
              <w:rPr>
                <w:rFonts w:ascii="Times New Roman" w:hAnsi="Times New Roman"/>
                <w:color w:val="000000"/>
                <w:sz w:val="20"/>
                <w:szCs w:val="20"/>
              </w:rPr>
              <w:t>два и более нарушений</w:t>
            </w:r>
            <w:proofErr w:type="gramEnd"/>
            <w:r w:rsidRPr="000C5702">
              <w:rPr>
                <w:rFonts w:ascii="Times New Roman" w:hAnsi="Times New Roman"/>
                <w:color w:val="000000"/>
                <w:sz w:val="20"/>
                <w:szCs w:val="20"/>
              </w:rPr>
              <w:t>)</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4.6.2</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90"/>
              <w:rPr>
                <w:rFonts w:ascii="Times New Roman" w:hAnsi="Times New Roman"/>
                <w:color w:val="000000"/>
                <w:sz w:val="20"/>
                <w:szCs w:val="20"/>
              </w:rPr>
            </w:pPr>
            <w:r w:rsidRPr="000C5702">
              <w:rPr>
                <w:rFonts w:ascii="Times New Roman" w:hAnsi="Times New Roman"/>
                <w:color w:val="000000"/>
                <w:sz w:val="20"/>
                <w:szCs w:val="20"/>
              </w:rPr>
              <w:t>по очно-заочной форме обучения</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нарушениями зрения</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нарушениями слуха</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нарушениями опорно-двигательного аппарата</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другими нарушениями</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со сложными дефектами (</w:t>
            </w:r>
            <w:proofErr w:type="gramStart"/>
            <w:r w:rsidRPr="000C5702">
              <w:rPr>
                <w:rFonts w:ascii="Times New Roman" w:hAnsi="Times New Roman"/>
                <w:color w:val="000000"/>
                <w:sz w:val="20"/>
                <w:szCs w:val="20"/>
              </w:rPr>
              <w:t>два и более нарушений</w:t>
            </w:r>
            <w:proofErr w:type="gramEnd"/>
            <w:r w:rsidRPr="000C5702">
              <w:rPr>
                <w:rFonts w:ascii="Times New Roman" w:hAnsi="Times New Roman"/>
                <w:color w:val="000000"/>
                <w:sz w:val="20"/>
                <w:szCs w:val="20"/>
              </w:rPr>
              <w:t>)</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4.6.3</w:t>
            </w: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90"/>
              <w:rPr>
                <w:rFonts w:ascii="Times New Roman" w:hAnsi="Times New Roman"/>
                <w:color w:val="000000"/>
                <w:sz w:val="20"/>
                <w:szCs w:val="20"/>
              </w:rPr>
            </w:pPr>
            <w:r w:rsidRPr="000C5702">
              <w:rPr>
                <w:rFonts w:ascii="Times New Roman" w:hAnsi="Times New Roman"/>
                <w:color w:val="000000"/>
                <w:sz w:val="20"/>
                <w:szCs w:val="20"/>
              </w:rPr>
              <w:t>по заочной форме обучения</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нарушениями зрения</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25"/>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нарушениями слуха</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197"/>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нарушениями опорно-двигательного аппарата</w:t>
            </w: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04"/>
        </w:trPr>
        <w:tc>
          <w:tcPr>
            <w:tcW w:w="674"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vMerge w:val="restart"/>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rPr>
                <w:rFonts w:ascii="Times New Roman" w:hAnsi="Times New Roman"/>
                <w:color w:val="000000"/>
                <w:sz w:val="20"/>
                <w:szCs w:val="20"/>
              </w:rPr>
            </w:pPr>
          </w:p>
        </w:tc>
        <w:tc>
          <w:tcPr>
            <w:tcW w:w="1129" w:type="dxa"/>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2408" w:type="dxa"/>
            <w:gridSpan w:val="2"/>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r>
      <w:tr w:rsidR="00CC199F" w:rsidRPr="000C5702" w:rsidTr="00B07A5E">
        <w:trPr>
          <w:gridAfter w:val="2"/>
          <w:wAfter w:w="35" w:type="dxa"/>
          <w:trHeight w:hRule="exact" w:val="14"/>
        </w:trPr>
        <w:tc>
          <w:tcPr>
            <w:tcW w:w="674" w:type="dxa"/>
            <w:vMerge w:val="restart"/>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p>
        </w:tc>
        <w:tc>
          <w:tcPr>
            <w:tcW w:w="11513" w:type="dxa"/>
            <w:gridSpan w:val="3"/>
            <w:vMerge/>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jc w:val="center"/>
              <w:rPr>
                <w:rFonts w:ascii="Times New Roman" w:hAnsi="Times New Roman"/>
                <w:sz w:val="20"/>
                <w:szCs w:val="20"/>
              </w:rPr>
            </w:pPr>
          </w:p>
        </w:tc>
        <w:tc>
          <w:tcPr>
            <w:tcW w:w="1129" w:type="dxa"/>
            <w:vMerge w:val="restart"/>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vMerge w:val="restart"/>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03"/>
        </w:trPr>
        <w:tc>
          <w:tcPr>
            <w:tcW w:w="674" w:type="dxa"/>
            <w:vMerge/>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rPr>
                <w:rFonts w:ascii="Times New Roman" w:hAnsi="Times New Roman"/>
                <w:sz w:val="20"/>
                <w:szCs w:val="20"/>
              </w:rPr>
            </w:pPr>
          </w:p>
        </w:tc>
        <w:tc>
          <w:tcPr>
            <w:tcW w:w="11513" w:type="dxa"/>
            <w:gridSpan w:val="3"/>
            <w:vMerge w:val="restart"/>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 другими нарушениями</w:t>
            </w:r>
          </w:p>
        </w:tc>
        <w:tc>
          <w:tcPr>
            <w:tcW w:w="1129" w:type="dxa"/>
            <w:vMerge/>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rPr>
                <w:rFonts w:ascii="Times New Roman" w:hAnsi="Times New Roman"/>
                <w:sz w:val="20"/>
                <w:szCs w:val="20"/>
              </w:rPr>
            </w:pPr>
          </w:p>
        </w:tc>
        <w:tc>
          <w:tcPr>
            <w:tcW w:w="2408" w:type="dxa"/>
            <w:gridSpan w:val="2"/>
            <w:vMerge/>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rPr>
                <w:rFonts w:ascii="Times New Roman" w:hAnsi="Times New Roman"/>
                <w:sz w:val="20"/>
                <w:szCs w:val="20"/>
              </w:rPr>
            </w:pPr>
          </w:p>
        </w:tc>
      </w:tr>
      <w:tr w:rsidR="00CC199F" w:rsidRPr="000C5702" w:rsidTr="00B07A5E">
        <w:trPr>
          <w:gridAfter w:val="2"/>
          <w:wAfter w:w="35" w:type="dxa"/>
          <w:trHeight w:val="230"/>
        </w:trPr>
        <w:tc>
          <w:tcPr>
            <w:tcW w:w="674" w:type="dxa"/>
            <w:vMerge w:val="restart"/>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jc w:val="center"/>
              <w:rPr>
                <w:rFonts w:ascii="Times New Roman" w:hAnsi="Times New Roman"/>
                <w:color w:val="000000"/>
                <w:sz w:val="20"/>
                <w:szCs w:val="20"/>
              </w:rPr>
            </w:pPr>
          </w:p>
        </w:tc>
        <w:tc>
          <w:tcPr>
            <w:tcW w:w="11513" w:type="dxa"/>
            <w:gridSpan w:val="3"/>
            <w:vMerge/>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jc w:val="center"/>
              <w:rPr>
                <w:rFonts w:ascii="Times New Roman" w:hAnsi="Times New Roman"/>
                <w:sz w:val="20"/>
                <w:szCs w:val="20"/>
              </w:rPr>
            </w:pPr>
          </w:p>
        </w:tc>
        <w:tc>
          <w:tcPr>
            <w:tcW w:w="1129" w:type="dxa"/>
            <w:vMerge w:val="restart"/>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vMerge w:val="restart"/>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0</w:t>
            </w:r>
          </w:p>
        </w:tc>
      </w:tr>
      <w:tr w:rsidR="00CC199F" w:rsidRPr="000C5702" w:rsidTr="00B07A5E">
        <w:trPr>
          <w:gridAfter w:val="2"/>
          <w:wAfter w:w="35" w:type="dxa"/>
          <w:trHeight w:hRule="exact" w:val="203"/>
        </w:trPr>
        <w:tc>
          <w:tcPr>
            <w:tcW w:w="674" w:type="dxa"/>
            <w:vMerge/>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rPr>
                <w:rFonts w:ascii="Times New Roman" w:hAnsi="Times New Roman"/>
                <w:sz w:val="20"/>
                <w:szCs w:val="20"/>
              </w:rPr>
            </w:pPr>
          </w:p>
        </w:tc>
        <w:tc>
          <w:tcPr>
            <w:tcW w:w="11513" w:type="dxa"/>
            <w:gridSpan w:val="3"/>
            <w:vMerge w:val="restart"/>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66"/>
              <w:rPr>
                <w:rFonts w:ascii="Times New Roman" w:hAnsi="Times New Roman"/>
                <w:color w:val="000000"/>
                <w:sz w:val="20"/>
                <w:szCs w:val="20"/>
              </w:rPr>
            </w:pPr>
            <w:r w:rsidRPr="000C5702">
              <w:rPr>
                <w:rFonts w:ascii="Times New Roman" w:hAnsi="Times New Roman"/>
                <w:color w:val="000000"/>
                <w:sz w:val="20"/>
                <w:szCs w:val="20"/>
              </w:rPr>
              <w:t>инвалидов и лиц с ограниченными возможностями здоровья со сложными дефектами (</w:t>
            </w:r>
            <w:proofErr w:type="gramStart"/>
            <w:r w:rsidRPr="000C5702">
              <w:rPr>
                <w:rFonts w:ascii="Times New Roman" w:hAnsi="Times New Roman"/>
                <w:color w:val="000000"/>
                <w:sz w:val="20"/>
                <w:szCs w:val="20"/>
              </w:rPr>
              <w:t>два и более нарушений</w:t>
            </w:r>
            <w:proofErr w:type="gramEnd"/>
            <w:r w:rsidRPr="000C5702">
              <w:rPr>
                <w:rFonts w:ascii="Times New Roman" w:hAnsi="Times New Roman"/>
                <w:color w:val="000000"/>
                <w:sz w:val="20"/>
                <w:szCs w:val="20"/>
              </w:rPr>
              <w:t>)</w:t>
            </w:r>
          </w:p>
        </w:tc>
        <w:tc>
          <w:tcPr>
            <w:tcW w:w="1129" w:type="dxa"/>
            <w:vMerge/>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rPr>
                <w:rFonts w:ascii="Times New Roman" w:hAnsi="Times New Roman"/>
                <w:sz w:val="20"/>
                <w:szCs w:val="20"/>
              </w:rPr>
            </w:pPr>
          </w:p>
        </w:tc>
        <w:tc>
          <w:tcPr>
            <w:tcW w:w="2408" w:type="dxa"/>
            <w:gridSpan w:val="2"/>
            <w:vMerge/>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rPr>
                <w:rFonts w:ascii="Times New Roman" w:hAnsi="Times New Roman"/>
                <w:sz w:val="20"/>
                <w:szCs w:val="20"/>
              </w:rPr>
            </w:pPr>
          </w:p>
        </w:tc>
      </w:tr>
      <w:tr w:rsidR="00CC199F" w:rsidRPr="000C5702" w:rsidTr="00B07A5E">
        <w:trPr>
          <w:gridAfter w:val="2"/>
          <w:wAfter w:w="35" w:type="dxa"/>
          <w:trHeight w:hRule="exact" w:val="14"/>
        </w:trPr>
        <w:tc>
          <w:tcPr>
            <w:tcW w:w="674" w:type="dxa"/>
            <w:vMerge w:val="restart"/>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4.7</w:t>
            </w:r>
          </w:p>
        </w:tc>
        <w:tc>
          <w:tcPr>
            <w:tcW w:w="11513" w:type="dxa"/>
            <w:gridSpan w:val="3"/>
            <w:vMerge/>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jc w:val="center"/>
              <w:rPr>
                <w:rFonts w:ascii="Times New Roman" w:hAnsi="Times New Roman"/>
                <w:sz w:val="20"/>
                <w:szCs w:val="20"/>
              </w:rPr>
            </w:pPr>
          </w:p>
        </w:tc>
        <w:tc>
          <w:tcPr>
            <w:tcW w:w="1129" w:type="dxa"/>
            <w:vMerge w:val="restart"/>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человек/%</w:t>
            </w:r>
          </w:p>
        </w:tc>
        <w:tc>
          <w:tcPr>
            <w:tcW w:w="2408" w:type="dxa"/>
            <w:gridSpan w:val="2"/>
            <w:vMerge w:val="restart"/>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jc w:val="center"/>
              <w:rPr>
                <w:rFonts w:ascii="Times New Roman" w:hAnsi="Times New Roman"/>
                <w:color w:val="000000"/>
                <w:sz w:val="20"/>
                <w:szCs w:val="20"/>
              </w:rPr>
            </w:pPr>
            <w:r w:rsidRPr="000C5702">
              <w:rPr>
                <w:rFonts w:ascii="Times New Roman" w:hAnsi="Times New Roman"/>
                <w:color w:val="000000"/>
                <w:sz w:val="20"/>
                <w:szCs w:val="20"/>
              </w:rPr>
              <w:t>2 / 4,17</w:t>
            </w:r>
          </w:p>
        </w:tc>
      </w:tr>
      <w:tr w:rsidR="00CC199F" w:rsidRPr="000C5702" w:rsidTr="00B07A5E">
        <w:trPr>
          <w:gridAfter w:val="2"/>
          <w:wAfter w:w="35" w:type="dxa"/>
          <w:trHeight w:val="184"/>
        </w:trPr>
        <w:tc>
          <w:tcPr>
            <w:tcW w:w="674" w:type="dxa"/>
            <w:vMerge/>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rPr>
                <w:rFonts w:ascii="Times New Roman" w:hAnsi="Times New Roman"/>
                <w:sz w:val="16"/>
                <w:szCs w:val="20"/>
              </w:rPr>
            </w:pPr>
          </w:p>
        </w:tc>
        <w:tc>
          <w:tcPr>
            <w:tcW w:w="11513" w:type="dxa"/>
            <w:gridSpan w:val="3"/>
            <w:vMerge w:val="restart"/>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ind w:left="15"/>
              <w:rPr>
                <w:rFonts w:ascii="Times New Roman" w:hAnsi="Times New Roman"/>
                <w:color w:val="000000"/>
                <w:sz w:val="16"/>
                <w:szCs w:val="20"/>
              </w:rPr>
            </w:pPr>
            <w:r w:rsidRPr="000C5702">
              <w:rPr>
                <w:rFonts w:ascii="Times New Roman" w:hAnsi="Times New Roman"/>
                <w:color w:val="000000"/>
                <w:sz w:val="16"/>
                <w:szCs w:val="20"/>
              </w:rPr>
              <w:t>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w:t>
            </w:r>
          </w:p>
        </w:tc>
        <w:tc>
          <w:tcPr>
            <w:tcW w:w="1129" w:type="dxa"/>
            <w:vMerge/>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rPr>
                <w:rFonts w:ascii="Times New Roman" w:hAnsi="Times New Roman"/>
                <w:sz w:val="16"/>
                <w:szCs w:val="20"/>
              </w:rPr>
            </w:pPr>
          </w:p>
        </w:tc>
        <w:tc>
          <w:tcPr>
            <w:tcW w:w="2408" w:type="dxa"/>
            <w:gridSpan w:val="2"/>
            <w:vMerge/>
            <w:tcBorders>
              <w:top w:val="single" w:sz="8" w:space="0" w:color="000000"/>
              <w:left w:val="single" w:sz="8" w:space="0" w:color="000000"/>
              <w:bottom w:val="single" w:sz="8" w:space="0" w:color="000000"/>
              <w:right w:val="single" w:sz="8" w:space="0" w:color="000000"/>
            </w:tcBorders>
          </w:tcPr>
          <w:p w:rsidR="00CC199F" w:rsidRPr="000C5702" w:rsidRDefault="00CC199F" w:rsidP="00036672">
            <w:pPr>
              <w:widowControl w:val="0"/>
              <w:autoSpaceDE w:val="0"/>
              <w:autoSpaceDN w:val="0"/>
              <w:adjustRightInd w:val="0"/>
              <w:rPr>
                <w:rFonts w:ascii="Times New Roman" w:hAnsi="Times New Roman"/>
                <w:sz w:val="16"/>
                <w:szCs w:val="20"/>
              </w:rPr>
            </w:pPr>
          </w:p>
        </w:tc>
      </w:tr>
      <w:tr w:rsidR="00CC199F" w:rsidTr="00B07A5E">
        <w:trPr>
          <w:gridAfter w:val="2"/>
          <w:wAfter w:w="35" w:type="dxa"/>
          <w:trHeight w:hRule="exact" w:val="14"/>
        </w:trPr>
        <w:tc>
          <w:tcPr>
            <w:tcW w:w="674" w:type="dxa"/>
            <w:tcBorders>
              <w:top w:val="nil"/>
              <w:left w:val="nil"/>
              <w:bottom w:val="nil"/>
              <w:right w:val="nil"/>
            </w:tcBorders>
          </w:tcPr>
          <w:p w:rsidR="00CC199F" w:rsidRDefault="00CC199F" w:rsidP="00036672">
            <w:pPr>
              <w:widowControl w:val="0"/>
              <w:autoSpaceDE w:val="0"/>
              <w:autoSpaceDN w:val="0"/>
              <w:adjustRightInd w:val="0"/>
              <w:spacing w:line="175" w:lineRule="exact"/>
              <w:ind w:left="15"/>
              <w:rPr>
                <w:rFonts w:ascii="Tahoma" w:hAnsi="Tahoma" w:cs="Tahoma"/>
                <w:color w:val="000000"/>
                <w:sz w:val="16"/>
                <w:szCs w:val="16"/>
              </w:rPr>
            </w:pPr>
          </w:p>
        </w:tc>
        <w:tc>
          <w:tcPr>
            <w:tcW w:w="11513" w:type="dxa"/>
            <w:gridSpan w:val="3"/>
            <w:vMerge/>
            <w:tcBorders>
              <w:top w:val="single" w:sz="8" w:space="0" w:color="000000"/>
              <w:left w:val="single" w:sz="8" w:space="0" w:color="000000"/>
              <w:bottom w:val="single" w:sz="8" w:space="0" w:color="000000"/>
              <w:right w:val="single" w:sz="8" w:space="0" w:color="000000"/>
            </w:tcBorders>
          </w:tcPr>
          <w:p w:rsidR="00CC199F" w:rsidRDefault="00CC199F" w:rsidP="00036672">
            <w:pPr>
              <w:widowControl w:val="0"/>
              <w:autoSpaceDE w:val="0"/>
              <w:autoSpaceDN w:val="0"/>
              <w:adjustRightInd w:val="0"/>
              <w:rPr>
                <w:rFonts w:ascii="Tahoma" w:hAnsi="Tahoma" w:cs="Tahoma"/>
                <w:sz w:val="2"/>
                <w:szCs w:val="2"/>
              </w:rPr>
            </w:pPr>
          </w:p>
        </w:tc>
        <w:tc>
          <w:tcPr>
            <w:tcW w:w="3537" w:type="dxa"/>
            <w:gridSpan w:val="3"/>
            <w:tcBorders>
              <w:top w:val="nil"/>
              <w:left w:val="nil"/>
              <w:bottom w:val="nil"/>
              <w:right w:val="nil"/>
            </w:tcBorders>
          </w:tcPr>
          <w:p w:rsidR="00CC199F" w:rsidRDefault="00CC199F" w:rsidP="00036672">
            <w:pPr>
              <w:widowControl w:val="0"/>
              <w:autoSpaceDE w:val="0"/>
              <w:autoSpaceDN w:val="0"/>
              <w:adjustRightInd w:val="0"/>
              <w:spacing w:line="175" w:lineRule="exact"/>
              <w:ind w:left="15"/>
              <w:rPr>
                <w:rFonts w:ascii="Tahoma" w:hAnsi="Tahoma" w:cs="Tahoma"/>
                <w:color w:val="000000"/>
                <w:sz w:val="16"/>
                <w:szCs w:val="16"/>
              </w:rPr>
            </w:pPr>
          </w:p>
        </w:tc>
      </w:tr>
    </w:tbl>
    <w:p w:rsidR="00CC199F" w:rsidRDefault="00CC199F" w:rsidP="00CC199F"/>
    <w:p w:rsidR="003C29C0" w:rsidRPr="003C29C0" w:rsidRDefault="003C29C0" w:rsidP="003C29C0">
      <w:pPr>
        <w:spacing w:line="360" w:lineRule="auto"/>
        <w:rPr>
          <w:rFonts w:ascii="Times New Roman" w:hAnsi="Times New Roman" w:cs="Times New Roman"/>
        </w:rPr>
      </w:pPr>
    </w:p>
    <w:p w:rsidR="003C29C0" w:rsidRPr="003C29C0" w:rsidRDefault="003C29C0" w:rsidP="003C29C0">
      <w:pPr>
        <w:spacing w:line="360" w:lineRule="auto"/>
        <w:jc w:val="center"/>
        <w:rPr>
          <w:rFonts w:ascii="Times New Roman" w:hAnsi="Times New Roman" w:cs="Times New Roman"/>
        </w:rPr>
        <w:sectPr w:rsidR="003C29C0" w:rsidRPr="003C29C0" w:rsidSect="00907886">
          <w:pgSz w:w="16838" w:h="11906" w:orient="landscape"/>
          <w:pgMar w:top="1134" w:right="709" w:bottom="709" w:left="567" w:header="284" w:footer="170" w:gutter="0"/>
          <w:pgNumType w:start="54"/>
          <w:cols w:space="720"/>
          <w:docGrid w:linePitch="360"/>
        </w:sectPr>
      </w:pPr>
    </w:p>
    <w:p w:rsidR="007D6149" w:rsidRPr="00BE7825" w:rsidRDefault="00BE7825" w:rsidP="00BE7825">
      <w:pPr>
        <w:spacing w:line="360" w:lineRule="auto"/>
        <w:jc w:val="center"/>
        <w:rPr>
          <w:rFonts w:ascii="Times New Roman" w:hAnsi="Times New Roman" w:cs="Times New Roman"/>
          <w:b/>
        </w:rPr>
      </w:pPr>
      <w:r w:rsidRPr="00BE7825">
        <w:rPr>
          <w:rFonts w:ascii="Times New Roman" w:hAnsi="Times New Roman" w:cs="Times New Roman"/>
          <w:b/>
        </w:rPr>
        <w:lastRenderedPageBreak/>
        <w:t>3.2. Приложения</w:t>
      </w:r>
    </w:p>
    <w:p w:rsidR="00FD3E85" w:rsidRPr="007D6149" w:rsidRDefault="00FD3E85" w:rsidP="00FD3E85">
      <w:pPr>
        <w:spacing w:line="360" w:lineRule="auto"/>
        <w:jc w:val="right"/>
        <w:rPr>
          <w:rFonts w:ascii="Times New Roman" w:hAnsi="Times New Roman" w:cs="Times New Roman"/>
        </w:rPr>
      </w:pPr>
      <w:r w:rsidRPr="007D6149">
        <w:rPr>
          <w:rFonts w:ascii="Times New Roman" w:hAnsi="Times New Roman" w:cs="Times New Roman"/>
        </w:rPr>
        <w:t>Приложение № 1</w:t>
      </w:r>
    </w:p>
    <w:p w:rsidR="00FD3E85" w:rsidRPr="007D6149" w:rsidRDefault="00FD3E85" w:rsidP="00FD3E85">
      <w:pPr>
        <w:spacing w:line="360" w:lineRule="auto"/>
        <w:jc w:val="center"/>
        <w:rPr>
          <w:rFonts w:ascii="Times New Roman" w:hAnsi="Times New Roman"/>
          <w:b/>
        </w:rPr>
      </w:pPr>
      <w:r w:rsidRPr="007D6149">
        <w:rPr>
          <w:rFonts w:ascii="Times New Roman" w:eastAsia="Arial Unicode MS" w:hAnsi="Times New Roman" w:cs="Times New Roman"/>
          <w:b/>
        </w:rPr>
        <w:t>Программы повышения квалификации для работников сферы образования</w:t>
      </w:r>
    </w:p>
    <w:tbl>
      <w:tblPr>
        <w:tblStyle w:val="230"/>
        <w:tblW w:w="8815" w:type="dxa"/>
        <w:tblLook w:val="04A0" w:firstRow="1" w:lastRow="0" w:firstColumn="1" w:lastColumn="0" w:noHBand="0" w:noVBand="1"/>
      </w:tblPr>
      <w:tblGrid>
        <w:gridCol w:w="660"/>
        <w:gridCol w:w="4693"/>
        <w:gridCol w:w="3462"/>
      </w:tblGrid>
      <w:tr w:rsidR="00FD3E85" w:rsidRPr="007D6149" w:rsidTr="009F638C">
        <w:tc>
          <w:tcPr>
            <w:tcW w:w="660" w:type="dxa"/>
            <w:tcBorders>
              <w:top w:val="single" w:sz="4" w:space="0" w:color="auto"/>
              <w:left w:val="single" w:sz="4" w:space="0" w:color="auto"/>
              <w:bottom w:val="single" w:sz="4" w:space="0" w:color="auto"/>
              <w:right w:val="single" w:sz="4" w:space="0" w:color="auto"/>
            </w:tcBorders>
          </w:tcPr>
          <w:p w:rsidR="00FD3E85" w:rsidRPr="007D6149" w:rsidRDefault="00FD3E85" w:rsidP="00036672">
            <w:pPr>
              <w:jc w:val="center"/>
              <w:rPr>
                <w:rFonts w:ascii="Times New Roman" w:hAnsi="Times New Roman" w:cs="Times New Roman"/>
                <w:b/>
                <w:i/>
              </w:rPr>
            </w:pPr>
            <w:r w:rsidRPr="007D6149">
              <w:rPr>
                <w:rFonts w:ascii="Times New Roman" w:hAnsi="Times New Roman" w:cs="Times New Roman"/>
                <w:b/>
                <w:i/>
              </w:rPr>
              <w:t xml:space="preserve">№ </w:t>
            </w:r>
          </w:p>
          <w:p w:rsidR="00FD3E85" w:rsidRPr="007D6149" w:rsidRDefault="00FD3E85" w:rsidP="00036672">
            <w:pPr>
              <w:jc w:val="center"/>
              <w:rPr>
                <w:rFonts w:ascii="Times New Roman" w:hAnsi="Times New Roman" w:cs="Times New Roman"/>
                <w:b/>
                <w:i/>
              </w:rPr>
            </w:pPr>
            <w:proofErr w:type="gramStart"/>
            <w:r w:rsidRPr="007D6149">
              <w:rPr>
                <w:rFonts w:ascii="Times New Roman" w:hAnsi="Times New Roman" w:cs="Times New Roman"/>
                <w:b/>
                <w:i/>
              </w:rPr>
              <w:t>п</w:t>
            </w:r>
            <w:proofErr w:type="gramEnd"/>
            <w:r w:rsidRPr="007D6149">
              <w:rPr>
                <w:rFonts w:ascii="Times New Roman" w:hAnsi="Times New Roman" w:cs="Times New Roman"/>
                <w:b/>
                <w:i/>
              </w:rPr>
              <w:t>/п</w:t>
            </w:r>
          </w:p>
        </w:tc>
        <w:tc>
          <w:tcPr>
            <w:tcW w:w="4693" w:type="dxa"/>
            <w:tcBorders>
              <w:top w:val="single" w:sz="4" w:space="0" w:color="auto"/>
              <w:left w:val="single" w:sz="4" w:space="0" w:color="auto"/>
              <w:bottom w:val="single" w:sz="4" w:space="0" w:color="auto"/>
              <w:right w:val="single" w:sz="4" w:space="0" w:color="auto"/>
            </w:tcBorders>
            <w:hideMark/>
          </w:tcPr>
          <w:p w:rsidR="00FD3E85" w:rsidRPr="007D6149" w:rsidRDefault="00FD3E85" w:rsidP="00036672">
            <w:pPr>
              <w:jc w:val="center"/>
              <w:rPr>
                <w:rFonts w:ascii="Times New Roman" w:hAnsi="Times New Roman" w:cs="Times New Roman"/>
                <w:b/>
                <w:i/>
              </w:rPr>
            </w:pPr>
            <w:r w:rsidRPr="007D6149">
              <w:rPr>
                <w:rFonts w:ascii="Times New Roman" w:hAnsi="Times New Roman" w:cs="Times New Roman"/>
                <w:b/>
                <w:i/>
              </w:rPr>
              <w:t>Наименование ДПП ПК</w:t>
            </w:r>
          </w:p>
        </w:tc>
        <w:tc>
          <w:tcPr>
            <w:tcW w:w="3462" w:type="dxa"/>
            <w:tcBorders>
              <w:top w:val="single" w:sz="4" w:space="0" w:color="auto"/>
              <w:left w:val="single" w:sz="4" w:space="0" w:color="auto"/>
              <w:bottom w:val="single" w:sz="4" w:space="0" w:color="auto"/>
              <w:right w:val="single" w:sz="4" w:space="0" w:color="auto"/>
            </w:tcBorders>
          </w:tcPr>
          <w:p w:rsidR="00FD3E85" w:rsidRPr="007D6149" w:rsidRDefault="00FD3E85" w:rsidP="00036672">
            <w:pPr>
              <w:jc w:val="center"/>
              <w:rPr>
                <w:rFonts w:ascii="Times New Roman" w:hAnsi="Times New Roman" w:cs="Times New Roman"/>
                <w:b/>
                <w:i/>
              </w:rPr>
            </w:pPr>
            <w:r w:rsidRPr="007D6149">
              <w:rPr>
                <w:rFonts w:ascii="Times New Roman" w:hAnsi="Times New Roman" w:cs="Times New Roman"/>
                <w:b/>
                <w:i/>
              </w:rPr>
              <w:t>Категория работников</w:t>
            </w:r>
          </w:p>
        </w:tc>
      </w:tr>
      <w:tr w:rsidR="00FD3E85" w:rsidRPr="007D6149" w:rsidTr="009F638C">
        <w:tc>
          <w:tcPr>
            <w:tcW w:w="660" w:type="dxa"/>
            <w:tcBorders>
              <w:top w:val="single" w:sz="4" w:space="0" w:color="auto"/>
              <w:left w:val="single" w:sz="4" w:space="0" w:color="auto"/>
              <w:bottom w:val="single" w:sz="4" w:space="0" w:color="auto"/>
              <w:right w:val="single" w:sz="4" w:space="0" w:color="auto"/>
            </w:tcBorders>
          </w:tcPr>
          <w:p w:rsidR="00FD3E85" w:rsidRPr="007D6149" w:rsidRDefault="00FD3E85" w:rsidP="00FD3E85">
            <w:pPr>
              <w:numPr>
                <w:ilvl w:val="0"/>
                <w:numId w:val="8"/>
              </w:numPr>
              <w:ind w:left="-82" w:firstLine="0"/>
              <w:contextualSpacing/>
              <w:jc w:val="center"/>
              <w:rPr>
                <w:rFonts w:ascii="Times New Roman" w:hAnsi="Times New Roman" w:cs="Times New Roman"/>
              </w:rPr>
            </w:pPr>
          </w:p>
        </w:tc>
        <w:tc>
          <w:tcPr>
            <w:tcW w:w="4693" w:type="dxa"/>
            <w:tcBorders>
              <w:top w:val="single" w:sz="4" w:space="0" w:color="auto"/>
              <w:left w:val="single" w:sz="4" w:space="0" w:color="auto"/>
              <w:bottom w:val="single" w:sz="4" w:space="0" w:color="auto"/>
              <w:right w:val="single" w:sz="4" w:space="0" w:color="auto"/>
            </w:tcBorders>
          </w:tcPr>
          <w:p w:rsidR="00FD3E85" w:rsidRPr="007D6149" w:rsidRDefault="00FD3E85" w:rsidP="00036672">
            <w:pPr>
              <w:rPr>
                <w:rFonts w:ascii="Times New Roman" w:hAnsi="Times New Roman" w:cs="Times New Roman"/>
                <w:color w:val="000000"/>
              </w:rPr>
            </w:pPr>
            <w:r w:rsidRPr="00C87EDB">
              <w:rPr>
                <w:rFonts w:ascii="Times New Roman" w:hAnsi="Times New Roman" w:cs="Times New Roman"/>
              </w:rPr>
              <w:t>«</w:t>
            </w:r>
            <w:r w:rsidRPr="00C87EDB">
              <w:rPr>
                <w:rFonts w:ascii="Times New Roman" w:hAnsi="Times New Roman" w:cs="Times New Roman"/>
                <w:bCs/>
              </w:rPr>
              <w:t>Современная цифровая образовательная среда: теоретические и практические аспекты»</w:t>
            </w:r>
          </w:p>
        </w:tc>
        <w:tc>
          <w:tcPr>
            <w:tcW w:w="3462" w:type="dxa"/>
            <w:tcBorders>
              <w:left w:val="single" w:sz="4" w:space="0" w:color="auto"/>
              <w:right w:val="single" w:sz="4" w:space="0" w:color="auto"/>
            </w:tcBorders>
            <w:vAlign w:val="center"/>
          </w:tcPr>
          <w:p w:rsidR="00FD3E85" w:rsidRPr="007D6149" w:rsidRDefault="00FD3E85" w:rsidP="00036672">
            <w:pPr>
              <w:jc w:val="center"/>
              <w:rPr>
                <w:rFonts w:ascii="Times New Roman" w:hAnsi="Times New Roman" w:cs="Times New Roman"/>
                <w:color w:val="000000"/>
              </w:rPr>
            </w:pPr>
            <w:r w:rsidRPr="007D6149">
              <w:rPr>
                <w:rFonts w:ascii="Times New Roman" w:hAnsi="Times New Roman" w:cs="Times New Roman"/>
                <w:color w:val="000000"/>
              </w:rPr>
              <w:t>учителя начальной и основной школы, педагогики дополнительного образования, методисты организаций дополнительного образования</w:t>
            </w:r>
          </w:p>
        </w:tc>
      </w:tr>
      <w:tr w:rsidR="00FD3E85" w:rsidRPr="007D6149" w:rsidTr="009F638C">
        <w:tc>
          <w:tcPr>
            <w:tcW w:w="660" w:type="dxa"/>
            <w:tcBorders>
              <w:top w:val="single" w:sz="4" w:space="0" w:color="auto"/>
              <w:left w:val="single" w:sz="4" w:space="0" w:color="auto"/>
              <w:bottom w:val="single" w:sz="4" w:space="0" w:color="auto"/>
              <w:right w:val="single" w:sz="4" w:space="0" w:color="auto"/>
            </w:tcBorders>
          </w:tcPr>
          <w:p w:rsidR="00FD3E85" w:rsidRPr="007D6149" w:rsidRDefault="00FD3E85" w:rsidP="00FD3E85">
            <w:pPr>
              <w:numPr>
                <w:ilvl w:val="0"/>
                <w:numId w:val="8"/>
              </w:numPr>
              <w:ind w:left="-82" w:firstLine="0"/>
              <w:contextualSpacing/>
              <w:jc w:val="center"/>
              <w:rPr>
                <w:rFonts w:ascii="Times New Roman" w:hAnsi="Times New Roman" w:cs="Times New Roman"/>
              </w:rPr>
            </w:pPr>
          </w:p>
        </w:tc>
        <w:tc>
          <w:tcPr>
            <w:tcW w:w="4693" w:type="dxa"/>
            <w:tcBorders>
              <w:top w:val="single" w:sz="4" w:space="0" w:color="auto"/>
              <w:left w:val="single" w:sz="4" w:space="0" w:color="auto"/>
              <w:bottom w:val="single" w:sz="4" w:space="0" w:color="auto"/>
              <w:right w:val="single" w:sz="4" w:space="0" w:color="auto"/>
            </w:tcBorders>
            <w:hideMark/>
          </w:tcPr>
          <w:p w:rsidR="00FD3E85" w:rsidRPr="007D6149" w:rsidRDefault="00FD3E85" w:rsidP="00036672">
            <w:pPr>
              <w:rPr>
                <w:rFonts w:ascii="Times New Roman" w:hAnsi="Times New Roman" w:cs="Times New Roman"/>
              </w:rPr>
            </w:pPr>
            <w:r w:rsidRPr="007D6149">
              <w:rPr>
                <w:rFonts w:ascii="Times New Roman" w:hAnsi="Times New Roman" w:cs="Times New Roman"/>
                <w:color w:val="000000"/>
              </w:rPr>
              <w:t xml:space="preserve">Инновационные подходы к содержанию и организации образовательного процесса в условиях реализации ФГОС </w:t>
            </w:r>
            <w:proofErr w:type="gramStart"/>
            <w:r w:rsidRPr="007D6149">
              <w:rPr>
                <w:rFonts w:ascii="Times New Roman" w:hAnsi="Times New Roman" w:cs="Times New Roman"/>
                <w:color w:val="000000"/>
              </w:rPr>
              <w:t>ДО</w:t>
            </w:r>
            <w:proofErr w:type="gramEnd"/>
          </w:p>
        </w:tc>
        <w:tc>
          <w:tcPr>
            <w:tcW w:w="3462" w:type="dxa"/>
            <w:tcBorders>
              <w:left w:val="single" w:sz="4" w:space="0" w:color="auto"/>
              <w:right w:val="single" w:sz="4" w:space="0" w:color="auto"/>
            </w:tcBorders>
            <w:vAlign w:val="center"/>
          </w:tcPr>
          <w:p w:rsidR="00FD3E85" w:rsidRPr="007D6149" w:rsidRDefault="00FD3E85" w:rsidP="00036672">
            <w:pPr>
              <w:jc w:val="center"/>
              <w:rPr>
                <w:rFonts w:ascii="Times New Roman" w:hAnsi="Times New Roman" w:cs="Times New Roman"/>
              </w:rPr>
            </w:pPr>
            <w:r w:rsidRPr="007D6149">
              <w:rPr>
                <w:rFonts w:ascii="Times New Roman" w:hAnsi="Times New Roman" w:cs="Times New Roman"/>
                <w:color w:val="000000"/>
              </w:rPr>
              <w:t xml:space="preserve">заведующие, методисты, воспитатели ДО, педагоги-психологи, музыкальные руководители ДО, инструктора по физической культуре </w:t>
            </w:r>
            <w:proofErr w:type="gramStart"/>
            <w:r w:rsidRPr="007D6149">
              <w:rPr>
                <w:rFonts w:ascii="Times New Roman" w:hAnsi="Times New Roman" w:cs="Times New Roman"/>
                <w:color w:val="000000"/>
              </w:rPr>
              <w:t>ДО</w:t>
            </w:r>
            <w:proofErr w:type="gramEnd"/>
          </w:p>
        </w:tc>
      </w:tr>
      <w:tr w:rsidR="00FD3E85" w:rsidRPr="007D6149" w:rsidTr="009F638C">
        <w:tc>
          <w:tcPr>
            <w:tcW w:w="660" w:type="dxa"/>
            <w:tcBorders>
              <w:top w:val="single" w:sz="4" w:space="0" w:color="auto"/>
              <w:left w:val="single" w:sz="4" w:space="0" w:color="auto"/>
              <w:bottom w:val="single" w:sz="4" w:space="0" w:color="auto"/>
              <w:right w:val="single" w:sz="4" w:space="0" w:color="auto"/>
            </w:tcBorders>
          </w:tcPr>
          <w:p w:rsidR="00FD3E85" w:rsidRPr="007D6149" w:rsidRDefault="00FD3E85" w:rsidP="00FD3E85">
            <w:pPr>
              <w:numPr>
                <w:ilvl w:val="0"/>
                <w:numId w:val="8"/>
              </w:numPr>
              <w:ind w:left="149"/>
              <w:contextualSpacing/>
              <w:jc w:val="center"/>
              <w:rPr>
                <w:rFonts w:ascii="Times New Roman" w:hAnsi="Times New Roman" w:cs="Times New Roman"/>
              </w:rPr>
            </w:pPr>
          </w:p>
        </w:tc>
        <w:tc>
          <w:tcPr>
            <w:tcW w:w="4693" w:type="dxa"/>
            <w:tcBorders>
              <w:top w:val="single" w:sz="4" w:space="0" w:color="auto"/>
              <w:left w:val="single" w:sz="4" w:space="0" w:color="auto"/>
              <w:bottom w:val="single" w:sz="4" w:space="0" w:color="auto"/>
              <w:right w:val="single" w:sz="4" w:space="0" w:color="auto"/>
            </w:tcBorders>
            <w:hideMark/>
          </w:tcPr>
          <w:p w:rsidR="00FD3E85" w:rsidRPr="007D6149" w:rsidRDefault="00FD3E85" w:rsidP="00036672">
            <w:pPr>
              <w:rPr>
                <w:rFonts w:ascii="Times New Roman" w:hAnsi="Times New Roman" w:cs="Times New Roman"/>
              </w:rPr>
            </w:pPr>
            <w:r w:rsidRPr="007D6149">
              <w:rPr>
                <w:rFonts w:ascii="Times New Roman" w:hAnsi="Times New Roman" w:cs="Times New Roman"/>
                <w:color w:val="000000"/>
              </w:rPr>
              <w:t>Образовательный процесс как вектор развития дошкольной образовательной организации на современном этапе</w:t>
            </w:r>
          </w:p>
        </w:tc>
        <w:tc>
          <w:tcPr>
            <w:tcW w:w="3462" w:type="dxa"/>
            <w:tcBorders>
              <w:left w:val="single" w:sz="4" w:space="0" w:color="auto"/>
              <w:right w:val="single" w:sz="4" w:space="0" w:color="auto"/>
            </w:tcBorders>
            <w:vAlign w:val="center"/>
          </w:tcPr>
          <w:p w:rsidR="00FD3E85" w:rsidRPr="007D6149" w:rsidRDefault="00FD3E85" w:rsidP="00036672">
            <w:pPr>
              <w:jc w:val="center"/>
              <w:rPr>
                <w:rFonts w:ascii="Times New Roman" w:hAnsi="Times New Roman" w:cs="Times New Roman"/>
              </w:rPr>
            </w:pPr>
            <w:r w:rsidRPr="007D6149">
              <w:rPr>
                <w:rFonts w:ascii="Times New Roman" w:hAnsi="Times New Roman" w:cs="Times New Roman"/>
                <w:color w:val="000000"/>
              </w:rPr>
              <w:t xml:space="preserve">заведующие, методисты, воспитатели ДО, педагоги-психологи, музыкальные руководители ДО, инструктора по физической культуре </w:t>
            </w:r>
            <w:proofErr w:type="gramStart"/>
            <w:r w:rsidRPr="007D6149">
              <w:rPr>
                <w:rFonts w:ascii="Times New Roman" w:hAnsi="Times New Roman" w:cs="Times New Roman"/>
                <w:color w:val="000000"/>
              </w:rPr>
              <w:t>ДО</w:t>
            </w:r>
            <w:proofErr w:type="gramEnd"/>
          </w:p>
        </w:tc>
      </w:tr>
      <w:tr w:rsidR="00FD3E85" w:rsidRPr="007D6149" w:rsidTr="009F638C">
        <w:tc>
          <w:tcPr>
            <w:tcW w:w="660" w:type="dxa"/>
            <w:tcBorders>
              <w:top w:val="single" w:sz="4" w:space="0" w:color="auto"/>
              <w:left w:val="single" w:sz="4" w:space="0" w:color="auto"/>
              <w:bottom w:val="single" w:sz="4" w:space="0" w:color="auto"/>
              <w:right w:val="single" w:sz="4" w:space="0" w:color="auto"/>
            </w:tcBorders>
          </w:tcPr>
          <w:p w:rsidR="00FD3E85" w:rsidRPr="007D6149" w:rsidRDefault="00FD3E85" w:rsidP="00FD3E85">
            <w:pPr>
              <w:numPr>
                <w:ilvl w:val="0"/>
                <w:numId w:val="8"/>
              </w:numPr>
              <w:ind w:left="149"/>
              <w:contextualSpacing/>
              <w:jc w:val="center"/>
              <w:rPr>
                <w:rFonts w:ascii="Times New Roman" w:hAnsi="Times New Roman" w:cs="Times New Roman"/>
              </w:rPr>
            </w:pPr>
          </w:p>
        </w:tc>
        <w:tc>
          <w:tcPr>
            <w:tcW w:w="4693" w:type="dxa"/>
            <w:tcBorders>
              <w:top w:val="single" w:sz="4" w:space="0" w:color="auto"/>
              <w:left w:val="single" w:sz="4" w:space="0" w:color="auto"/>
              <w:bottom w:val="single" w:sz="4" w:space="0" w:color="auto"/>
              <w:right w:val="single" w:sz="4" w:space="0" w:color="auto"/>
            </w:tcBorders>
          </w:tcPr>
          <w:p w:rsidR="00FD3E85" w:rsidRPr="007D6149" w:rsidRDefault="00FD3E85" w:rsidP="00036672">
            <w:pPr>
              <w:rPr>
                <w:rFonts w:ascii="Times New Roman" w:hAnsi="Times New Roman" w:cs="Times New Roman"/>
                <w:color w:val="000000"/>
              </w:rPr>
            </w:pPr>
            <w:r w:rsidRPr="007D6149">
              <w:rPr>
                <w:rFonts w:ascii="Times New Roman" w:hAnsi="Times New Roman" w:cs="Times New Roman"/>
                <w:color w:val="000000"/>
              </w:rPr>
              <w:t xml:space="preserve">Социально – педагогическая поддержка </w:t>
            </w:r>
            <w:proofErr w:type="gramStart"/>
            <w:r w:rsidRPr="007D6149">
              <w:rPr>
                <w:rFonts w:ascii="Times New Roman" w:hAnsi="Times New Roman" w:cs="Times New Roman"/>
                <w:color w:val="000000"/>
              </w:rPr>
              <w:t>обучающихся</w:t>
            </w:r>
            <w:proofErr w:type="gramEnd"/>
            <w:r w:rsidRPr="007D6149">
              <w:rPr>
                <w:rFonts w:ascii="Times New Roman" w:hAnsi="Times New Roman" w:cs="Times New Roman"/>
                <w:color w:val="000000"/>
              </w:rPr>
              <w:t xml:space="preserve"> в процессе социализации</w:t>
            </w:r>
          </w:p>
        </w:tc>
        <w:tc>
          <w:tcPr>
            <w:tcW w:w="3462" w:type="dxa"/>
            <w:tcBorders>
              <w:left w:val="single" w:sz="4" w:space="0" w:color="auto"/>
              <w:right w:val="single" w:sz="4" w:space="0" w:color="auto"/>
            </w:tcBorders>
            <w:vAlign w:val="center"/>
          </w:tcPr>
          <w:p w:rsidR="00FD3E85" w:rsidRPr="007D6149" w:rsidRDefault="00FD3E85" w:rsidP="00036672">
            <w:pPr>
              <w:jc w:val="center"/>
              <w:rPr>
                <w:rFonts w:ascii="Times New Roman" w:hAnsi="Times New Roman" w:cs="Times New Roman"/>
                <w:color w:val="000000"/>
              </w:rPr>
            </w:pPr>
            <w:r w:rsidRPr="007D6149">
              <w:rPr>
                <w:rFonts w:ascii="Times New Roman" w:hAnsi="Times New Roman" w:cs="Times New Roman"/>
                <w:color w:val="000000"/>
              </w:rPr>
              <w:t xml:space="preserve">специалисты в области воспитания: социальный педагог, старший вожатый, педагог-организатор, воспитатель, педагог-библиотекарь, </w:t>
            </w:r>
            <w:proofErr w:type="spellStart"/>
            <w:r w:rsidRPr="007D6149">
              <w:rPr>
                <w:rFonts w:ascii="Times New Roman" w:hAnsi="Times New Roman" w:cs="Times New Roman"/>
                <w:color w:val="000000"/>
              </w:rPr>
              <w:t>тьютор</w:t>
            </w:r>
            <w:proofErr w:type="spellEnd"/>
          </w:p>
        </w:tc>
      </w:tr>
      <w:tr w:rsidR="00FD3E85" w:rsidRPr="007D6149" w:rsidTr="009F638C">
        <w:tc>
          <w:tcPr>
            <w:tcW w:w="660" w:type="dxa"/>
            <w:tcBorders>
              <w:top w:val="single" w:sz="4" w:space="0" w:color="auto"/>
              <w:left w:val="single" w:sz="4" w:space="0" w:color="auto"/>
              <w:bottom w:val="single" w:sz="4" w:space="0" w:color="auto"/>
              <w:right w:val="single" w:sz="4" w:space="0" w:color="auto"/>
            </w:tcBorders>
          </w:tcPr>
          <w:p w:rsidR="00FD3E85" w:rsidRPr="007D6149" w:rsidRDefault="00FD3E85" w:rsidP="00FD3E85">
            <w:pPr>
              <w:numPr>
                <w:ilvl w:val="0"/>
                <w:numId w:val="8"/>
              </w:numPr>
              <w:ind w:left="149"/>
              <w:contextualSpacing/>
              <w:jc w:val="center"/>
              <w:rPr>
                <w:rFonts w:ascii="Times New Roman" w:hAnsi="Times New Roman" w:cs="Times New Roman"/>
              </w:rPr>
            </w:pPr>
          </w:p>
        </w:tc>
        <w:tc>
          <w:tcPr>
            <w:tcW w:w="4693" w:type="dxa"/>
            <w:tcBorders>
              <w:top w:val="single" w:sz="4" w:space="0" w:color="auto"/>
              <w:left w:val="single" w:sz="4" w:space="0" w:color="auto"/>
              <w:bottom w:val="single" w:sz="4" w:space="0" w:color="auto"/>
              <w:right w:val="single" w:sz="4" w:space="0" w:color="auto"/>
            </w:tcBorders>
            <w:hideMark/>
          </w:tcPr>
          <w:p w:rsidR="00FD3E85" w:rsidRPr="007D6149" w:rsidRDefault="00FD3E85" w:rsidP="00036672">
            <w:pPr>
              <w:rPr>
                <w:rFonts w:ascii="Times New Roman" w:hAnsi="Times New Roman" w:cs="Times New Roman"/>
              </w:rPr>
            </w:pPr>
            <w:r w:rsidRPr="007D6149">
              <w:rPr>
                <w:rFonts w:ascii="Times New Roman" w:hAnsi="Times New Roman" w:cs="Times New Roman"/>
                <w:color w:val="000000"/>
              </w:rPr>
              <w:t xml:space="preserve">Механизм реализации ФГОС </w:t>
            </w:r>
            <w:proofErr w:type="gramStart"/>
            <w:r w:rsidRPr="007D6149">
              <w:rPr>
                <w:rFonts w:ascii="Times New Roman" w:hAnsi="Times New Roman" w:cs="Times New Roman"/>
                <w:color w:val="000000"/>
              </w:rPr>
              <w:t>ДО</w:t>
            </w:r>
            <w:proofErr w:type="gramEnd"/>
            <w:r w:rsidRPr="007D6149">
              <w:rPr>
                <w:rFonts w:ascii="Times New Roman" w:hAnsi="Times New Roman" w:cs="Times New Roman"/>
                <w:color w:val="000000"/>
              </w:rPr>
              <w:t xml:space="preserve"> </w:t>
            </w:r>
            <w:proofErr w:type="gramStart"/>
            <w:r w:rsidRPr="007D6149">
              <w:rPr>
                <w:rFonts w:ascii="Times New Roman" w:hAnsi="Times New Roman" w:cs="Times New Roman"/>
                <w:color w:val="000000"/>
              </w:rPr>
              <w:t>на</w:t>
            </w:r>
            <w:proofErr w:type="gramEnd"/>
            <w:r w:rsidRPr="007D6149">
              <w:rPr>
                <w:rFonts w:ascii="Times New Roman" w:hAnsi="Times New Roman" w:cs="Times New Roman"/>
                <w:color w:val="000000"/>
              </w:rPr>
              <w:t xml:space="preserve"> уровне образовательной организации с учетом примерной образовательной программы</w:t>
            </w:r>
          </w:p>
        </w:tc>
        <w:tc>
          <w:tcPr>
            <w:tcW w:w="3462" w:type="dxa"/>
            <w:tcBorders>
              <w:left w:val="single" w:sz="4" w:space="0" w:color="auto"/>
              <w:right w:val="single" w:sz="4" w:space="0" w:color="auto"/>
            </w:tcBorders>
            <w:vAlign w:val="center"/>
          </w:tcPr>
          <w:p w:rsidR="00FD3E85" w:rsidRPr="007D6149" w:rsidRDefault="00FD3E85" w:rsidP="00036672">
            <w:pPr>
              <w:jc w:val="center"/>
              <w:rPr>
                <w:rFonts w:ascii="Times New Roman" w:hAnsi="Times New Roman" w:cs="Times New Roman"/>
              </w:rPr>
            </w:pPr>
            <w:r w:rsidRPr="007D6149">
              <w:rPr>
                <w:rFonts w:ascii="Times New Roman" w:hAnsi="Times New Roman" w:cs="Times New Roman"/>
                <w:color w:val="000000"/>
              </w:rPr>
              <w:t xml:space="preserve">заведующие, методисты, воспитатели ДО, педагоги-психологи, музыкальные руководители ДО, инструктора по физической культуре </w:t>
            </w:r>
            <w:proofErr w:type="gramStart"/>
            <w:r w:rsidRPr="007D6149">
              <w:rPr>
                <w:rFonts w:ascii="Times New Roman" w:hAnsi="Times New Roman" w:cs="Times New Roman"/>
                <w:color w:val="000000"/>
              </w:rPr>
              <w:t>ДО</w:t>
            </w:r>
            <w:proofErr w:type="gramEnd"/>
          </w:p>
        </w:tc>
      </w:tr>
      <w:tr w:rsidR="00FD3E85" w:rsidRPr="007D6149" w:rsidTr="009F638C">
        <w:tc>
          <w:tcPr>
            <w:tcW w:w="660" w:type="dxa"/>
            <w:tcBorders>
              <w:top w:val="single" w:sz="4" w:space="0" w:color="auto"/>
              <w:left w:val="single" w:sz="4" w:space="0" w:color="auto"/>
              <w:bottom w:val="single" w:sz="4" w:space="0" w:color="auto"/>
              <w:right w:val="single" w:sz="4" w:space="0" w:color="auto"/>
            </w:tcBorders>
          </w:tcPr>
          <w:p w:rsidR="00FD3E85" w:rsidRPr="007D6149" w:rsidRDefault="00FD3E85" w:rsidP="00FD3E85">
            <w:pPr>
              <w:numPr>
                <w:ilvl w:val="0"/>
                <w:numId w:val="8"/>
              </w:numPr>
              <w:ind w:left="149"/>
              <w:contextualSpacing/>
              <w:jc w:val="center"/>
              <w:rPr>
                <w:rFonts w:ascii="Times New Roman" w:hAnsi="Times New Roman" w:cs="Times New Roman"/>
              </w:rPr>
            </w:pPr>
          </w:p>
        </w:tc>
        <w:tc>
          <w:tcPr>
            <w:tcW w:w="4693" w:type="dxa"/>
            <w:tcBorders>
              <w:top w:val="single" w:sz="4" w:space="0" w:color="auto"/>
              <w:left w:val="single" w:sz="4" w:space="0" w:color="auto"/>
              <w:bottom w:val="single" w:sz="4" w:space="0" w:color="auto"/>
              <w:right w:val="single" w:sz="4" w:space="0" w:color="auto"/>
            </w:tcBorders>
            <w:hideMark/>
          </w:tcPr>
          <w:p w:rsidR="00FD3E85" w:rsidRPr="007D6149" w:rsidRDefault="00FD3E85" w:rsidP="00036672">
            <w:pPr>
              <w:rPr>
                <w:rFonts w:ascii="Times New Roman" w:hAnsi="Times New Roman" w:cs="Times New Roman"/>
              </w:rPr>
            </w:pPr>
            <w:r w:rsidRPr="007D6149">
              <w:rPr>
                <w:rFonts w:ascii="Times New Roman" w:hAnsi="Times New Roman" w:cs="Times New Roman"/>
                <w:color w:val="000000"/>
              </w:rPr>
              <w:t xml:space="preserve">Инновационные модели реализации предшкольного образования в соответствии с ФГОС </w:t>
            </w:r>
            <w:proofErr w:type="gramStart"/>
            <w:r w:rsidRPr="007D6149">
              <w:rPr>
                <w:rFonts w:ascii="Times New Roman" w:hAnsi="Times New Roman" w:cs="Times New Roman"/>
                <w:color w:val="000000"/>
              </w:rPr>
              <w:t>ДО</w:t>
            </w:r>
            <w:proofErr w:type="gramEnd"/>
          </w:p>
        </w:tc>
        <w:tc>
          <w:tcPr>
            <w:tcW w:w="3462" w:type="dxa"/>
            <w:tcBorders>
              <w:left w:val="single" w:sz="4" w:space="0" w:color="auto"/>
              <w:right w:val="single" w:sz="4" w:space="0" w:color="auto"/>
            </w:tcBorders>
            <w:vAlign w:val="center"/>
          </w:tcPr>
          <w:p w:rsidR="00FD3E85" w:rsidRPr="007D6149" w:rsidRDefault="00FD3E85" w:rsidP="00036672">
            <w:pPr>
              <w:jc w:val="center"/>
              <w:rPr>
                <w:rFonts w:ascii="Times New Roman" w:hAnsi="Times New Roman" w:cs="Times New Roman"/>
              </w:rPr>
            </w:pPr>
            <w:r w:rsidRPr="007D6149">
              <w:rPr>
                <w:rFonts w:ascii="Times New Roman" w:hAnsi="Times New Roman" w:cs="Times New Roman"/>
                <w:color w:val="000000"/>
              </w:rPr>
              <w:t xml:space="preserve">заведующие, методисты, воспитатели </w:t>
            </w:r>
            <w:proofErr w:type="gramStart"/>
            <w:r w:rsidRPr="007D6149">
              <w:rPr>
                <w:rFonts w:ascii="Times New Roman" w:hAnsi="Times New Roman" w:cs="Times New Roman"/>
                <w:color w:val="000000"/>
              </w:rPr>
              <w:t>ДО</w:t>
            </w:r>
            <w:proofErr w:type="gramEnd"/>
            <w:r w:rsidRPr="007D6149">
              <w:rPr>
                <w:rFonts w:ascii="Times New Roman" w:hAnsi="Times New Roman" w:cs="Times New Roman"/>
                <w:color w:val="000000"/>
              </w:rPr>
              <w:t xml:space="preserve">, </w:t>
            </w:r>
            <w:proofErr w:type="gramStart"/>
            <w:r w:rsidRPr="007D6149">
              <w:rPr>
                <w:rFonts w:ascii="Times New Roman" w:hAnsi="Times New Roman" w:cs="Times New Roman"/>
                <w:color w:val="000000"/>
              </w:rPr>
              <w:t>педагоги-психологи</w:t>
            </w:r>
            <w:proofErr w:type="gramEnd"/>
            <w:r w:rsidRPr="007D6149">
              <w:rPr>
                <w:rFonts w:ascii="Times New Roman" w:hAnsi="Times New Roman" w:cs="Times New Roman"/>
                <w:color w:val="000000"/>
              </w:rPr>
              <w:t>, учителя начальных классов</w:t>
            </w:r>
          </w:p>
        </w:tc>
      </w:tr>
      <w:tr w:rsidR="00FD3E85" w:rsidRPr="007D6149" w:rsidTr="009F638C">
        <w:tc>
          <w:tcPr>
            <w:tcW w:w="660" w:type="dxa"/>
            <w:tcBorders>
              <w:top w:val="single" w:sz="4" w:space="0" w:color="auto"/>
              <w:left w:val="single" w:sz="4" w:space="0" w:color="auto"/>
              <w:bottom w:val="single" w:sz="4" w:space="0" w:color="auto"/>
              <w:right w:val="single" w:sz="4" w:space="0" w:color="auto"/>
            </w:tcBorders>
          </w:tcPr>
          <w:p w:rsidR="00FD3E85" w:rsidRPr="007D6149" w:rsidRDefault="00FD3E85" w:rsidP="00FD3E85">
            <w:pPr>
              <w:numPr>
                <w:ilvl w:val="0"/>
                <w:numId w:val="8"/>
              </w:numPr>
              <w:ind w:left="149"/>
              <w:contextualSpacing/>
              <w:jc w:val="center"/>
              <w:rPr>
                <w:rFonts w:ascii="Times New Roman" w:hAnsi="Times New Roman" w:cs="Times New Roman"/>
              </w:rPr>
            </w:pPr>
          </w:p>
        </w:tc>
        <w:tc>
          <w:tcPr>
            <w:tcW w:w="4693" w:type="dxa"/>
            <w:tcBorders>
              <w:top w:val="single" w:sz="4" w:space="0" w:color="auto"/>
              <w:left w:val="single" w:sz="4" w:space="0" w:color="auto"/>
              <w:bottom w:val="single" w:sz="4" w:space="0" w:color="auto"/>
              <w:right w:val="single" w:sz="4" w:space="0" w:color="auto"/>
            </w:tcBorders>
            <w:hideMark/>
          </w:tcPr>
          <w:p w:rsidR="00FD3E85" w:rsidRPr="007D6149" w:rsidRDefault="00FD3E85" w:rsidP="00036672">
            <w:pPr>
              <w:rPr>
                <w:rFonts w:ascii="Times New Roman" w:hAnsi="Times New Roman" w:cs="Times New Roman"/>
              </w:rPr>
            </w:pPr>
            <w:r w:rsidRPr="007D6149">
              <w:rPr>
                <w:rFonts w:ascii="Times New Roman" w:hAnsi="Times New Roman" w:cs="Times New Roman"/>
                <w:color w:val="000000"/>
              </w:rPr>
              <w:t>Адаптированная образовательная программа дошкольного образования: особенности разработки и реализации</w:t>
            </w:r>
          </w:p>
        </w:tc>
        <w:tc>
          <w:tcPr>
            <w:tcW w:w="3462" w:type="dxa"/>
            <w:tcBorders>
              <w:left w:val="single" w:sz="4" w:space="0" w:color="auto"/>
              <w:right w:val="single" w:sz="4" w:space="0" w:color="auto"/>
            </w:tcBorders>
            <w:vAlign w:val="center"/>
          </w:tcPr>
          <w:p w:rsidR="00FD3E85" w:rsidRPr="007D6149" w:rsidRDefault="00FD3E85" w:rsidP="00036672">
            <w:pPr>
              <w:jc w:val="center"/>
              <w:rPr>
                <w:rFonts w:ascii="Times New Roman" w:hAnsi="Times New Roman" w:cs="Times New Roman"/>
              </w:rPr>
            </w:pPr>
            <w:r w:rsidRPr="007D6149">
              <w:rPr>
                <w:rFonts w:ascii="Times New Roman" w:hAnsi="Times New Roman" w:cs="Times New Roman"/>
                <w:color w:val="000000"/>
              </w:rPr>
              <w:t xml:space="preserve">заведующие, методисты, воспитатели ДО, педагоги-психологи, музыкальные руководители ДО, инструктора по физической культуре </w:t>
            </w:r>
            <w:proofErr w:type="gramStart"/>
            <w:r w:rsidRPr="007D6149">
              <w:rPr>
                <w:rFonts w:ascii="Times New Roman" w:hAnsi="Times New Roman" w:cs="Times New Roman"/>
                <w:color w:val="000000"/>
              </w:rPr>
              <w:t>ДО</w:t>
            </w:r>
            <w:proofErr w:type="gramEnd"/>
          </w:p>
        </w:tc>
      </w:tr>
      <w:tr w:rsidR="00FD3E85" w:rsidRPr="007D6149" w:rsidTr="009F638C">
        <w:tc>
          <w:tcPr>
            <w:tcW w:w="660" w:type="dxa"/>
            <w:tcBorders>
              <w:top w:val="single" w:sz="4" w:space="0" w:color="auto"/>
              <w:left w:val="single" w:sz="4" w:space="0" w:color="auto"/>
              <w:bottom w:val="single" w:sz="4" w:space="0" w:color="auto"/>
              <w:right w:val="single" w:sz="4" w:space="0" w:color="auto"/>
            </w:tcBorders>
          </w:tcPr>
          <w:p w:rsidR="00FD3E85" w:rsidRPr="007D6149" w:rsidRDefault="00FD3E85" w:rsidP="00FD3E85">
            <w:pPr>
              <w:numPr>
                <w:ilvl w:val="0"/>
                <w:numId w:val="8"/>
              </w:numPr>
              <w:ind w:left="149"/>
              <w:contextualSpacing/>
              <w:jc w:val="center"/>
              <w:rPr>
                <w:rFonts w:ascii="Times New Roman" w:hAnsi="Times New Roman" w:cs="Times New Roman"/>
              </w:rPr>
            </w:pPr>
          </w:p>
        </w:tc>
        <w:tc>
          <w:tcPr>
            <w:tcW w:w="4693" w:type="dxa"/>
            <w:tcBorders>
              <w:top w:val="single" w:sz="4" w:space="0" w:color="auto"/>
              <w:left w:val="single" w:sz="4" w:space="0" w:color="auto"/>
              <w:bottom w:val="single" w:sz="4" w:space="0" w:color="auto"/>
              <w:right w:val="single" w:sz="4" w:space="0" w:color="auto"/>
            </w:tcBorders>
            <w:hideMark/>
          </w:tcPr>
          <w:p w:rsidR="00FD3E85" w:rsidRPr="007D6149" w:rsidRDefault="00FD3E85" w:rsidP="00036672">
            <w:pPr>
              <w:rPr>
                <w:rFonts w:ascii="Times New Roman" w:hAnsi="Times New Roman" w:cs="Times New Roman"/>
              </w:rPr>
            </w:pPr>
            <w:r w:rsidRPr="007D6149">
              <w:rPr>
                <w:rFonts w:ascii="Times New Roman" w:hAnsi="Times New Roman" w:cs="Times New Roman"/>
                <w:color w:val="000000"/>
              </w:rPr>
              <w:t xml:space="preserve">Основы организации музыкальной деятельности в ДОУ в условиях реализации ФГОС </w:t>
            </w:r>
            <w:proofErr w:type="gramStart"/>
            <w:r w:rsidRPr="007D6149">
              <w:rPr>
                <w:rFonts w:ascii="Times New Roman" w:hAnsi="Times New Roman" w:cs="Times New Roman"/>
                <w:color w:val="000000"/>
              </w:rPr>
              <w:t>ДО</w:t>
            </w:r>
            <w:proofErr w:type="gramEnd"/>
          </w:p>
        </w:tc>
        <w:tc>
          <w:tcPr>
            <w:tcW w:w="3462" w:type="dxa"/>
            <w:tcBorders>
              <w:left w:val="single" w:sz="4" w:space="0" w:color="auto"/>
              <w:right w:val="single" w:sz="4" w:space="0" w:color="auto"/>
            </w:tcBorders>
            <w:vAlign w:val="center"/>
          </w:tcPr>
          <w:p w:rsidR="00FD3E85" w:rsidRPr="007D6149" w:rsidRDefault="00FD3E85" w:rsidP="00036672">
            <w:pPr>
              <w:jc w:val="center"/>
              <w:rPr>
                <w:rFonts w:ascii="Times New Roman" w:hAnsi="Times New Roman" w:cs="Times New Roman"/>
              </w:rPr>
            </w:pPr>
            <w:r w:rsidRPr="007D6149">
              <w:rPr>
                <w:rFonts w:ascii="Times New Roman" w:hAnsi="Times New Roman" w:cs="Times New Roman"/>
                <w:color w:val="000000"/>
              </w:rPr>
              <w:t xml:space="preserve">музыкальные руководители </w:t>
            </w:r>
            <w:proofErr w:type="gramStart"/>
            <w:r w:rsidRPr="007D6149">
              <w:rPr>
                <w:rFonts w:ascii="Times New Roman" w:hAnsi="Times New Roman" w:cs="Times New Roman"/>
                <w:color w:val="000000"/>
              </w:rPr>
              <w:t>ДО</w:t>
            </w:r>
            <w:proofErr w:type="gramEnd"/>
          </w:p>
        </w:tc>
      </w:tr>
      <w:tr w:rsidR="00FD3E85" w:rsidRPr="007D6149" w:rsidTr="009F638C">
        <w:tc>
          <w:tcPr>
            <w:tcW w:w="660" w:type="dxa"/>
            <w:tcBorders>
              <w:top w:val="single" w:sz="4" w:space="0" w:color="auto"/>
              <w:left w:val="single" w:sz="4" w:space="0" w:color="auto"/>
              <w:bottom w:val="single" w:sz="4" w:space="0" w:color="auto"/>
              <w:right w:val="single" w:sz="4" w:space="0" w:color="auto"/>
            </w:tcBorders>
          </w:tcPr>
          <w:p w:rsidR="00FD3E85" w:rsidRPr="007D6149" w:rsidRDefault="00FD3E85" w:rsidP="00FD3E85">
            <w:pPr>
              <w:numPr>
                <w:ilvl w:val="0"/>
                <w:numId w:val="8"/>
              </w:numPr>
              <w:ind w:left="149"/>
              <w:contextualSpacing/>
              <w:jc w:val="center"/>
              <w:rPr>
                <w:rFonts w:ascii="Times New Roman" w:hAnsi="Times New Roman" w:cs="Times New Roman"/>
              </w:rPr>
            </w:pPr>
          </w:p>
        </w:tc>
        <w:tc>
          <w:tcPr>
            <w:tcW w:w="4693" w:type="dxa"/>
            <w:tcBorders>
              <w:top w:val="single" w:sz="4" w:space="0" w:color="auto"/>
              <w:left w:val="single" w:sz="4" w:space="0" w:color="auto"/>
              <w:bottom w:val="single" w:sz="4" w:space="0" w:color="auto"/>
              <w:right w:val="single" w:sz="4" w:space="0" w:color="auto"/>
            </w:tcBorders>
            <w:hideMark/>
          </w:tcPr>
          <w:p w:rsidR="00FD3E85" w:rsidRPr="007D6149" w:rsidRDefault="00FD3E85" w:rsidP="00036672">
            <w:pPr>
              <w:rPr>
                <w:rFonts w:ascii="Times New Roman" w:hAnsi="Times New Roman" w:cs="Times New Roman"/>
              </w:rPr>
            </w:pPr>
            <w:r w:rsidRPr="007D6149">
              <w:rPr>
                <w:rFonts w:ascii="Times New Roman" w:hAnsi="Times New Roman" w:cs="Times New Roman"/>
                <w:color w:val="000000"/>
              </w:rPr>
              <w:t>Требования к современному уроку в соответствии с ФГОС ОО</w:t>
            </w:r>
          </w:p>
        </w:tc>
        <w:tc>
          <w:tcPr>
            <w:tcW w:w="3462" w:type="dxa"/>
            <w:tcBorders>
              <w:left w:val="single" w:sz="4" w:space="0" w:color="auto"/>
              <w:right w:val="single" w:sz="4" w:space="0" w:color="auto"/>
            </w:tcBorders>
            <w:vAlign w:val="center"/>
          </w:tcPr>
          <w:p w:rsidR="00FD3E85" w:rsidRPr="007D6149" w:rsidRDefault="00FD3E85" w:rsidP="00036672">
            <w:pPr>
              <w:jc w:val="center"/>
              <w:rPr>
                <w:rFonts w:ascii="Times New Roman" w:hAnsi="Times New Roman" w:cs="Times New Roman"/>
              </w:rPr>
            </w:pPr>
            <w:r w:rsidRPr="007D6149">
              <w:rPr>
                <w:rFonts w:ascii="Times New Roman" w:hAnsi="Times New Roman" w:cs="Times New Roman"/>
                <w:color w:val="000000"/>
              </w:rPr>
              <w:t>учителя начальной и основной школы</w:t>
            </w:r>
          </w:p>
        </w:tc>
      </w:tr>
      <w:tr w:rsidR="00FD3E85" w:rsidRPr="007D6149" w:rsidTr="009F638C">
        <w:tc>
          <w:tcPr>
            <w:tcW w:w="660" w:type="dxa"/>
            <w:tcBorders>
              <w:top w:val="single" w:sz="4" w:space="0" w:color="auto"/>
              <w:left w:val="single" w:sz="4" w:space="0" w:color="auto"/>
              <w:bottom w:val="single" w:sz="4" w:space="0" w:color="auto"/>
              <w:right w:val="single" w:sz="4" w:space="0" w:color="auto"/>
            </w:tcBorders>
          </w:tcPr>
          <w:p w:rsidR="00FD3E85" w:rsidRPr="007D6149" w:rsidRDefault="00FD3E85" w:rsidP="00FD3E85">
            <w:pPr>
              <w:numPr>
                <w:ilvl w:val="0"/>
                <w:numId w:val="8"/>
              </w:numPr>
              <w:ind w:left="149"/>
              <w:contextualSpacing/>
              <w:jc w:val="center"/>
              <w:rPr>
                <w:rFonts w:ascii="Times New Roman" w:hAnsi="Times New Roman" w:cs="Times New Roman"/>
              </w:rPr>
            </w:pPr>
          </w:p>
        </w:tc>
        <w:tc>
          <w:tcPr>
            <w:tcW w:w="4693" w:type="dxa"/>
            <w:tcBorders>
              <w:top w:val="single" w:sz="4" w:space="0" w:color="auto"/>
              <w:left w:val="single" w:sz="4" w:space="0" w:color="auto"/>
              <w:bottom w:val="single" w:sz="4" w:space="0" w:color="auto"/>
              <w:right w:val="single" w:sz="4" w:space="0" w:color="auto"/>
            </w:tcBorders>
          </w:tcPr>
          <w:p w:rsidR="00FD3E85" w:rsidRPr="007D6149" w:rsidRDefault="00FD3E85" w:rsidP="00036672">
            <w:pPr>
              <w:rPr>
                <w:rFonts w:ascii="Times New Roman" w:hAnsi="Times New Roman" w:cs="Times New Roman"/>
              </w:rPr>
            </w:pPr>
            <w:r w:rsidRPr="007D6149">
              <w:rPr>
                <w:rFonts w:ascii="Times New Roman" w:hAnsi="Times New Roman" w:cs="Times New Roman"/>
                <w:color w:val="000000"/>
              </w:rPr>
              <w:t>Организация обучения детей с ОВЗ в соответствии с ФГОС ОО (ФГОС НОО)</w:t>
            </w:r>
          </w:p>
        </w:tc>
        <w:tc>
          <w:tcPr>
            <w:tcW w:w="3462" w:type="dxa"/>
            <w:tcBorders>
              <w:left w:val="single" w:sz="4" w:space="0" w:color="auto"/>
              <w:right w:val="single" w:sz="4" w:space="0" w:color="auto"/>
            </w:tcBorders>
            <w:vAlign w:val="center"/>
          </w:tcPr>
          <w:p w:rsidR="00FD3E85" w:rsidRPr="007D6149" w:rsidRDefault="00FD3E85" w:rsidP="00036672">
            <w:pPr>
              <w:jc w:val="center"/>
              <w:rPr>
                <w:rFonts w:ascii="Times New Roman" w:hAnsi="Times New Roman" w:cs="Times New Roman"/>
              </w:rPr>
            </w:pPr>
            <w:r w:rsidRPr="007D6149">
              <w:rPr>
                <w:rFonts w:ascii="Times New Roman" w:hAnsi="Times New Roman" w:cs="Times New Roman"/>
                <w:color w:val="000000"/>
              </w:rPr>
              <w:t>учителя начальной и основной школы</w:t>
            </w:r>
          </w:p>
        </w:tc>
      </w:tr>
      <w:tr w:rsidR="00FD3E85" w:rsidRPr="007D6149" w:rsidTr="009F638C">
        <w:tc>
          <w:tcPr>
            <w:tcW w:w="660" w:type="dxa"/>
            <w:tcBorders>
              <w:top w:val="single" w:sz="4" w:space="0" w:color="auto"/>
              <w:left w:val="single" w:sz="4" w:space="0" w:color="auto"/>
              <w:bottom w:val="single" w:sz="4" w:space="0" w:color="auto"/>
              <w:right w:val="single" w:sz="4" w:space="0" w:color="auto"/>
            </w:tcBorders>
          </w:tcPr>
          <w:p w:rsidR="00FD3E85" w:rsidRPr="007D6149" w:rsidRDefault="00FD3E85" w:rsidP="00FD3E85">
            <w:pPr>
              <w:numPr>
                <w:ilvl w:val="0"/>
                <w:numId w:val="8"/>
              </w:numPr>
              <w:ind w:left="149"/>
              <w:contextualSpacing/>
              <w:jc w:val="center"/>
              <w:rPr>
                <w:rFonts w:ascii="Times New Roman" w:hAnsi="Times New Roman" w:cs="Times New Roman"/>
              </w:rPr>
            </w:pPr>
          </w:p>
        </w:tc>
        <w:tc>
          <w:tcPr>
            <w:tcW w:w="4693" w:type="dxa"/>
            <w:tcBorders>
              <w:top w:val="single" w:sz="4" w:space="0" w:color="auto"/>
              <w:left w:val="single" w:sz="4" w:space="0" w:color="auto"/>
              <w:bottom w:val="single" w:sz="4" w:space="0" w:color="auto"/>
              <w:right w:val="single" w:sz="4" w:space="0" w:color="auto"/>
            </w:tcBorders>
          </w:tcPr>
          <w:p w:rsidR="00FD3E85" w:rsidRPr="007D6149" w:rsidRDefault="00FD3E85" w:rsidP="00036672">
            <w:pPr>
              <w:rPr>
                <w:rFonts w:ascii="Times New Roman" w:hAnsi="Times New Roman" w:cs="Times New Roman"/>
              </w:rPr>
            </w:pPr>
            <w:proofErr w:type="spellStart"/>
            <w:r w:rsidRPr="007D6149">
              <w:rPr>
                <w:rFonts w:ascii="Times New Roman" w:hAnsi="Times New Roman" w:cs="Times New Roman"/>
                <w:color w:val="000000"/>
              </w:rPr>
              <w:t>Здоровьесберегающие</w:t>
            </w:r>
            <w:proofErr w:type="spellEnd"/>
            <w:r w:rsidRPr="007D6149">
              <w:rPr>
                <w:rFonts w:ascii="Times New Roman" w:hAnsi="Times New Roman" w:cs="Times New Roman"/>
                <w:color w:val="000000"/>
              </w:rPr>
              <w:t xml:space="preserve"> технологии в деятельности учителя физической культуры в условиях реализации ФГОС ОО</w:t>
            </w:r>
          </w:p>
        </w:tc>
        <w:tc>
          <w:tcPr>
            <w:tcW w:w="3462" w:type="dxa"/>
            <w:tcBorders>
              <w:left w:val="single" w:sz="4" w:space="0" w:color="auto"/>
              <w:right w:val="single" w:sz="4" w:space="0" w:color="auto"/>
            </w:tcBorders>
            <w:vAlign w:val="center"/>
          </w:tcPr>
          <w:p w:rsidR="00FD3E85" w:rsidRPr="007D6149" w:rsidRDefault="00FD3E85" w:rsidP="00036672">
            <w:pPr>
              <w:jc w:val="center"/>
              <w:rPr>
                <w:rFonts w:ascii="Times New Roman" w:hAnsi="Times New Roman" w:cs="Times New Roman"/>
              </w:rPr>
            </w:pPr>
            <w:r w:rsidRPr="007D6149">
              <w:rPr>
                <w:rFonts w:ascii="Times New Roman" w:hAnsi="Times New Roman" w:cs="Times New Roman"/>
                <w:color w:val="000000"/>
              </w:rPr>
              <w:t>учителя начальной и основной школы</w:t>
            </w:r>
          </w:p>
        </w:tc>
      </w:tr>
      <w:tr w:rsidR="00FD3E85" w:rsidRPr="007D6149" w:rsidTr="009F638C">
        <w:tc>
          <w:tcPr>
            <w:tcW w:w="660" w:type="dxa"/>
            <w:tcBorders>
              <w:top w:val="single" w:sz="4" w:space="0" w:color="auto"/>
              <w:left w:val="single" w:sz="4" w:space="0" w:color="auto"/>
              <w:bottom w:val="single" w:sz="4" w:space="0" w:color="auto"/>
              <w:right w:val="single" w:sz="4" w:space="0" w:color="auto"/>
            </w:tcBorders>
          </w:tcPr>
          <w:p w:rsidR="00FD3E85" w:rsidRPr="007D6149" w:rsidRDefault="00FD3E85" w:rsidP="00FD3E85">
            <w:pPr>
              <w:numPr>
                <w:ilvl w:val="0"/>
                <w:numId w:val="8"/>
              </w:numPr>
              <w:ind w:left="149"/>
              <w:contextualSpacing/>
              <w:jc w:val="center"/>
              <w:rPr>
                <w:rFonts w:ascii="Times New Roman" w:hAnsi="Times New Roman" w:cs="Times New Roman"/>
              </w:rPr>
            </w:pPr>
          </w:p>
        </w:tc>
        <w:tc>
          <w:tcPr>
            <w:tcW w:w="4693" w:type="dxa"/>
            <w:tcBorders>
              <w:top w:val="single" w:sz="4" w:space="0" w:color="auto"/>
              <w:left w:val="single" w:sz="4" w:space="0" w:color="auto"/>
              <w:bottom w:val="single" w:sz="4" w:space="0" w:color="auto"/>
              <w:right w:val="single" w:sz="4" w:space="0" w:color="auto"/>
            </w:tcBorders>
          </w:tcPr>
          <w:p w:rsidR="00FD3E85" w:rsidRPr="007D6149" w:rsidRDefault="00FD3E85" w:rsidP="00036672">
            <w:pPr>
              <w:rPr>
                <w:rFonts w:ascii="Times New Roman" w:hAnsi="Times New Roman" w:cs="Times New Roman"/>
              </w:rPr>
            </w:pPr>
            <w:r w:rsidRPr="007D6149">
              <w:rPr>
                <w:rFonts w:ascii="Times New Roman" w:hAnsi="Times New Roman" w:cs="Times New Roman"/>
                <w:color w:val="000000"/>
              </w:rPr>
              <w:t xml:space="preserve">Современные подходы и технологии гражданско-патриотического воспитания </w:t>
            </w:r>
            <w:r w:rsidRPr="007D6149">
              <w:rPr>
                <w:rFonts w:ascii="Times New Roman" w:hAnsi="Times New Roman" w:cs="Times New Roman"/>
                <w:color w:val="000000"/>
              </w:rPr>
              <w:lastRenderedPageBreak/>
              <w:t>детей и подростков при реализации дополнительных общеобразовательных общеразвивающих программ</w:t>
            </w:r>
          </w:p>
        </w:tc>
        <w:tc>
          <w:tcPr>
            <w:tcW w:w="3462" w:type="dxa"/>
            <w:tcBorders>
              <w:left w:val="single" w:sz="4" w:space="0" w:color="auto"/>
              <w:right w:val="single" w:sz="4" w:space="0" w:color="auto"/>
            </w:tcBorders>
            <w:vAlign w:val="center"/>
          </w:tcPr>
          <w:p w:rsidR="00FD3E85" w:rsidRPr="007D6149" w:rsidRDefault="00FD3E85" w:rsidP="00036672">
            <w:pPr>
              <w:jc w:val="center"/>
              <w:rPr>
                <w:rFonts w:ascii="Times New Roman" w:hAnsi="Times New Roman" w:cs="Times New Roman"/>
              </w:rPr>
            </w:pPr>
            <w:r w:rsidRPr="007D6149">
              <w:rPr>
                <w:rFonts w:ascii="Times New Roman" w:hAnsi="Times New Roman" w:cs="Times New Roman"/>
                <w:color w:val="000000"/>
              </w:rPr>
              <w:lastRenderedPageBreak/>
              <w:t xml:space="preserve">учителя начальной и основной школы, педагогики </w:t>
            </w:r>
            <w:r w:rsidRPr="007D6149">
              <w:rPr>
                <w:rFonts w:ascii="Times New Roman" w:hAnsi="Times New Roman" w:cs="Times New Roman"/>
                <w:color w:val="000000"/>
              </w:rPr>
              <w:lastRenderedPageBreak/>
              <w:t>дополнительного образования</w:t>
            </w:r>
          </w:p>
        </w:tc>
      </w:tr>
      <w:tr w:rsidR="00FD3E85" w:rsidRPr="007D6149" w:rsidTr="009F638C">
        <w:tc>
          <w:tcPr>
            <w:tcW w:w="660" w:type="dxa"/>
            <w:tcBorders>
              <w:top w:val="single" w:sz="4" w:space="0" w:color="auto"/>
              <w:left w:val="single" w:sz="4" w:space="0" w:color="auto"/>
              <w:bottom w:val="single" w:sz="4" w:space="0" w:color="auto"/>
              <w:right w:val="single" w:sz="4" w:space="0" w:color="auto"/>
            </w:tcBorders>
          </w:tcPr>
          <w:p w:rsidR="00FD3E85" w:rsidRPr="007D6149" w:rsidRDefault="00FD3E85" w:rsidP="00FD3E85">
            <w:pPr>
              <w:numPr>
                <w:ilvl w:val="0"/>
                <w:numId w:val="8"/>
              </w:numPr>
              <w:ind w:left="149"/>
              <w:contextualSpacing/>
              <w:jc w:val="center"/>
              <w:rPr>
                <w:rFonts w:ascii="Times New Roman" w:hAnsi="Times New Roman" w:cs="Times New Roman"/>
              </w:rPr>
            </w:pPr>
          </w:p>
        </w:tc>
        <w:tc>
          <w:tcPr>
            <w:tcW w:w="4693" w:type="dxa"/>
            <w:tcBorders>
              <w:top w:val="single" w:sz="4" w:space="0" w:color="auto"/>
              <w:left w:val="single" w:sz="4" w:space="0" w:color="auto"/>
              <w:bottom w:val="single" w:sz="4" w:space="0" w:color="auto"/>
              <w:right w:val="single" w:sz="4" w:space="0" w:color="auto"/>
            </w:tcBorders>
          </w:tcPr>
          <w:p w:rsidR="00FD3E85" w:rsidRPr="007D6149" w:rsidRDefault="00FD3E85" w:rsidP="00036672">
            <w:pPr>
              <w:rPr>
                <w:rFonts w:ascii="Times New Roman" w:hAnsi="Times New Roman" w:cs="Times New Roman"/>
              </w:rPr>
            </w:pPr>
            <w:r w:rsidRPr="007D6149">
              <w:rPr>
                <w:rFonts w:ascii="Times New Roman" w:hAnsi="Times New Roman" w:cs="Times New Roman"/>
                <w:color w:val="000000"/>
              </w:rPr>
              <w:t xml:space="preserve">Технология разработки и </w:t>
            </w:r>
            <w:proofErr w:type="gramStart"/>
            <w:r w:rsidRPr="007D6149">
              <w:rPr>
                <w:rFonts w:ascii="Times New Roman" w:hAnsi="Times New Roman" w:cs="Times New Roman"/>
                <w:color w:val="000000"/>
              </w:rPr>
              <w:t>реализации</w:t>
            </w:r>
            <w:proofErr w:type="gramEnd"/>
            <w:r w:rsidRPr="007D6149">
              <w:rPr>
                <w:rFonts w:ascii="Times New Roman" w:hAnsi="Times New Roman" w:cs="Times New Roman"/>
                <w:color w:val="000000"/>
              </w:rPr>
              <w:t xml:space="preserve"> дополнительных общеразвивающих программ</w:t>
            </w:r>
          </w:p>
        </w:tc>
        <w:tc>
          <w:tcPr>
            <w:tcW w:w="3462" w:type="dxa"/>
            <w:tcBorders>
              <w:left w:val="single" w:sz="4" w:space="0" w:color="auto"/>
              <w:right w:val="single" w:sz="4" w:space="0" w:color="auto"/>
            </w:tcBorders>
            <w:vAlign w:val="center"/>
          </w:tcPr>
          <w:p w:rsidR="00FD3E85" w:rsidRPr="007D6149" w:rsidRDefault="00FD3E85" w:rsidP="00036672">
            <w:pPr>
              <w:jc w:val="center"/>
              <w:rPr>
                <w:rFonts w:ascii="Times New Roman" w:hAnsi="Times New Roman" w:cs="Times New Roman"/>
              </w:rPr>
            </w:pPr>
            <w:r w:rsidRPr="007D6149">
              <w:rPr>
                <w:rFonts w:ascii="Times New Roman" w:hAnsi="Times New Roman" w:cs="Times New Roman"/>
                <w:color w:val="000000"/>
              </w:rPr>
              <w:t>учителя начальной и основной школы, педагогики дополнительного образования</w:t>
            </w:r>
          </w:p>
        </w:tc>
      </w:tr>
      <w:tr w:rsidR="00FD3E85" w:rsidRPr="007D6149" w:rsidTr="009F638C">
        <w:tc>
          <w:tcPr>
            <w:tcW w:w="660" w:type="dxa"/>
            <w:tcBorders>
              <w:top w:val="single" w:sz="4" w:space="0" w:color="auto"/>
              <w:left w:val="single" w:sz="4" w:space="0" w:color="auto"/>
              <w:bottom w:val="single" w:sz="4" w:space="0" w:color="auto"/>
              <w:right w:val="single" w:sz="4" w:space="0" w:color="auto"/>
            </w:tcBorders>
          </w:tcPr>
          <w:p w:rsidR="00FD3E85" w:rsidRPr="007D6149" w:rsidRDefault="00FD3E85" w:rsidP="00FD3E85">
            <w:pPr>
              <w:numPr>
                <w:ilvl w:val="0"/>
                <w:numId w:val="8"/>
              </w:numPr>
              <w:ind w:left="149"/>
              <w:contextualSpacing/>
              <w:jc w:val="center"/>
              <w:rPr>
                <w:rFonts w:ascii="Times New Roman" w:hAnsi="Times New Roman" w:cs="Times New Roman"/>
              </w:rPr>
            </w:pPr>
          </w:p>
        </w:tc>
        <w:tc>
          <w:tcPr>
            <w:tcW w:w="4693" w:type="dxa"/>
            <w:tcBorders>
              <w:top w:val="single" w:sz="4" w:space="0" w:color="auto"/>
              <w:left w:val="single" w:sz="4" w:space="0" w:color="auto"/>
              <w:bottom w:val="single" w:sz="4" w:space="0" w:color="auto"/>
              <w:right w:val="single" w:sz="4" w:space="0" w:color="auto"/>
            </w:tcBorders>
          </w:tcPr>
          <w:p w:rsidR="00FD3E85" w:rsidRPr="007D6149" w:rsidRDefault="00FD3E85" w:rsidP="00036672">
            <w:pPr>
              <w:rPr>
                <w:rFonts w:ascii="Times New Roman" w:hAnsi="Times New Roman" w:cs="Times New Roman"/>
              </w:rPr>
            </w:pPr>
            <w:r w:rsidRPr="007D6149">
              <w:rPr>
                <w:rFonts w:ascii="Times New Roman" w:hAnsi="Times New Roman" w:cs="Times New Roman"/>
                <w:color w:val="000000"/>
              </w:rPr>
              <w:t>Организация взаимодействия с детьми с ОВЗ при реализации дополнительных общеобразовательных общеразвивающих программ</w:t>
            </w:r>
          </w:p>
        </w:tc>
        <w:tc>
          <w:tcPr>
            <w:tcW w:w="3462" w:type="dxa"/>
            <w:tcBorders>
              <w:left w:val="single" w:sz="4" w:space="0" w:color="auto"/>
              <w:right w:val="single" w:sz="4" w:space="0" w:color="auto"/>
            </w:tcBorders>
            <w:vAlign w:val="center"/>
          </w:tcPr>
          <w:p w:rsidR="00FD3E85" w:rsidRPr="007D6149" w:rsidRDefault="00FD3E85" w:rsidP="00036672">
            <w:pPr>
              <w:jc w:val="center"/>
              <w:rPr>
                <w:rFonts w:ascii="Times New Roman" w:hAnsi="Times New Roman" w:cs="Times New Roman"/>
              </w:rPr>
            </w:pPr>
            <w:r w:rsidRPr="007D6149">
              <w:rPr>
                <w:rFonts w:ascii="Times New Roman" w:hAnsi="Times New Roman" w:cs="Times New Roman"/>
                <w:color w:val="000000"/>
              </w:rPr>
              <w:t>учителя начальной и основной школы, педагогики дополнительного образования, методисты организаций дополнительного образования</w:t>
            </w:r>
          </w:p>
        </w:tc>
      </w:tr>
      <w:tr w:rsidR="00FD3E85" w:rsidRPr="007D6149" w:rsidTr="009F638C">
        <w:tc>
          <w:tcPr>
            <w:tcW w:w="660" w:type="dxa"/>
            <w:tcBorders>
              <w:top w:val="single" w:sz="4" w:space="0" w:color="auto"/>
              <w:left w:val="single" w:sz="4" w:space="0" w:color="auto"/>
              <w:bottom w:val="single" w:sz="4" w:space="0" w:color="auto"/>
              <w:right w:val="single" w:sz="4" w:space="0" w:color="auto"/>
            </w:tcBorders>
          </w:tcPr>
          <w:p w:rsidR="00FD3E85" w:rsidRPr="007D6149" w:rsidRDefault="00FD3E85" w:rsidP="00FD3E85">
            <w:pPr>
              <w:numPr>
                <w:ilvl w:val="0"/>
                <w:numId w:val="8"/>
              </w:numPr>
              <w:ind w:left="149"/>
              <w:contextualSpacing/>
              <w:jc w:val="center"/>
              <w:rPr>
                <w:rFonts w:ascii="Times New Roman" w:hAnsi="Times New Roman" w:cs="Times New Roman"/>
              </w:rPr>
            </w:pPr>
          </w:p>
        </w:tc>
        <w:tc>
          <w:tcPr>
            <w:tcW w:w="4693" w:type="dxa"/>
            <w:tcBorders>
              <w:top w:val="single" w:sz="4" w:space="0" w:color="auto"/>
              <w:left w:val="single" w:sz="4" w:space="0" w:color="auto"/>
              <w:bottom w:val="single" w:sz="4" w:space="0" w:color="auto"/>
              <w:right w:val="single" w:sz="4" w:space="0" w:color="auto"/>
            </w:tcBorders>
          </w:tcPr>
          <w:p w:rsidR="00FD3E85" w:rsidRPr="007D6149" w:rsidRDefault="00FD3E85" w:rsidP="00036672">
            <w:pPr>
              <w:rPr>
                <w:rFonts w:ascii="Times New Roman" w:hAnsi="Times New Roman" w:cs="Times New Roman"/>
              </w:rPr>
            </w:pPr>
            <w:r w:rsidRPr="007D6149">
              <w:rPr>
                <w:rFonts w:ascii="Times New Roman" w:hAnsi="Times New Roman" w:cs="Times New Roman"/>
                <w:color w:val="000000"/>
              </w:rPr>
              <w:t>Деятельность педагога-организатора в условиях реализации ФГОС и актуальные педагогические технологии</w:t>
            </w:r>
          </w:p>
        </w:tc>
        <w:tc>
          <w:tcPr>
            <w:tcW w:w="3462" w:type="dxa"/>
            <w:tcBorders>
              <w:left w:val="single" w:sz="4" w:space="0" w:color="auto"/>
              <w:right w:val="single" w:sz="4" w:space="0" w:color="auto"/>
            </w:tcBorders>
            <w:vAlign w:val="center"/>
          </w:tcPr>
          <w:p w:rsidR="00FD3E85" w:rsidRPr="007D6149" w:rsidRDefault="00FD3E85" w:rsidP="00036672">
            <w:pPr>
              <w:jc w:val="center"/>
              <w:rPr>
                <w:rFonts w:ascii="Times New Roman" w:hAnsi="Times New Roman" w:cs="Times New Roman"/>
              </w:rPr>
            </w:pPr>
            <w:r w:rsidRPr="007D6149">
              <w:rPr>
                <w:rFonts w:ascii="Times New Roman" w:hAnsi="Times New Roman" w:cs="Times New Roman"/>
                <w:color w:val="000000"/>
              </w:rPr>
              <w:t>педагогики-организаторы, воспитатели, старшие вожатые</w:t>
            </w:r>
          </w:p>
        </w:tc>
      </w:tr>
      <w:tr w:rsidR="00FD3E85" w:rsidRPr="007D6149" w:rsidTr="009F638C">
        <w:tc>
          <w:tcPr>
            <w:tcW w:w="660" w:type="dxa"/>
            <w:tcBorders>
              <w:top w:val="single" w:sz="4" w:space="0" w:color="auto"/>
              <w:left w:val="single" w:sz="4" w:space="0" w:color="auto"/>
              <w:bottom w:val="single" w:sz="4" w:space="0" w:color="auto"/>
              <w:right w:val="single" w:sz="4" w:space="0" w:color="auto"/>
            </w:tcBorders>
          </w:tcPr>
          <w:p w:rsidR="00FD3E85" w:rsidRPr="007D6149" w:rsidRDefault="00FD3E85" w:rsidP="00FD3E85">
            <w:pPr>
              <w:numPr>
                <w:ilvl w:val="0"/>
                <w:numId w:val="8"/>
              </w:numPr>
              <w:ind w:left="149"/>
              <w:contextualSpacing/>
              <w:jc w:val="center"/>
              <w:rPr>
                <w:rFonts w:ascii="Times New Roman" w:hAnsi="Times New Roman" w:cs="Times New Roman"/>
              </w:rPr>
            </w:pPr>
          </w:p>
        </w:tc>
        <w:tc>
          <w:tcPr>
            <w:tcW w:w="4693" w:type="dxa"/>
            <w:tcBorders>
              <w:top w:val="single" w:sz="4" w:space="0" w:color="auto"/>
              <w:left w:val="single" w:sz="4" w:space="0" w:color="auto"/>
              <w:bottom w:val="single" w:sz="4" w:space="0" w:color="auto"/>
              <w:right w:val="single" w:sz="4" w:space="0" w:color="auto"/>
            </w:tcBorders>
          </w:tcPr>
          <w:p w:rsidR="00FD3E85" w:rsidRPr="007D6149" w:rsidRDefault="00FD3E85" w:rsidP="00036672">
            <w:pPr>
              <w:rPr>
                <w:rFonts w:ascii="Times New Roman" w:hAnsi="Times New Roman" w:cs="Times New Roman"/>
              </w:rPr>
            </w:pPr>
            <w:r w:rsidRPr="007D6149">
              <w:rPr>
                <w:rFonts w:ascii="Times New Roman" w:hAnsi="Times New Roman" w:cs="Times New Roman"/>
                <w:color w:val="000000"/>
              </w:rPr>
              <w:t>Современные технологии управления качеством дополнительного образования детей и взрослых</w:t>
            </w:r>
          </w:p>
        </w:tc>
        <w:tc>
          <w:tcPr>
            <w:tcW w:w="3462" w:type="dxa"/>
            <w:tcBorders>
              <w:left w:val="single" w:sz="4" w:space="0" w:color="auto"/>
              <w:right w:val="single" w:sz="4" w:space="0" w:color="auto"/>
            </w:tcBorders>
            <w:vAlign w:val="center"/>
          </w:tcPr>
          <w:p w:rsidR="00FD3E85" w:rsidRPr="007D6149" w:rsidRDefault="00FD3E85" w:rsidP="00036672">
            <w:pPr>
              <w:jc w:val="center"/>
              <w:rPr>
                <w:rFonts w:ascii="Times New Roman" w:hAnsi="Times New Roman" w:cs="Times New Roman"/>
              </w:rPr>
            </w:pPr>
            <w:r w:rsidRPr="007D6149">
              <w:rPr>
                <w:rFonts w:ascii="Times New Roman" w:hAnsi="Times New Roman" w:cs="Times New Roman"/>
                <w:color w:val="000000"/>
              </w:rPr>
              <w:t>руководители, методисты, педагоги организаций дополнительного образования</w:t>
            </w:r>
          </w:p>
        </w:tc>
      </w:tr>
      <w:tr w:rsidR="00FD3E85" w:rsidRPr="007D6149" w:rsidTr="009F638C">
        <w:tc>
          <w:tcPr>
            <w:tcW w:w="660" w:type="dxa"/>
            <w:tcBorders>
              <w:top w:val="single" w:sz="4" w:space="0" w:color="auto"/>
              <w:left w:val="single" w:sz="4" w:space="0" w:color="auto"/>
              <w:bottom w:val="single" w:sz="4" w:space="0" w:color="auto"/>
              <w:right w:val="single" w:sz="4" w:space="0" w:color="auto"/>
            </w:tcBorders>
          </w:tcPr>
          <w:p w:rsidR="00FD3E85" w:rsidRPr="007D6149" w:rsidRDefault="00FD3E85" w:rsidP="00FD3E85">
            <w:pPr>
              <w:numPr>
                <w:ilvl w:val="0"/>
                <w:numId w:val="8"/>
              </w:numPr>
              <w:ind w:left="149"/>
              <w:contextualSpacing/>
              <w:jc w:val="center"/>
              <w:rPr>
                <w:rFonts w:ascii="Times New Roman" w:hAnsi="Times New Roman" w:cs="Times New Roman"/>
              </w:rPr>
            </w:pPr>
          </w:p>
        </w:tc>
        <w:tc>
          <w:tcPr>
            <w:tcW w:w="4693" w:type="dxa"/>
            <w:tcBorders>
              <w:top w:val="single" w:sz="4" w:space="0" w:color="auto"/>
              <w:left w:val="single" w:sz="4" w:space="0" w:color="auto"/>
              <w:bottom w:val="single" w:sz="4" w:space="0" w:color="auto"/>
              <w:right w:val="single" w:sz="4" w:space="0" w:color="auto"/>
            </w:tcBorders>
          </w:tcPr>
          <w:p w:rsidR="00FD3E85" w:rsidRPr="007D6149" w:rsidRDefault="00FD3E85" w:rsidP="00036672">
            <w:pPr>
              <w:rPr>
                <w:rFonts w:ascii="Times New Roman" w:hAnsi="Times New Roman" w:cs="Times New Roman"/>
              </w:rPr>
            </w:pPr>
            <w:r w:rsidRPr="007D6149">
              <w:rPr>
                <w:rFonts w:ascii="Times New Roman" w:hAnsi="Times New Roman" w:cs="Times New Roman"/>
                <w:color w:val="000000"/>
              </w:rPr>
              <w:t>Технологии менеджмента в деятельности руководителя структурного подразделения в организациях дополнительного образования детей</w:t>
            </w:r>
          </w:p>
        </w:tc>
        <w:tc>
          <w:tcPr>
            <w:tcW w:w="3462" w:type="dxa"/>
            <w:tcBorders>
              <w:left w:val="single" w:sz="4" w:space="0" w:color="auto"/>
              <w:right w:val="single" w:sz="4" w:space="0" w:color="auto"/>
            </w:tcBorders>
            <w:vAlign w:val="center"/>
          </w:tcPr>
          <w:p w:rsidR="00FD3E85" w:rsidRPr="007D6149" w:rsidRDefault="00FD3E85" w:rsidP="00036672">
            <w:pPr>
              <w:jc w:val="center"/>
              <w:rPr>
                <w:rFonts w:ascii="Times New Roman" w:hAnsi="Times New Roman" w:cs="Times New Roman"/>
              </w:rPr>
            </w:pPr>
            <w:r w:rsidRPr="007D6149">
              <w:rPr>
                <w:rFonts w:ascii="Times New Roman" w:hAnsi="Times New Roman" w:cs="Times New Roman"/>
                <w:color w:val="000000"/>
              </w:rPr>
              <w:t>руководители, методисты, педагоги организаций дополнительного образования</w:t>
            </w:r>
          </w:p>
        </w:tc>
      </w:tr>
      <w:tr w:rsidR="00FD3E85" w:rsidRPr="007D6149" w:rsidTr="009F638C">
        <w:tc>
          <w:tcPr>
            <w:tcW w:w="660" w:type="dxa"/>
            <w:tcBorders>
              <w:top w:val="single" w:sz="4" w:space="0" w:color="auto"/>
              <w:left w:val="single" w:sz="4" w:space="0" w:color="auto"/>
              <w:bottom w:val="single" w:sz="4" w:space="0" w:color="auto"/>
              <w:right w:val="single" w:sz="4" w:space="0" w:color="auto"/>
            </w:tcBorders>
          </w:tcPr>
          <w:p w:rsidR="00FD3E85" w:rsidRPr="007D6149" w:rsidRDefault="00FD3E85" w:rsidP="00FD3E85">
            <w:pPr>
              <w:numPr>
                <w:ilvl w:val="0"/>
                <w:numId w:val="8"/>
              </w:numPr>
              <w:ind w:left="149"/>
              <w:contextualSpacing/>
              <w:jc w:val="center"/>
              <w:rPr>
                <w:rFonts w:ascii="Times New Roman" w:hAnsi="Times New Roman" w:cs="Times New Roman"/>
              </w:rPr>
            </w:pPr>
          </w:p>
        </w:tc>
        <w:tc>
          <w:tcPr>
            <w:tcW w:w="4693" w:type="dxa"/>
            <w:tcBorders>
              <w:top w:val="single" w:sz="4" w:space="0" w:color="auto"/>
              <w:left w:val="single" w:sz="4" w:space="0" w:color="auto"/>
              <w:bottom w:val="single" w:sz="4" w:space="0" w:color="auto"/>
              <w:right w:val="single" w:sz="4" w:space="0" w:color="auto"/>
            </w:tcBorders>
          </w:tcPr>
          <w:p w:rsidR="00FD3E85" w:rsidRPr="007D6149" w:rsidRDefault="00FD3E85" w:rsidP="00036672">
            <w:pPr>
              <w:rPr>
                <w:rFonts w:ascii="Times New Roman" w:hAnsi="Times New Roman" w:cs="Times New Roman"/>
                <w:color w:val="000000"/>
              </w:rPr>
            </w:pPr>
            <w:r w:rsidRPr="007D6149">
              <w:rPr>
                <w:rFonts w:ascii="Times New Roman" w:hAnsi="Times New Roman" w:cs="Times New Roman"/>
                <w:color w:val="000000"/>
              </w:rPr>
              <w:t>Технологии менеджмента в деятельности педагога-организатора в организациях дополнительного образования детей</w:t>
            </w:r>
          </w:p>
        </w:tc>
        <w:tc>
          <w:tcPr>
            <w:tcW w:w="3462" w:type="dxa"/>
            <w:tcBorders>
              <w:left w:val="single" w:sz="4" w:space="0" w:color="auto"/>
              <w:right w:val="single" w:sz="4" w:space="0" w:color="auto"/>
            </w:tcBorders>
            <w:vAlign w:val="center"/>
          </w:tcPr>
          <w:p w:rsidR="00FD3E85" w:rsidRPr="007D6149" w:rsidRDefault="00FD3E85" w:rsidP="00036672">
            <w:pPr>
              <w:jc w:val="center"/>
              <w:rPr>
                <w:rFonts w:ascii="Times New Roman" w:hAnsi="Times New Roman" w:cs="Times New Roman"/>
              </w:rPr>
            </w:pPr>
            <w:r w:rsidRPr="007D6149">
              <w:rPr>
                <w:rFonts w:ascii="Times New Roman" w:hAnsi="Times New Roman" w:cs="Times New Roman"/>
                <w:color w:val="000000"/>
              </w:rPr>
              <w:t>руководители, методисты, педагоги организаций дополнительного образования</w:t>
            </w:r>
          </w:p>
        </w:tc>
      </w:tr>
      <w:tr w:rsidR="00FD3E85" w:rsidRPr="007D6149" w:rsidTr="009F638C">
        <w:tc>
          <w:tcPr>
            <w:tcW w:w="660" w:type="dxa"/>
            <w:tcBorders>
              <w:top w:val="single" w:sz="4" w:space="0" w:color="auto"/>
              <w:left w:val="single" w:sz="4" w:space="0" w:color="auto"/>
              <w:bottom w:val="single" w:sz="4" w:space="0" w:color="auto"/>
              <w:right w:val="single" w:sz="4" w:space="0" w:color="auto"/>
            </w:tcBorders>
          </w:tcPr>
          <w:p w:rsidR="00FD3E85" w:rsidRPr="007D6149" w:rsidRDefault="00FD3E85" w:rsidP="00FD3E85">
            <w:pPr>
              <w:numPr>
                <w:ilvl w:val="0"/>
                <w:numId w:val="8"/>
              </w:numPr>
              <w:ind w:left="149"/>
              <w:contextualSpacing/>
              <w:jc w:val="center"/>
              <w:rPr>
                <w:rFonts w:ascii="Times New Roman" w:hAnsi="Times New Roman" w:cs="Times New Roman"/>
              </w:rPr>
            </w:pPr>
          </w:p>
        </w:tc>
        <w:tc>
          <w:tcPr>
            <w:tcW w:w="4693" w:type="dxa"/>
            <w:tcBorders>
              <w:top w:val="single" w:sz="4" w:space="0" w:color="auto"/>
              <w:left w:val="single" w:sz="4" w:space="0" w:color="auto"/>
              <w:bottom w:val="single" w:sz="4" w:space="0" w:color="auto"/>
              <w:right w:val="single" w:sz="4" w:space="0" w:color="auto"/>
            </w:tcBorders>
          </w:tcPr>
          <w:p w:rsidR="00FD3E85" w:rsidRPr="007D6149" w:rsidRDefault="00FD3E85" w:rsidP="00036672">
            <w:pPr>
              <w:rPr>
                <w:rFonts w:ascii="Times New Roman" w:hAnsi="Times New Roman" w:cs="Times New Roman"/>
                <w:color w:val="000000"/>
              </w:rPr>
            </w:pPr>
            <w:r w:rsidRPr="007D6149">
              <w:rPr>
                <w:rFonts w:ascii="Times New Roman" w:hAnsi="Times New Roman" w:cs="Times New Roman"/>
                <w:color w:val="000000"/>
              </w:rPr>
              <w:t>Организационно-методическая работа учреждений дополнительного образования</w:t>
            </w:r>
          </w:p>
        </w:tc>
        <w:tc>
          <w:tcPr>
            <w:tcW w:w="3462" w:type="dxa"/>
            <w:tcBorders>
              <w:left w:val="single" w:sz="4" w:space="0" w:color="auto"/>
              <w:right w:val="single" w:sz="4" w:space="0" w:color="auto"/>
            </w:tcBorders>
            <w:vAlign w:val="center"/>
          </w:tcPr>
          <w:p w:rsidR="00FD3E85" w:rsidRPr="007D6149" w:rsidRDefault="00FD3E85" w:rsidP="00036672">
            <w:pPr>
              <w:jc w:val="center"/>
              <w:rPr>
                <w:rFonts w:ascii="Times New Roman" w:hAnsi="Times New Roman" w:cs="Times New Roman"/>
              </w:rPr>
            </w:pPr>
            <w:r w:rsidRPr="007D6149">
              <w:rPr>
                <w:rFonts w:ascii="Times New Roman" w:hAnsi="Times New Roman" w:cs="Times New Roman"/>
                <w:color w:val="000000"/>
              </w:rPr>
              <w:t>руководители, методисты организаций дополнительного образования</w:t>
            </w:r>
          </w:p>
        </w:tc>
      </w:tr>
      <w:tr w:rsidR="00FD3E85" w:rsidRPr="007D6149" w:rsidTr="009F638C">
        <w:tc>
          <w:tcPr>
            <w:tcW w:w="660" w:type="dxa"/>
            <w:tcBorders>
              <w:top w:val="single" w:sz="4" w:space="0" w:color="auto"/>
              <w:left w:val="single" w:sz="4" w:space="0" w:color="auto"/>
              <w:bottom w:val="single" w:sz="4" w:space="0" w:color="auto"/>
              <w:right w:val="single" w:sz="4" w:space="0" w:color="auto"/>
            </w:tcBorders>
          </w:tcPr>
          <w:p w:rsidR="00FD3E85" w:rsidRPr="007D6149" w:rsidRDefault="00FD3E85" w:rsidP="00FD3E85">
            <w:pPr>
              <w:numPr>
                <w:ilvl w:val="0"/>
                <w:numId w:val="8"/>
              </w:numPr>
              <w:ind w:left="149"/>
              <w:contextualSpacing/>
              <w:jc w:val="center"/>
              <w:rPr>
                <w:rFonts w:ascii="Times New Roman" w:hAnsi="Times New Roman" w:cs="Times New Roman"/>
              </w:rPr>
            </w:pPr>
          </w:p>
        </w:tc>
        <w:tc>
          <w:tcPr>
            <w:tcW w:w="4693" w:type="dxa"/>
            <w:tcBorders>
              <w:top w:val="single" w:sz="4" w:space="0" w:color="auto"/>
              <w:left w:val="single" w:sz="4" w:space="0" w:color="auto"/>
              <w:bottom w:val="single" w:sz="4" w:space="0" w:color="auto"/>
              <w:right w:val="single" w:sz="4" w:space="0" w:color="auto"/>
            </w:tcBorders>
          </w:tcPr>
          <w:p w:rsidR="00FD3E85" w:rsidRPr="007D6149" w:rsidRDefault="00FD3E85" w:rsidP="00036672">
            <w:pPr>
              <w:rPr>
                <w:rFonts w:ascii="Times New Roman" w:hAnsi="Times New Roman" w:cs="Times New Roman"/>
                <w:color w:val="000000"/>
              </w:rPr>
            </w:pPr>
            <w:r w:rsidRPr="007D6149">
              <w:rPr>
                <w:rFonts w:ascii="Times New Roman" w:hAnsi="Times New Roman" w:cs="Times New Roman"/>
                <w:color w:val="000000"/>
              </w:rPr>
              <w:t>Основные правила и принципы андрогогической модели учения</w:t>
            </w:r>
          </w:p>
        </w:tc>
        <w:tc>
          <w:tcPr>
            <w:tcW w:w="3462" w:type="dxa"/>
            <w:tcBorders>
              <w:left w:val="single" w:sz="4" w:space="0" w:color="auto"/>
              <w:right w:val="single" w:sz="4" w:space="0" w:color="auto"/>
            </w:tcBorders>
            <w:vAlign w:val="center"/>
          </w:tcPr>
          <w:p w:rsidR="00FD3E85" w:rsidRPr="007D6149" w:rsidRDefault="00FD3E85" w:rsidP="00036672">
            <w:pPr>
              <w:jc w:val="center"/>
              <w:rPr>
                <w:rFonts w:ascii="Times New Roman" w:hAnsi="Times New Roman" w:cs="Times New Roman"/>
              </w:rPr>
            </w:pPr>
            <w:r w:rsidRPr="007D6149">
              <w:rPr>
                <w:rFonts w:ascii="Times New Roman" w:hAnsi="Times New Roman" w:cs="Times New Roman"/>
                <w:color w:val="000000"/>
              </w:rPr>
              <w:t>преподаватели, мастера производственного обучения профессиональных образовательных организаций и организаций дополнительного профессионального образования</w:t>
            </w:r>
          </w:p>
        </w:tc>
      </w:tr>
      <w:tr w:rsidR="00FD3E85" w:rsidRPr="007D6149" w:rsidTr="009F638C">
        <w:tc>
          <w:tcPr>
            <w:tcW w:w="660" w:type="dxa"/>
            <w:tcBorders>
              <w:top w:val="single" w:sz="4" w:space="0" w:color="auto"/>
              <w:left w:val="single" w:sz="4" w:space="0" w:color="auto"/>
              <w:bottom w:val="single" w:sz="4" w:space="0" w:color="auto"/>
              <w:right w:val="single" w:sz="4" w:space="0" w:color="auto"/>
            </w:tcBorders>
          </w:tcPr>
          <w:p w:rsidR="00FD3E85" w:rsidRPr="007D6149" w:rsidRDefault="00FD3E85" w:rsidP="00FD3E85">
            <w:pPr>
              <w:numPr>
                <w:ilvl w:val="0"/>
                <w:numId w:val="8"/>
              </w:numPr>
              <w:ind w:left="149"/>
              <w:contextualSpacing/>
              <w:jc w:val="center"/>
              <w:rPr>
                <w:rFonts w:ascii="Times New Roman" w:hAnsi="Times New Roman" w:cs="Times New Roman"/>
              </w:rPr>
            </w:pPr>
          </w:p>
        </w:tc>
        <w:tc>
          <w:tcPr>
            <w:tcW w:w="4693" w:type="dxa"/>
            <w:tcBorders>
              <w:top w:val="single" w:sz="4" w:space="0" w:color="auto"/>
              <w:left w:val="single" w:sz="4" w:space="0" w:color="auto"/>
              <w:bottom w:val="single" w:sz="4" w:space="0" w:color="auto"/>
              <w:right w:val="single" w:sz="4" w:space="0" w:color="auto"/>
            </w:tcBorders>
          </w:tcPr>
          <w:p w:rsidR="00FD3E85" w:rsidRPr="007D6149" w:rsidRDefault="00FD3E85" w:rsidP="00036672">
            <w:pPr>
              <w:rPr>
                <w:rFonts w:ascii="Times New Roman" w:hAnsi="Times New Roman" w:cs="Times New Roman"/>
                <w:color w:val="000000"/>
              </w:rPr>
            </w:pPr>
            <w:proofErr w:type="gramStart"/>
            <w:r w:rsidRPr="007D6149">
              <w:rPr>
                <w:rFonts w:ascii="Times New Roman" w:hAnsi="Times New Roman" w:cs="Times New Roman"/>
                <w:color w:val="000000"/>
              </w:rPr>
              <w:t xml:space="preserve">Проектирование и моделирование образовательной среды в соответствии с требованиями ФГОС для обучающихся с ОВЗ в условиях </w:t>
            </w:r>
            <w:proofErr w:type="spellStart"/>
            <w:r w:rsidRPr="007D6149">
              <w:rPr>
                <w:rFonts w:ascii="Times New Roman" w:hAnsi="Times New Roman" w:cs="Times New Roman"/>
                <w:color w:val="000000"/>
              </w:rPr>
              <w:t>интернатного</w:t>
            </w:r>
            <w:proofErr w:type="spellEnd"/>
            <w:r w:rsidRPr="007D6149">
              <w:rPr>
                <w:rFonts w:ascii="Times New Roman" w:hAnsi="Times New Roman" w:cs="Times New Roman"/>
                <w:color w:val="000000"/>
              </w:rPr>
              <w:t xml:space="preserve"> обучения</w:t>
            </w:r>
            <w:proofErr w:type="gramEnd"/>
          </w:p>
        </w:tc>
        <w:tc>
          <w:tcPr>
            <w:tcW w:w="3462" w:type="dxa"/>
            <w:tcBorders>
              <w:left w:val="single" w:sz="4" w:space="0" w:color="auto"/>
              <w:bottom w:val="single" w:sz="4" w:space="0" w:color="auto"/>
              <w:right w:val="single" w:sz="4" w:space="0" w:color="auto"/>
            </w:tcBorders>
            <w:vAlign w:val="center"/>
          </w:tcPr>
          <w:p w:rsidR="00FD3E85" w:rsidRPr="007D6149" w:rsidRDefault="00FD3E85" w:rsidP="00036672">
            <w:pPr>
              <w:jc w:val="center"/>
              <w:rPr>
                <w:rFonts w:ascii="Times New Roman" w:hAnsi="Times New Roman" w:cs="Times New Roman"/>
              </w:rPr>
            </w:pPr>
            <w:r w:rsidRPr="007D6149">
              <w:rPr>
                <w:rFonts w:ascii="Times New Roman" w:hAnsi="Times New Roman" w:cs="Times New Roman"/>
                <w:color w:val="000000"/>
              </w:rPr>
              <w:t xml:space="preserve">педагогические работники общеобразовательных организаций </w:t>
            </w:r>
            <w:proofErr w:type="spellStart"/>
            <w:r w:rsidRPr="007D6149">
              <w:rPr>
                <w:rFonts w:ascii="Times New Roman" w:hAnsi="Times New Roman" w:cs="Times New Roman"/>
                <w:color w:val="000000"/>
              </w:rPr>
              <w:t>интернатного</w:t>
            </w:r>
            <w:proofErr w:type="spellEnd"/>
            <w:r w:rsidRPr="007D6149">
              <w:rPr>
                <w:rFonts w:ascii="Times New Roman" w:hAnsi="Times New Roman" w:cs="Times New Roman"/>
                <w:color w:val="000000"/>
              </w:rPr>
              <w:t xml:space="preserve"> типа</w:t>
            </w:r>
          </w:p>
        </w:tc>
      </w:tr>
    </w:tbl>
    <w:p w:rsidR="00FD3E85" w:rsidRPr="007D6149" w:rsidRDefault="00FD3E85" w:rsidP="00FD3E85">
      <w:pPr>
        <w:spacing w:line="360" w:lineRule="auto"/>
        <w:jc w:val="center"/>
        <w:rPr>
          <w:rFonts w:ascii="Times New Roman" w:eastAsia="Arial Unicode MS" w:hAnsi="Times New Roman" w:cs="Times New Roman"/>
        </w:rPr>
      </w:pPr>
    </w:p>
    <w:p w:rsidR="00FD3E85" w:rsidRPr="007D6149" w:rsidRDefault="00FD3E85" w:rsidP="00FD3E85">
      <w:pPr>
        <w:spacing w:line="360" w:lineRule="auto"/>
        <w:jc w:val="center"/>
        <w:rPr>
          <w:rFonts w:ascii="Times New Roman" w:hAnsi="Times New Roman"/>
          <w:b/>
        </w:rPr>
      </w:pPr>
      <w:r w:rsidRPr="007D6149">
        <w:rPr>
          <w:rFonts w:ascii="Times New Roman" w:eastAsia="Arial Unicode MS" w:hAnsi="Times New Roman" w:cs="Times New Roman"/>
          <w:b/>
        </w:rPr>
        <w:t>Программы профессиональной переподготовки  для работников сферы образования</w:t>
      </w:r>
    </w:p>
    <w:tbl>
      <w:tblPr>
        <w:tblStyle w:val="230"/>
        <w:tblW w:w="0" w:type="auto"/>
        <w:tblLook w:val="04A0" w:firstRow="1" w:lastRow="0" w:firstColumn="1" w:lastColumn="0" w:noHBand="0" w:noVBand="1"/>
      </w:tblPr>
      <w:tblGrid>
        <w:gridCol w:w="550"/>
        <w:gridCol w:w="4815"/>
        <w:gridCol w:w="4099"/>
      </w:tblGrid>
      <w:tr w:rsidR="00FD3E85" w:rsidRPr="007D6149" w:rsidTr="009F638C">
        <w:tc>
          <w:tcPr>
            <w:tcW w:w="550" w:type="dxa"/>
            <w:tcBorders>
              <w:top w:val="single" w:sz="4" w:space="0" w:color="auto"/>
              <w:left w:val="single" w:sz="4" w:space="0" w:color="auto"/>
              <w:bottom w:val="single" w:sz="4" w:space="0" w:color="auto"/>
              <w:right w:val="single" w:sz="4" w:space="0" w:color="auto"/>
            </w:tcBorders>
            <w:hideMark/>
          </w:tcPr>
          <w:p w:rsidR="00FD3E85" w:rsidRPr="007D6149" w:rsidRDefault="00FD3E85" w:rsidP="00036672">
            <w:pPr>
              <w:jc w:val="center"/>
              <w:rPr>
                <w:rFonts w:ascii="Times New Roman" w:hAnsi="Times New Roman" w:cs="Times New Roman"/>
                <w:b/>
                <w:i/>
              </w:rPr>
            </w:pPr>
            <w:r w:rsidRPr="007D6149">
              <w:rPr>
                <w:rFonts w:ascii="Times New Roman" w:hAnsi="Times New Roman" w:cs="Times New Roman"/>
                <w:b/>
                <w:i/>
              </w:rPr>
              <w:t xml:space="preserve">№ </w:t>
            </w:r>
          </w:p>
          <w:p w:rsidR="00FD3E85" w:rsidRPr="007D6149" w:rsidRDefault="00FD3E85" w:rsidP="00036672">
            <w:pPr>
              <w:jc w:val="center"/>
              <w:rPr>
                <w:rFonts w:ascii="Times New Roman" w:hAnsi="Times New Roman" w:cs="Times New Roman"/>
              </w:rPr>
            </w:pPr>
            <w:proofErr w:type="gramStart"/>
            <w:r w:rsidRPr="007D6149">
              <w:rPr>
                <w:rFonts w:ascii="Times New Roman" w:hAnsi="Times New Roman" w:cs="Times New Roman"/>
                <w:b/>
                <w:i/>
              </w:rPr>
              <w:t>п</w:t>
            </w:r>
            <w:proofErr w:type="gramEnd"/>
            <w:r w:rsidRPr="007D6149">
              <w:rPr>
                <w:rFonts w:ascii="Times New Roman" w:hAnsi="Times New Roman" w:cs="Times New Roman"/>
                <w:b/>
                <w:i/>
              </w:rPr>
              <w:t>/п</w:t>
            </w:r>
          </w:p>
        </w:tc>
        <w:tc>
          <w:tcPr>
            <w:tcW w:w="4815" w:type="dxa"/>
            <w:tcBorders>
              <w:top w:val="single" w:sz="4" w:space="0" w:color="auto"/>
              <w:left w:val="single" w:sz="4" w:space="0" w:color="auto"/>
              <w:bottom w:val="single" w:sz="4" w:space="0" w:color="auto"/>
              <w:right w:val="single" w:sz="4" w:space="0" w:color="auto"/>
            </w:tcBorders>
            <w:hideMark/>
          </w:tcPr>
          <w:p w:rsidR="00FD3E85" w:rsidRPr="007D6149" w:rsidRDefault="00FD3E85" w:rsidP="00036672">
            <w:pPr>
              <w:jc w:val="center"/>
              <w:rPr>
                <w:rFonts w:ascii="Times New Roman" w:hAnsi="Times New Roman" w:cs="Times New Roman"/>
                <w:b/>
                <w:i/>
              </w:rPr>
            </w:pPr>
            <w:r w:rsidRPr="007D6149">
              <w:rPr>
                <w:rFonts w:ascii="Times New Roman" w:hAnsi="Times New Roman" w:cs="Times New Roman"/>
                <w:b/>
                <w:i/>
              </w:rPr>
              <w:t>Наименование ДПП ПП</w:t>
            </w:r>
          </w:p>
        </w:tc>
        <w:tc>
          <w:tcPr>
            <w:tcW w:w="4099" w:type="dxa"/>
            <w:tcBorders>
              <w:top w:val="single" w:sz="4" w:space="0" w:color="auto"/>
              <w:left w:val="single" w:sz="4" w:space="0" w:color="auto"/>
              <w:bottom w:val="single" w:sz="4" w:space="0" w:color="auto"/>
              <w:right w:val="single" w:sz="4" w:space="0" w:color="auto"/>
            </w:tcBorders>
          </w:tcPr>
          <w:p w:rsidR="00FD3E85" w:rsidRPr="007D6149" w:rsidRDefault="00FD3E85" w:rsidP="00036672">
            <w:pPr>
              <w:jc w:val="center"/>
              <w:rPr>
                <w:rFonts w:ascii="Times New Roman" w:hAnsi="Times New Roman" w:cs="Times New Roman"/>
                <w:b/>
                <w:i/>
              </w:rPr>
            </w:pPr>
            <w:r w:rsidRPr="007D6149">
              <w:rPr>
                <w:rFonts w:ascii="Times New Roman" w:hAnsi="Times New Roman" w:cs="Times New Roman"/>
                <w:b/>
                <w:i/>
              </w:rPr>
              <w:t>Категория работников</w:t>
            </w:r>
          </w:p>
        </w:tc>
      </w:tr>
      <w:tr w:rsidR="00FD3E85" w:rsidRPr="007D6149" w:rsidTr="009F638C">
        <w:tc>
          <w:tcPr>
            <w:tcW w:w="550" w:type="dxa"/>
            <w:tcBorders>
              <w:top w:val="single" w:sz="4" w:space="0" w:color="auto"/>
              <w:left w:val="single" w:sz="4" w:space="0" w:color="auto"/>
              <w:bottom w:val="single" w:sz="4" w:space="0" w:color="auto"/>
              <w:right w:val="single" w:sz="4" w:space="0" w:color="auto"/>
            </w:tcBorders>
          </w:tcPr>
          <w:p w:rsidR="00FD3E85" w:rsidRPr="007D6149" w:rsidRDefault="00FD3E85" w:rsidP="00FD3E85">
            <w:pPr>
              <w:numPr>
                <w:ilvl w:val="0"/>
                <w:numId w:val="7"/>
              </w:numPr>
              <w:ind w:left="50" w:hanging="77"/>
              <w:contextualSpacing/>
              <w:jc w:val="both"/>
              <w:rPr>
                <w:rFonts w:ascii="Times New Roman" w:hAnsi="Times New Roman" w:cs="Times New Roman"/>
              </w:rPr>
            </w:pPr>
          </w:p>
        </w:tc>
        <w:tc>
          <w:tcPr>
            <w:tcW w:w="4815" w:type="dxa"/>
            <w:tcBorders>
              <w:top w:val="single" w:sz="4" w:space="0" w:color="auto"/>
              <w:left w:val="single" w:sz="4" w:space="0" w:color="auto"/>
              <w:bottom w:val="single" w:sz="4" w:space="0" w:color="auto"/>
              <w:right w:val="single" w:sz="4" w:space="0" w:color="auto"/>
            </w:tcBorders>
            <w:hideMark/>
          </w:tcPr>
          <w:p w:rsidR="00FD3E85" w:rsidRPr="007D6149" w:rsidRDefault="00FD3E85" w:rsidP="00036672">
            <w:pPr>
              <w:jc w:val="center"/>
              <w:rPr>
                <w:rFonts w:ascii="Times New Roman" w:hAnsi="Times New Roman" w:cs="Times New Roman"/>
              </w:rPr>
            </w:pPr>
            <w:r w:rsidRPr="007D6149">
              <w:rPr>
                <w:rFonts w:ascii="Times New Roman" w:hAnsi="Times New Roman" w:cs="Times New Roman"/>
                <w:color w:val="000000"/>
              </w:rPr>
              <w:t>Дошкольное образование</w:t>
            </w:r>
          </w:p>
          <w:p w:rsidR="00FD3E85" w:rsidRPr="007D6149" w:rsidRDefault="00FD3E85" w:rsidP="00036672">
            <w:pPr>
              <w:jc w:val="center"/>
              <w:rPr>
                <w:rFonts w:ascii="Times New Roman" w:hAnsi="Times New Roman" w:cs="Times New Roman"/>
              </w:rPr>
            </w:pPr>
            <w:r w:rsidRPr="007D6149">
              <w:rPr>
                <w:rFonts w:ascii="Times New Roman" w:hAnsi="Times New Roman" w:cs="Times New Roman"/>
                <w:i/>
                <w:iCs/>
                <w:color w:val="000000"/>
              </w:rPr>
              <w:t>с присвоением квалификации</w:t>
            </w:r>
          </w:p>
          <w:p w:rsidR="00FD3E85" w:rsidRPr="007D6149" w:rsidRDefault="00FD3E85" w:rsidP="00036672">
            <w:pPr>
              <w:jc w:val="center"/>
              <w:rPr>
                <w:rFonts w:ascii="Times New Roman" w:hAnsi="Times New Roman" w:cs="Times New Roman"/>
              </w:rPr>
            </w:pPr>
            <w:r w:rsidRPr="007D6149">
              <w:rPr>
                <w:rFonts w:ascii="Times New Roman" w:hAnsi="Times New Roman" w:cs="Times New Roman"/>
                <w:color w:val="000000"/>
              </w:rPr>
              <w:t>Воспитатель детей дошкольного возраста</w:t>
            </w:r>
          </w:p>
        </w:tc>
        <w:tc>
          <w:tcPr>
            <w:tcW w:w="4099" w:type="dxa"/>
            <w:vMerge w:val="restart"/>
            <w:tcBorders>
              <w:top w:val="single" w:sz="4" w:space="0" w:color="auto"/>
              <w:left w:val="single" w:sz="4" w:space="0" w:color="auto"/>
              <w:right w:val="single" w:sz="4" w:space="0" w:color="auto"/>
            </w:tcBorders>
            <w:vAlign w:val="center"/>
          </w:tcPr>
          <w:p w:rsidR="00FD3E85" w:rsidRPr="007D6149" w:rsidRDefault="00FD3E85" w:rsidP="00036672">
            <w:pPr>
              <w:jc w:val="center"/>
              <w:rPr>
                <w:rFonts w:ascii="Times New Roman" w:hAnsi="Times New Roman" w:cs="Times New Roman"/>
              </w:rPr>
            </w:pPr>
            <w:r w:rsidRPr="007D6149">
              <w:rPr>
                <w:rFonts w:ascii="Times New Roman" w:hAnsi="Times New Roman" w:cs="Times New Roman"/>
              </w:rPr>
              <w:t xml:space="preserve">Педагогические работники, имеющие педагогическое образование, относящиеся к категории  «условных» специалистов, а также  лица, не имеющие педагогического образования,  со средним профессиональным и/или высшим образованием </w:t>
            </w:r>
            <w:r w:rsidRPr="007D6149">
              <w:rPr>
                <w:rFonts w:ascii="Times New Roman" w:hAnsi="Times New Roman" w:cs="Times New Roman"/>
                <w:color w:val="000000"/>
              </w:rPr>
              <w:t>и/или получающие среднее профессиональное или высшее образование</w:t>
            </w:r>
          </w:p>
        </w:tc>
      </w:tr>
      <w:tr w:rsidR="00FD3E85" w:rsidRPr="007D6149" w:rsidTr="009F638C">
        <w:tc>
          <w:tcPr>
            <w:tcW w:w="550" w:type="dxa"/>
            <w:tcBorders>
              <w:top w:val="single" w:sz="4" w:space="0" w:color="auto"/>
              <w:left w:val="single" w:sz="4" w:space="0" w:color="auto"/>
              <w:bottom w:val="single" w:sz="4" w:space="0" w:color="auto"/>
              <w:right w:val="single" w:sz="4" w:space="0" w:color="auto"/>
            </w:tcBorders>
          </w:tcPr>
          <w:p w:rsidR="00FD3E85" w:rsidRPr="007D6149" w:rsidRDefault="00FD3E85" w:rsidP="00FD3E85">
            <w:pPr>
              <w:numPr>
                <w:ilvl w:val="0"/>
                <w:numId w:val="7"/>
              </w:numPr>
              <w:ind w:left="50" w:hanging="77"/>
              <w:contextualSpacing/>
              <w:jc w:val="both"/>
              <w:rPr>
                <w:rFonts w:ascii="Times New Roman" w:hAnsi="Times New Roman" w:cs="Times New Roman"/>
              </w:rPr>
            </w:pPr>
          </w:p>
        </w:tc>
        <w:tc>
          <w:tcPr>
            <w:tcW w:w="4815" w:type="dxa"/>
            <w:tcBorders>
              <w:top w:val="single" w:sz="4" w:space="0" w:color="auto"/>
              <w:left w:val="single" w:sz="4" w:space="0" w:color="auto"/>
              <w:bottom w:val="single" w:sz="4" w:space="0" w:color="auto"/>
              <w:right w:val="single" w:sz="4" w:space="0" w:color="auto"/>
            </w:tcBorders>
          </w:tcPr>
          <w:p w:rsidR="00FD3E85" w:rsidRPr="007D6149" w:rsidRDefault="00FD3E85" w:rsidP="00036672">
            <w:pPr>
              <w:jc w:val="center"/>
              <w:rPr>
                <w:rFonts w:ascii="Times New Roman" w:hAnsi="Times New Roman" w:cs="Times New Roman"/>
              </w:rPr>
            </w:pPr>
            <w:r w:rsidRPr="007D6149">
              <w:rPr>
                <w:rFonts w:ascii="Times New Roman" w:hAnsi="Times New Roman" w:cs="Times New Roman"/>
                <w:color w:val="000000"/>
              </w:rPr>
              <w:t>Преподавание в начальных классах</w:t>
            </w:r>
          </w:p>
          <w:p w:rsidR="00FD3E85" w:rsidRPr="007D6149" w:rsidRDefault="00FD3E85" w:rsidP="00036672">
            <w:pPr>
              <w:jc w:val="center"/>
              <w:rPr>
                <w:rFonts w:ascii="Times New Roman" w:hAnsi="Times New Roman" w:cs="Times New Roman"/>
              </w:rPr>
            </w:pPr>
            <w:r w:rsidRPr="007D6149">
              <w:rPr>
                <w:rFonts w:ascii="Times New Roman" w:hAnsi="Times New Roman" w:cs="Times New Roman"/>
                <w:i/>
                <w:iCs/>
                <w:color w:val="000000"/>
              </w:rPr>
              <w:t>с присвоением квалификации</w:t>
            </w:r>
          </w:p>
          <w:p w:rsidR="00FD3E85" w:rsidRPr="007D6149" w:rsidRDefault="00FD3E85" w:rsidP="00036672">
            <w:pPr>
              <w:jc w:val="center"/>
              <w:rPr>
                <w:rFonts w:ascii="Times New Roman" w:hAnsi="Times New Roman" w:cs="Times New Roman"/>
              </w:rPr>
            </w:pPr>
            <w:r w:rsidRPr="007D6149">
              <w:rPr>
                <w:rFonts w:ascii="Times New Roman" w:hAnsi="Times New Roman" w:cs="Times New Roman"/>
                <w:color w:val="000000"/>
              </w:rPr>
              <w:t>Учитель начальных классов</w:t>
            </w:r>
          </w:p>
        </w:tc>
        <w:tc>
          <w:tcPr>
            <w:tcW w:w="4099" w:type="dxa"/>
            <w:vMerge/>
            <w:tcBorders>
              <w:left w:val="single" w:sz="4" w:space="0" w:color="auto"/>
              <w:right w:val="single" w:sz="4" w:space="0" w:color="auto"/>
            </w:tcBorders>
            <w:vAlign w:val="center"/>
          </w:tcPr>
          <w:p w:rsidR="00FD3E85" w:rsidRPr="007D6149" w:rsidRDefault="00FD3E85" w:rsidP="00036672">
            <w:pPr>
              <w:jc w:val="center"/>
              <w:rPr>
                <w:rFonts w:ascii="Times New Roman" w:hAnsi="Times New Roman" w:cs="Times New Roman"/>
              </w:rPr>
            </w:pPr>
          </w:p>
        </w:tc>
      </w:tr>
      <w:tr w:rsidR="00FD3E85" w:rsidRPr="007D6149" w:rsidTr="009F638C">
        <w:tc>
          <w:tcPr>
            <w:tcW w:w="550" w:type="dxa"/>
            <w:tcBorders>
              <w:top w:val="single" w:sz="4" w:space="0" w:color="auto"/>
              <w:left w:val="single" w:sz="4" w:space="0" w:color="auto"/>
              <w:bottom w:val="single" w:sz="4" w:space="0" w:color="auto"/>
              <w:right w:val="single" w:sz="4" w:space="0" w:color="auto"/>
            </w:tcBorders>
          </w:tcPr>
          <w:p w:rsidR="00FD3E85" w:rsidRPr="007D6149" w:rsidRDefault="00FD3E85" w:rsidP="00FD3E85">
            <w:pPr>
              <w:numPr>
                <w:ilvl w:val="0"/>
                <w:numId w:val="7"/>
              </w:numPr>
              <w:ind w:left="50" w:hanging="77"/>
              <w:contextualSpacing/>
              <w:jc w:val="both"/>
              <w:rPr>
                <w:rFonts w:ascii="Times New Roman" w:hAnsi="Times New Roman" w:cs="Times New Roman"/>
              </w:rPr>
            </w:pPr>
          </w:p>
        </w:tc>
        <w:tc>
          <w:tcPr>
            <w:tcW w:w="4815" w:type="dxa"/>
            <w:tcBorders>
              <w:top w:val="single" w:sz="4" w:space="0" w:color="auto"/>
              <w:left w:val="single" w:sz="4" w:space="0" w:color="auto"/>
              <w:bottom w:val="single" w:sz="4" w:space="0" w:color="auto"/>
              <w:right w:val="single" w:sz="4" w:space="0" w:color="auto"/>
            </w:tcBorders>
          </w:tcPr>
          <w:p w:rsidR="00FD3E85" w:rsidRPr="007D6149" w:rsidRDefault="00FD3E85" w:rsidP="00036672">
            <w:pPr>
              <w:jc w:val="center"/>
              <w:rPr>
                <w:rFonts w:ascii="Times New Roman" w:hAnsi="Times New Roman" w:cs="Times New Roman"/>
              </w:rPr>
            </w:pPr>
            <w:r w:rsidRPr="007D6149">
              <w:rPr>
                <w:rFonts w:ascii="Times New Roman" w:hAnsi="Times New Roman" w:cs="Times New Roman"/>
                <w:color w:val="000000"/>
              </w:rPr>
              <w:t xml:space="preserve">Педагогика дополнительного образования по областям деятельности (техническое творчество; музыкальная деятельность; сценическая деятельность; хореография; </w:t>
            </w:r>
            <w:r w:rsidRPr="007D6149">
              <w:rPr>
                <w:rFonts w:ascii="Times New Roman" w:hAnsi="Times New Roman" w:cs="Times New Roman"/>
                <w:color w:val="000000"/>
              </w:rPr>
              <w:lastRenderedPageBreak/>
              <w:t>изобразительная деятельность и декоративно-прикладное искусство; социально-педагогическая деятельность; туристско-краеведческая деятельность; эколого-биологическая деятельность; физкультурно-оздоровительная деятельность)</w:t>
            </w:r>
          </w:p>
          <w:p w:rsidR="00FD3E85" w:rsidRPr="007D6149" w:rsidRDefault="00FD3E85" w:rsidP="00036672">
            <w:pPr>
              <w:jc w:val="center"/>
              <w:rPr>
                <w:rFonts w:ascii="Times New Roman" w:hAnsi="Times New Roman" w:cs="Times New Roman"/>
              </w:rPr>
            </w:pPr>
            <w:r w:rsidRPr="007D6149">
              <w:rPr>
                <w:rFonts w:ascii="Times New Roman" w:hAnsi="Times New Roman" w:cs="Times New Roman"/>
                <w:i/>
                <w:iCs/>
                <w:color w:val="000000"/>
              </w:rPr>
              <w:t>с присвоением квалификации </w:t>
            </w:r>
          </w:p>
          <w:p w:rsidR="00FD3E85" w:rsidRPr="007D6149" w:rsidRDefault="00FD3E85" w:rsidP="00036672">
            <w:pPr>
              <w:jc w:val="center"/>
              <w:rPr>
                <w:rFonts w:ascii="Times New Roman" w:hAnsi="Times New Roman" w:cs="Times New Roman"/>
              </w:rPr>
            </w:pPr>
            <w:r w:rsidRPr="007D6149">
              <w:rPr>
                <w:rFonts w:ascii="Times New Roman" w:hAnsi="Times New Roman" w:cs="Times New Roman"/>
                <w:color w:val="000000"/>
              </w:rPr>
              <w:t>Педагог дополнительного образования</w:t>
            </w:r>
          </w:p>
        </w:tc>
        <w:tc>
          <w:tcPr>
            <w:tcW w:w="4099" w:type="dxa"/>
            <w:vMerge/>
            <w:tcBorders>
              <w:left w:val="single" w:sz="4" w:space="0" w:color="auto"/>
              <w:right w:val="single" w:sz="4" w:space="0" w:color="auto"/>
            </w:tcBorders>
          </w:tcPr>
          <w:p w:rsidR="00FD3E85" w:rsidRPr="007D6149" w:rsidRDefault="00FD3E85" w:rsidP="00036672">
            <w:pPr>
              <w:jc w:val="center"/>
              <w:rPr>
                <w:rFonts w:ascii="Times New Roman" w:hAnsi="Times New Roman" w:cs="Times New Roman"/>
              </w:rPr>
            </w:pPr>
          </w:p>
        </w:tc>
      </w:tr>
      <w:tr w:rsidR="00FD3E85" w:rsidRPr="007D6149" w:rsidTr="009F638C">
        <w:tc>
          <w:tcPr>
            <w:tcW w:w="550" w:type="dxa"/>
            <w:tcBorders>
              <w:top w:val="single" w:sz="4" w:space="0" w:color="auto"/>
              <w:left w:val="single" w:sz="4" w:space="0" w:color="auto"/>
              <w:bottom w:val="single" w:sz="4" w:space="0" w:color="auto"/>
              <w:right w:val="single" w:sz="4" w:space="0" w:color="auto"/>
            </w:tcBorders>
          </w:tcPr>
          <w:p w:rsidR="00FD3E85" w:rsidRPr="007D6149" w:rsidRDefault="00FD3E85" w:rsidP="00FD3E85">
            <w:pPr>
              <w:numPr>
                <w:ilvl w:val="0"/>
                <w:numId w:val="7"/>
              </w:numPr>
              <w:ind w:left="50" w:hanging="77"/>
              <w:contextualSpacing/>
              <w:jc w:val="both"/>
              <w:rPr>
                <w:rFonts w:ascii="Times New Roman" w:hAnsi="Times New Roman" w:cs="Times New Roman"/>
              </w:rPr>
            </w:pPr>
          </w:p>
        </w:tc>
        <w:tc>
          <w:tcPr>
            <w:tcW w:w="4815" w:type="dxa"/>
            <w:tcBorders>
              <w:top w:val="single" w:sz="4" w:space="0" w:color="auto"/>
              <w:left w:val="single" w:sz="4" w:space="0" w:color="auto"/>
              <w:bottom w:val="single" w:sz="4" w:space="0" w:color="auto"/>
              <w:right w:val="single" w:sz="4" w:space="0" w:color="auto"/>
            </w:tcBorders>
          </w:tcPr>
          <w:p w:rsidR="00FD3E85" w:rsidRPr="007D6149" w:rsidRDefault="00FD3E85" w:rsidP="00036672">
            <w:pPr>
              <w:jc w:val="center"/>
              <w:rPr>
                <w:rFonts w:ascii="Times New Roman" w:hAnsi="Times New Roman" w:cs="Times New Roman"/>
              </w:rPr>
            </w:pPr>
            <w:r w:rsidRPr="007D6149">
              <w:rPr>
                <w:rFonts w:ascii="Times New Roman" w:hAnsi="Times New Roman" w:cs="Times New Roman"/>
                <w:color w:val="000000"/>
              </w:rPr>
              <w:t>Основы профессиональной переподготовки в области коррекционной педагогики в начальном образовании</w:t>
            </w:r>
          </w:p>
          <w:p w:rsidR="00FD3E85" w:rsidRPr="007D6149" w:rsidRDefault="00FD3E85" w:rsidP="00036672">
            <w:pPr>
              <w:jc w:val="center"/>
              <w:rPr>
                <w:rFonts w:ascii="Times New Roman" w:hAnsi="Times New Roman" w:cs="Times New Roman"/>
              </w:rPr>
            </w:pPr>
            <w:r w:rsidRPr="007D6149">
              <w:rPr>
                <w:rFonts w:ascii="Times New Roman" w:hAnsi="Times New Roman" w:cs="Times New Roman"/>
                <w:i/>
                <w:iCs/>
                <w:color w:val="000000"/>
              </w:rPr>
              <w:t>с присвоением квалификации</w:t>
            </w:r>
          </w:p>
          <w:p w:rsidR="00FD3E85" w:rsidRPr="007D6149" w:rsidRDefault="00FD3E85" w:rsidP="00036672">
            <w:pPr>
              <w:jc w:val="center"/>
              <w:rPr>
                <w:rFonts w:ascii="Times New Roman" w:hAnsi="Times New Roman" w:cs="Times New Roman"/>
              </w:rPr>
            </w:pPr>
            <w:r w:rsidRPr="007D6149">
              <w:rPr>
                <w:rFonts w:ascii="Times New Roman" w:hAnsi="Times New Roman" w:cs="Times New Roman"/>
                <w:color w:val="000000"/>
              </w:rPr>
              <w:t>Учитель начальных классов и начальных классов компенсирующего и коррекционно-развивающего образования</w:t>
            </w:r>
          </w:p>
        </w:tc>
        <w:tc>
          <w:tcPr>
            <w:tcW w:w="4099" w:type="dxa"/>
            <w:vMerge/>
            <w:tcBorders>
              <w:left w:val="single" w:sz="4" w:space="0" w:color="auto"/>
              <w:right w:val="single" w:sz="4" w:space="0" w:color="auto"/>
            </w:tcBorders>
          </w:tcPr>
          <w:p w:rsidR="00FD3E85" w:rsidRPr="007D6149" w:rsidRDefault="00FD3E85" w:rsidP="00036672">
            <w:pPr>
              <w:jc w:val="center"/>
              <w:rPr>
                <w:rFonts w:ascii="Times New Roman" w:hAnsi="Times New Roman" w:cs="Times New Roman"/>
              </w:rPr>
            </w:pPr>
          </w:p>
        </w:tc>
      </w:tr>
      <w:tr w:rsidR="00FD3E85" w:rsidRPr="007D6149" w:rsidTr="009F638C">
        <w:trPr>
          <w:trHeight w:val="725"/>
        </w:trPr>
        <w:tc>
          <w:tcPr>
            <w:tcW w:w="550" w:type="dxa"/>
            <w:tcBorders>
              <w:top w:val="single" w:sz="4" w:space="0" w:color="auto"/>
              <w:left w:val="single" w:sz="4" w:space="0" w:color="auto"/>
              <w:bottom w:val="single" w:sz="4" w:space="0" w:color="auto"/>
              <w:right w:val="single" w:sz="4" w:space="0" w:color="auto"/>
            </w:tcBorders>
          </w:tcPr>
          <w:p w:rsidR="00FD3E85" w:rsidRPr="007D6149" w:rsidRDefault="00FD3E85" w:rsidP="00FD3E85">
            <w:pPr>
              <w:numPr>
                <w:ilvl w:val="0"/>
                <w:numId w:val="7"/>
              </w:numPr>
              <w:ind w:left="50" w:hanging="77"/>
              <w:contextualSpacing/>
              <w:jc w:val="both"/>
              <w:rPr>
                <w:rFonts w:ascii="Times New Roman" w:hAnsi="Times New Roman" w:cs="Times New Roman"/>
              </w:rPr>
            </w:pPr>
          </w:p>
        </w:tc>
        <w:tc>
          <w:tcPr>
            <w:tcW w:w="4815" w:type="dxa"/>
            <w:tcBorders>
              <w:top w:val="single" w:sz="4" w:space="0" w:color="auto"/>
              <w:left w:val="single" w:sz="4" w:space="0" w:color="auto"/>
              <w:bottom w:val="single" w:sz="4" w:space="0" w:color="auto"/>
              <w:right w:val="single" w:sz="4" w:space="0" w:color="auto"/>
            </w:tcBorders>
          </w:tcPr>
          <w:p w:rsidR="00FD3E85" w:rsidRPr="007D6149" w:rsidRDefault="00FD3E85" w:rsidP="00036672">
            <w:pPr>
              <w:jc w:val="center"/>
              <w:rPr>
                <w:rFonts w:ascii="Times New Roman" w:hAnsi="Times New Roman" w:cs="Times New Roman"/>
              </w:rPr>
            </w:pPr>
            <w:r w:rsidRPr="007D6149">
              <w:rPr>
                <w:rFonts w:ascii="Times New Roman" w:hAnsi="Times New Roman" w:cs="Times New Roman"/>
                <w:color w:val="000000"/>
              </w:rPr>
              <w:t>Физическая культура</w:t>
            </w:r>
          </w:p>
          <w:p w:rsidR="00FD3E85" w:rsidRPr="007D6149" w:rsidRDefault="00FD3E85" w:rsidP="00036672">
            <w:pPr>
              <w:jc w:val="center"/>
              <w:rPr>
                <w:rFonts w:ascii="Times New Roman" w:hAnsi="Times New Roman" w:cs="Times New Roman"/>
              </w:rPr>
            </w:pPr>
            <w:r w:rsidRPr="007D6149">
              <w:rPr>
                <w:rFonts w:ascii="Times New Roman" w:hAnsi="Times New Roman" w:cs="Times New Roman"/>
                <w:i/>
                <w:iCs/>
                <w:color w:val="000000"/>
              </w:rPr>
              <w:t>с присвоением квалификации</w:t>
            </w:r>
          </w:p>
          <w:p w:rsidR="00FD3E85" w:rsidRPr="007D6149" w:rsidRDefault="00FD3E85" w:rsidP="00036672">
            <w:pPr>
              <w:jc w:val="center"/>
              <w:rPr>
                <w:rFonts w:ascii="Times New Roman" w:hAnsi="Times New Roman" w:cs="Times New Roman"/>
              </w:rPr>
            </w:pPr>
            <w:r w:rsidRPr="007D6149">
              <w:rPr>
                <w:rFonts w:ascii="Times New Roman" w:hAnsi="Times New Roman" w:cs="Times New Roman"/>
                <w:color w:val="000000"/>
              </w:rPr>
              <w:t>Педагог по физической культуре и спорту/</w:t>
            </w:r>
          </w:p>
          <w:p w:rsidR="00FD3E85" w:rsidRPr="007D6149" w:rsidRDefault="00FD3E85" w:rsidP="00036672">
            <w:pPr>
              <w:jc w:val="center"/>
              <w:rPr>
                <w:rFonts w:ascii="Times New Roman" w:hAnsi="Times New Roman" w:cs="Times New Roman"/>
              </w:rPr>
            </w:pPr>
            <w:r w:rsidRPr="007D6149">
              <w:rPr>
                <w:rFonts w:ascii="Times New Roman" w:hAnsi="Times New Roman" w:cs="Times New Roman"/>
                <w:color w:val="000000"/>
              </w:rPr>
              <w:t>Тренер / Учитель физической культуры</w:t>
            </w:r>
          </w:p>
        </w:tc>
        <w:tc>
          <w:tcPr>
            <w:tcW w:w="4099" w:type="dxa"/>
            <w:vMerge/>
            <w:tcBorders>
              <w:left w:val="single" w:sz="4" w:space="0" w:color="auto"/>
              <w:right w:val="single" w:sz="4" w:space="0" w:color="auto"/>
            </w:tcBorders>
          </w:tcPr>
          <w:p w:rsidR="00FD3E85" w:rsidRPr="007D6149" w:rsidRDefault="00FD3E85" w:rsidP="00036672">
            <w:pPr>
              <w:jc w:val="center"/>
              <w:rPr>
                <w:rFonts w:ascii="Times New Roman" w:hAnsi="Times New Roman" w:cs="Times New Roman"/>
              </w:rPr>
            </w:pPr>
          </w:p>
        </w:tc>
      </w:tr>
      <w:tr w:rsidR="00FD3E85" w:rsidRPr="007D6149" w:rsidTr="009F638C">
        <w:trPr>
          <w:trHeight w:val="725"/>
        </w:trPr>
        <w:tc>
          <w:tcPr>
            <w:tcW w:w="550" w:type="dxa"/>
            <w:tcBorders>
              <w:top w:val="single" w:sz="4" w:space="0" w:color="auto"/>
              <w:left w:val="single" w:sz="4" w:space="0" w:color="auto"/>
              <w:bottom w:val="single" w:sz="4" w:space="0" w:color="auto"/>
              <w:right w:val="single" w:sz="4" w:space="0" w:color="auto"/>
            </w:tcBorders>
          </w:tcPr>
          <w:p w:rsidR="00FD3E85" w:rsidRPr="007D6149" w:rsidRDefault="00FD3E85" w:rsidP="00FD3E85">
            <w:pPr>
              <w:numPr>
                <w:ilvl w:val="0"/>
                <w:numId w:val="7"/>
              </w:numPr>
              <w:ind w:left="50" w:hanging="77"/>
              <w:contextualSpacing/>
              <w:jc w:val="both"/>
              <w:rPr>
                <w:rFonts w:ascii="Times New Roman" w:hAnsi="Times New Roman" w:cs="Times New Roman"/>
              </w:rPr>
            </w:pPr>
          </w:p>
        </w:tc>
        <w:tc>
          <w:tcPr>
            <w:tcW w:w="4815" w:type="dxa"/>
            <w:tcBorders>
              <w:top w:val="single" w:sz="4" w:space="0" w:color="auto"/>
              <w:left w:val="single" w:sz="4" w:space="0" w:color="auto"/>
              <w:bottom w:val="single" w:sz="4" w:space="0" w:color="auto"/>
              <w:right w:val="single" w:sz="4" w:space="0" w:color="auto"/>
            </w:tcBorders>
          </w:tcPr>
          <w:p w:rsidR="00FD3E85" w:rsidRPr="007D6149" w:rsidRDefault="00FD3E85" w:rsidP="00036672">
            <w:pPr>
              <w:jc w:val="center"/>
              <w:rPr>
                <w:rFonts w:ascii="Times New Roman" w:hAnsi="Times New Roman" w:cs="Times New Roman"/>
              </w:rPr>
            </w:pPr>
            <w:r w:rsidRPr="007D6149">
              <w:rPr>
                <w:rFonts w:ascii="Times New Roman" w:hAnsi="Times New Roman" w:cs="Times New Roman"/>
                <w:color w:val="000000"/>
              </w:rPr>
              <w:t>Культура и искусство (музыка, ИЗО, МХК)</w:t>
            </w:r>
          </w:p>
          <w:p w:rsidR="00FD3E85" w:rsidRPr="007D6149" w:rsidRDefault="00FD3E85" w:rsidP="00036672">
            <w:pPr>
              <w:jc w:val="center"/>
              <w:rPr>
                <w:rFonts w:ascii="Times New Roman" w:hAnsi="Times New Roman" w:cs="Times New Roman"/>
              </w:rPr>
            </w:pPr>
            <w:r w:rsidRPr="007D6149">
              <w:rPr>
                <w:rFonts w:ascii="Times New Roman" w:hAnsi="Times New Roman" w:cs="Times New Roman"/>
                <w:i/>
                <w:iCs/>
                <w:color w:val="000000"/>
              </w:rPr>
              <w:t>с присвоением квалификации</w:t>
            </w:r>
          </w:p>
          <w:p w:rsidR="00FD3E85" w:rsidRPr="007D6149" w:rsidRDefault="00FD3E85" w:rsidP="00036672">
            <w:pPr>
              <w:jc w:val="center"/>
              <w:rPr>
                <w:rFonts w:ascii="Times New Roman" w:hAnsi="Times New Roman" w:cs="Times New Roman"/>
              </w:rPr>
            </w:pPr>
            <w:r w:rsidRPr="007D6149">
              <w:rPr>
                <w:rFonts w:ascii="Times New Roman" w:hAnsi="Times New Roman" w:cs="Times New Roman"/>
                <w:color w:val="000000"/>
              </w:rPr>
              <w:t>Учитель музыки / Учитель изобразительного искусства и черчения / Преподаватель мировой художественной культуры</w:t>
            </w:r>
          </w:p>
        </w:tc>
        <w:tc>
          <w:tcPr>
            <w:tcW w:w="4099" w:type="dxa"/>
            <w:vMerge/>
            <w:tcBorders>
              <w:left w:val="single" w:sz="4" w:space="0" w:color="auto"/>
              <w:right w:val="single" w:sz="4" w:space="0" w:color="auto"/>
            </w:tcBorders>
          </w:tcPr>
          <w:p w:rsidR="00FD3E85" w:rsidRPr="007D6149" w:rsidRDefault="00FD3E85" w:rsidP="00036672">
            <w:pPr>
              <w:jc w:val="center"/>
              <w:rPr>
                <w:rFonts w:ascii="Times New Roman" w:hAnsi="Times New Roman" w:cs="Times New Roman"/>
              </w:rPr>
            </w:pPr>
          </w:p>
        </w:tc>
      </w:tr>
      <w:tr w:rsidR="00FD3E85" w:rsidRPr="007D6149" w:rsidTr="009F638C">
        <w:tc>
          <w:tcPr>
            <w:tcW w:w="550" w:type="dxa"/>
            <w:tcBorders>
              <w:top w:val="single" w:sz="4" w:space="0" w:color="auto"/>
              <w:left w:val="single" w:sz="4" w:space="0" w:color="auto"/>
              <w:bottom w:val="single" w:sz="4" w:space="0" w:color="auto"/>
              <w:right w:val="single" w:sz="4" w:space="0" w:color="auto"/>
            </w:tcBorders>
          </w:tcPr>
          <w:p w:rsidR="00FD3E85" w:rsidRPr="007D6149" w:rsidRDefault="00FD3E85" w:rsidP="00FD3E85">
            <w:pPr>
              <w:numPr>
                <w:ilvl w:val="0"/>
                <w:numId w:val="7"/>
              </w:numPr>
              <w:ind w:left="50" w:hanging="77"/>
              <w:contextualSpacing/>
              <w:jc w:val="both"/>
              <w:rPr>
                <w:rFonts w:ascii="Times New Roman" w:hAnsi="Times New Roman" w:cs="Times New Roman"/>
              </w:rPr>
            </w:pPr>
          </w:p>
        </w:tc>
        <w:tc>
          <w:tcPr>
            <w:tcW w:w="4815" w:type="dxa"/>
            <w:tcBorders>
              <w:top w:val="single" w:sz="4" w:space="0" w:color="auto"/>
              <w:left w:val="single" w:sz="4" w:space="0" w:color="auto"/>
              <w:bottom w:val="single" w:sz="4" w:space="0" w:color="auto"/>
              <w:right w:val="single" w:sz="4" w:space="0" w:color="auto"/>
            </w:tcBorders>
          </w:tcPr>
          <w:p w:rsidR="00FD3E85" w:rsidRPr="007D6149" w:rsidRDefault="00FD3E85" w:rsidP="00036672">
            <w:pPr>
              <w:jc w:val="center"/>
              <w:rPr>
                <w:rFonts w:ascii="Times New Roman" w:hAnsi="Times New Roman" w:cs="Times New Roman"/>
              </w:rPr>
            </w:pPr>
            <w:r w:rsidRPr="007D6149">
              <w:rPr>
                <w:rFonts w:ascii="Times New Roman" w:hAnsi="Times New Roman" w:cs="Times New Roman"/>
                <w:color w:val="000000"/>
              </w:rPr>
              <w:t>Инструктор по физической культуре в области дошкольного образования</w:t>
            </w:r>
          </w:p>
          <w:p w:rsidR="00FD3E85" w:rsidRPr="007D6149" w:rsidRDefault="00FD3E85" w:rsidP="00036672">
            <w:pPr>
              <w:jc w:val="center"/>
              <w:rPr>
                <w:rFonts w:ascii="Times New Roman" w:hAnsi="Times New Roman" w:cs="Times New Roman"/>
              </w:rPr>
            </w:pPr>
            <w:r w:rsidRPr="007D6149">
              <w:rPr>
                <w:rFonts w:ascii="Times New Roman" w:hAnsi="Times New Roman" w:cs="Times New Roman"/>
                <w:i/>
                <w:iCs/>
                <w:color w:val="000000"/>
              </w:rPr>
              <w:t>с присвоением квалификации</w:t>
            </w:r>
          </w:p>
          <w:p w:rsidR="00FD3E85" w:rsidRPr="007D6149" w:rsidRDefault="00FD3E85" w:rsidP="00036672">
            <w:pPr>
              <w:jc w:val="center"/>
              <w:rPr>
                <w:rFonts w:ascii="Times New Roman" w:hAnsi="Times New Roman" w:cs="Times New Roman"/>
              </w:rPr>
            </w:pPr>
            <w:r w:rsidRPr="007D6149">
              <w:rPr>
                <w:rFonts w:ascii="Times New Roman" w:hAnsi="Times New Roman" w:cs="Times New Roman"/>
                <w:color w:val="000000"/>
              </w:rPr>
              <w:t>Инструктор по физической культуре</w:t>
            </w:r>
          </w:p>
        </w:tc>
        <w:tc>
          <w:tcPr>
            <w:tcW w:w="4099" w:type="dxa"/>
            <w:vMerge/>
            <w:tcBorders>
              <w:left w:val="single" w:sz="4" w:space="0" w:color="auto"/>
              <w:right w:val="single" w:sz="4" w:space="0" w:color="auto"/>
            </w:tcBorders>
          </w:tcPr>
          <w:p w:rsidR="00FD3E85" w:rsidRPr="007D6149" w:rsidRDefault="00FD3E85" w:rsidP="00036672">
            <w:pPr>
              <w:jc w:val="center"/>
              <w:rPr>
                <w:rFonts w:ascii="Times New Roman" w:hAnsi="Times New Roman" w:cs="Times New Roman"/>
              </w:rPr>
            </w:pPr>
          </w:p>
        </w:tc>
      </w:tr>
      <w:tr w:rsidR="00FD3E85" w:rsidRPr="007D6149" w:rsidTr="009F638C">
        <w:tc>
          <w:tcPr>
            <w:tcW w:w="550" w:type="dxa"/>
            <w:tcBorders>
              <w:top w:val="single" w:sz="4" w:space="0" w:color="auto"/>
              <w:left w:val="single" w:sz="4" w:space="0" w:color="auto"/>
              <w:bottom w:val="single" w:sz="4" w:space="0" w:color="auto"/>
              <w:right w:val="single" w:sz="4" w:space="0" w:color="auto"/>
            </w:tcBorders>
          </w:tcPr>
          <w:p w:rsidR="00FD3E85" w:rsidRPr="007D6149" w:rsidRDefault="00FD3E85" w:rsidP="00FD3E85">
            <w:pPr>
              <w:numPr>
                <w:ilvl w:val="0"/>
                <w:numId w:val="7"/>
              </w:numPr>
              <w:ind w:left="50" w:hanging="77"/>
              <w:contextualSpacing/>
              <w:jc w:val="both"/>
              <w:rPr>
                <w:rFonts w:ascii="Times New Roman" w:hAnsi="Times New Roman" w:cs="Times New Roman"/>
              </w:rPr>
            </w:pPr>
          </w:p>
        </w:tc>
        <w:tc>
          <w:tcPr>
            <w:tcW w:w="4815" w:type="dxa"/>
            <w:tcBorders>
              <w:top w:val="single" w:sz="4" w:space="0" w:color="auto"/>
              <w:left w:val="single" w:sz="4" w:space="0" w:color="auto"/>
              <w:bottom w:val="single" w:sz="4" w:space="0" w:color="auto"/>
              <w:right w:val="single" w:sz="4" w:space="0" w:color="auto"/>
            </w:tcBorders>
          </w:tcPr>
          <w:p w:rsidR="00FD3E85" w:rsidRPr="007D6149" w:rsidRDefault="00FD3E85" w:rsidP="00036672">
            <w:pPr>
              <w:jc w:val="center"/>
              <w:rPr>
                <w:rFonts w:ascii="Times New Roman" w:hAnsi="Times New Roman" w:cs="Times New Roman"/>
              </w:rPr>
            </w:pPr>
            <w:r w:rsidRPr="007D6149">
              <w:rPr>
                <w:rFonts w:ascii="Times New Roman" w:hAnsi="Times New Roman" w:cs="Times New Roman"/>
                <w:color w:val="000000"/>
              </w:rPr>
              <w:t>Педагог профессионального образования</w:t>
            </w:r>
          </w:p>
          <w:p w:rsidR="00FD3E85" w:rsidRPr="007D6149" w:rsidRDefault="00FD3E85" w:rsidP="00036672">
            <w:pPr>
              <w:jc w:val="center"/>
              <w:rPr>
                <w:rFonts w:ascii="Times New Roman" w:hAnsi="Times New Roman" w:cs="Times New Roman"/>
              </w:rPr>
            </w:pPr>
            <w:r w:rsidRPr="007D6149">
              <w:rPr>
                <w:rFonts w:ascii="Times New Roman" w:hAnsi="Times New Roman" w:cs="Times New Roman"/>
                <w:i/>
                <w:iCs/>
                <w:color w:val="000000"/>
              </w:rPr>
              <w:t>с присвоением квалификации, </w:t>
            </w:r>
          </w:p>
          <w:p w:rsidR="00FD3E85" w:rsidRPr="007D6149" w:rsidRDefault="00FD3E85" w:rsidP="00036672">
            <w:pPr>
              <w:jc w:val="center"/>
              <w:rPr>
                <w:rFonts w:ascii="Times New Roman" w:hAnsi="Times New Roman" w:cs="Times New Roman"/>
              </w:rPr>
            </w:pPr>
            <w:r w:rsidRPr="007D6149">
              <w:rPr>
                <w:rFonts w:ascii="Times New Roman" w:hAnsi="Times New Roman" w:cs="Times New Roman"/>
                <w:color w:val="000000"/>
              </w:rPr>
              <w:t>Преподаватель</w:t>
            </w:r>
          </w:p>
        </w:tc>
        <w:tc>
          <w:tcPr>
            <w:tcW w:w="4099" w:type="dxa"/>
            <w:tcBorders>
              <w:left w:val="single" w:sz="4" w:space="0" w:color="auto"/>
              <w:right w:val="single" w:sz="4" w:space="0" w:color="auto"/>
            </w:tcBorders>
            <w:vAlign w:val="center"/>
          </w:tcPr>
          <w:p w:rsidR="00FD3E85" w:rsidRPr="007D6149" w:rsidRDefault="00FD3E85" w:rsidP="00036672">
            <w:pPr>
              <w:jc w:val="center"/>
              <w:rPr>
                <w:rFonts w:ascii="Times New Roman" w:hAnsi="Times New Roman" w:cs="Times New Roman"/>
              </w:rPr>
            </w:pPr>
            <w:r w:rsidRPr="007D6149">
              <w:rPr>
                <w:rFonts w:ascii="Times New Roman" w:hAnsi="Times New Roman" w:cs="Times New Roman"/>
              </w:rPr>
              <w:t>Руководители и педагогические работники, не имеющие педагогического образования</w:t>
            </w:r>
          </w:p>
          <w:p w:rsidR="00FD3E85" w:rsidRPr="007D6149" w:rsidRDefault="00FD3E85" w:rsidP="00036672">
            <w:pPr>
              <w:jc w:val="center"/>
              <w:rPr>
                <w:rFonts w:ascii="Times New Roman" w:hAnsi="Times New Roman" w:cs="Times New Roman"/>
              </w:rPr>
            </w:pPr>
            <w:proofErr w:type="gramStart"/>
            <w:r w:rsidRPr="007D6149">
              <w:rPr>
                <w:rFonts w:ascii="Times New Roman" w:hAnsi="Times New Roman" w:cs="Times New Roman"/>
              </w:rPr>
              <w:t xml:space="preserve">(для преподавателей </w:t>
            </w:r>
            <w:proofErr w:type="spellStart"/>
            <w:r w:rsidRPr="007D6149">
              <w:rPr>
                <w:rFonts w:ascii="Times New Roman" w:hAnsi="Times New Roman" w:cs="Times New Roman"/>
              </w:rPr>
              <w:t>спецдисциплин</w:t>
            </w:r>
            <w:proofErr w:type="spellEnd"/>
            <w:r w:rsidRPr="007D6149">
              <w:rPr>
                <w:rFonts w:ascii="Times New Roman" w:hAnsi="Times New Roman" w:cs="Times New Roman"/>
              </w:rPr>
              <w:t xml:space="preserve">, </w:t>
            </w:r>
            <w:proofErr w:type="gramEnd"/>
          </w:p>
          <w:p w:rsidR="00FD3E85" w:rsidRPr="007D6149" w:rsidRDefault="00FD3E85" w:rsidP="00036672">
            <w:pPr>
              <w:jc w:val="center"/>
              <w:rPr>
                <w:rFonts w:ascii="Times New Roman" w:hAnsi="Times New Roman" w:cs="Times New Roman"/>
              </w:rPr>
            </w:pPr>
            <w:r w:rsidRPr="007D6149">
              <w:rPr>
                <w:rFonts w:ascii="Times New Roman" w:hAnsi="Times New Roman" w:cs="Times New Roman"/>
              </w:rPr>
              <w:t xml:space="preserve">мастеров </w:t>
            </w:r>
            <w:proofErr w:type="gramStart"/>
            <w:r w:rsidRPr="007D6149">
              <w:rPr>
                <w:rFonts w:ascii="Times New Roman" w:hAnsi="Times New Roman" w:cs="Times New Roman"/>
              </w:rPr>
              <w:t>п</w:t>
            </w:r>
            <w:proofErr w:type="gramEnd"/>
            <w:r w:rsidRPr="007D6149">
              <w:rPr>
                <w:rFonts w:ascii="Times New Roman" w:hAnsi="Times New Roman" w:cs="Times New Roman"/>
              </w:rPr>
              <w:t>/о учебно-курсовых комбинатов, учреждений СПО и др.)</w:t>
            </w:r>
          </w:p>
        </w:tc>
      </w:tr>
      <w:tr w:rsidR="00FD3E85" w:rsidRPr="007D6149" w:rsidTr="009F638C">
        <w:tc>
          <w:tcPr>
            <w:tcW w:w="550" w:type="dxa"/>
            <w:tcBorders>
              <w:top w:val="single" w:sz="4" w:space="0" w:color="auto"/>
              <w:left w:val="single" w:sz="4" w:space="0" w:color="auto"/>
              <w:bottom w:val="single" w:sz="4" w:space="0" w:color="auto"/>
              <w:right w:val="single" w:sz="4" w:space="0" w:color="auto"/>
            </w:tcBorders>
          </w:tcPr>
          <w:p w:rsidR="00FD3E85" w:rsidRPr="007D6149" w:rsidRDefault="00FD3E85" w:rsidP="00FD3E85">
            <w:pPr>
              <w:numPr>
                <w:ilvl w:val="0"/>
                <w:numId w:val="7"/>
              </w:numPr>
              <w:ind w:left="50" w:hanging="77"/>
              <w:contextualSpacing/>
              <w:jc w:val="both"/>
              <w:rPr>
                <w:rFonts w:ascii="Times New Roman" w:hAnsi="Times New Roman" w:cs="Times New Roman"/>
              </w:rPr>
            </w:pPr>
          </w:p>
        </w:tc>
        <w:tc>
          <w:tcPr>
            <w:tcW w:w="4815" w:type="dxa"/>
            <w:tcBorders>
              <w:top w:val="single" w:sz="4" w:space="0" w:color="auto"/>
              <w:left w:val="single" w:sz="4" w:space="0" w:color="auto"/>
              <w:bottom w:val="single" w:sz="4" w:space="0" w:color="auto"/>
              <w:right w:val="single" w:sz="4" w:space="0" w:color="auto"/>
            </w:tcBorders>
          </w:tcPr>
          <w:p w:rsidR="00FD3E85" w:rsidRPr="007D6149" w:rsidRDefault="00FD3E85" w:rsidP="00036672">
            <w:pPr>
              <w:jc w:val="center"/>
              <w:rPr>
                <w:rFonts w:ascii="Times New Roman" w:hAnsi="Times New Roman" w:cs="Times New Roman"/>
              </w:rPr>
            </w:pPr>
            <w:r w:rsidRPr="007D6149">
              <w:rPr>
                <w:rFonts w:ascii="Times New Roman" w:hAnsi="Times New Roman" w:cs="Times New Roman"/>
                <w:color w:val="000000"/>
              </w:rPr>
              <w:t>Педагог профессионального обучения</w:t>
            </w:r>
          </w:p>
          <w:p w:rsidR="00FD3E85" w:rsidRPr="007D6149" w:rsidRDefault="00FD3E85" w:rsidP="00036672">
            <w:pPr>
              <w:jc w:val="center"/>
              <w:rPr>
                <w:rFonts w:ascii="Times New Roman" w:hAnsi="Times New Roman" w:cs="Times New Roman"/>
              </w:rPr>
            </w:pPr>
            <w:r w:rsidRPr="007D6149">
              <w:rPr>
                <w:rFonts w:ascii="Times New Roman" w:hAnsi="Times New Roman" w:cs="Times New Roman"/>
                <w:i/>
                <w:iCs/>
                <w:color w:val="000000"/>
              </w:rPr>
              <w:t>с присвоением квалификации </w:t>
            </w:r>
          </w:p>
          <w:p w:rsidR="00FD3E85" w:rsidRPr="007D6149" w:rsidRDefault="00FD3E85" w:rsidP="00036672">
            <w:pPr>
              <w:jc w:val="center"/>
              <w:rPr>
                <w:rFonts w:ascii="Times New Roman" w:hAnsi="Times New Roman" w:cs="Times New Roman"/>
              </w:rPr>
            </w:pPr>
            <w:r w:rsidRPr="007D6149">
              <w:rPr>
                <w:rFonts w:ascii="Times New Roman" w:hAnsi="Times New Roman" w:cs="Times New Roman"/>
                <w:color w:val="000000"/>
              </w:rPr>
              <w:t>Преподаватель</w:t>
            </w:r>
          </w:p>
        </w:tc>
        <w:tc>
          <w:tcPr>
            <w:tcW w:w="4099" w:type="dxa"/>
            <w:tcBorders>
              <w:left w:val="single" w:sz="4" w:space="0" w:color="auto"/>
              <w:right w:val="single" w:sz="4" w:space="0" w:color="auto"/>
            </w:tcBorders>
            <w:vAlign w:val="center"/>
          </w:tcPr>
          <w:p w:rsidR="00FD3E85" w:rsidRPr="007D6149" w:rsidRDefault="00FD3E85" w:rsidP="00036672">
            <w:pPr>
              <w:jc w:val="center"/>
              <w:rPr>
                <w:rFonts w:ascii="Times New Roman" w:hAnsi="Times New Roman" w:cs="Times New Roman"/>
              </w:rPr>
            </w:pPr>
            <w:r w:rsidRPr="007D6149">
              <w:rPr>
                <w:rFonts w:ascii="Times New Roman" w:hAnsi="Times New Roman" w:cs="Times New Roman"/>
              </w:rPr>
              <w:t>Педагогические работники, не имеющие педагогического образования</w:t>
            </w:r>
          </w:p>
          <w:p w:rsidR="00FD3E85" w:rsidRPr="007D6149" w:rsidRDefault="00FD3E85" w:rsidP="00036672">
            <w:pPr>
              <w:jc w:val="center"/>
              <w:rPr>
                <w:rFonts w:ascii="Times New Roman" w:hAnsi="Times New Roman" w:cs="Times New Roman"/>
              </w:rPr>
            </w:pPr>
            <w:proofErr w:type="gramStart"/>
            <w:r w:rsidRPr="007D6149">
              <w:rPr>
                <w:rFonts w:ascii="Times New Roman" w:hAnsi="Times New Roman" w:cs="Times New Roman"/>
              </w:rPr>
              <w:t xml:space="preserve">(для преподавателей </w:t>
            </w:r>
            <w:proofErr w:type="spellStart"/>
            <w:r w:rsidRPr="007D6149">
              <w:rPr>
                <w:rFonts w:ascii="Times New Roman" w:hAnsi="Times New Roman" w:cs="Times New Roman"/>
              </w:rPr>
              <w:t>спецдисциплин</w:t>
            </w:r>
            <w:proofErr w:type="spellEnd"/>
            <w:r w:rsidRPr="007D6149">
              <w:rPr>
                <w:rFonts w:ascii="Times New Roman" w:hAnsi="Times New Roman" w:cs="Times New Roman"/>
              </w:rPr>
              <w:t xml:space="preserve">, </w:t>
            </w:r>
            <w:proofErr w:type="gramEnd"/>
          </w:p>
          <w:p w:rsidR="00FD3E85" w:rsidRPr="007D6149" w:rsidRDefault="00FD3E85" w:rsidP="00036672">
            <w:pPr>
              <w:jc w:val="center"/>
              <w:rPr>
                <w:rFonts w:ascii="Times New Roman" w:hAnsi="Times New Roman" w:cs="Times New Roman"/>
              </w:rPr>
            </w:pPr>
            <w:r w:rsidRPr="007D6149">
              <w:rPr>
                <w:rFonts w:ascii="Times New Roman" w:hAnsi="Times New Roman" w:cs="Times New Roman"/>
              </w:rPr>
              <w:t xml:space="preserve">мастеров </w:t>
            </w:r>
            <w:proofErr w:type="gramStart"/>
            <w:r w:rsidRPr="007D6149">
              <w:rPr>
                <w:rFonts w:ascii="Times New Roman" w:hAnsi="Times New Roman" w:cs="Times New Roman"/>
              </w:rPr>
              <w:t>п</w:t>
            </w:r>
            <w:proofErr w:type="gramEnd"/>
            <w:r w:rsidRPr="007D6149">
              <w:rPr>
                <w:rFonts w:ascii="Times New Roman" w:hAnsi="Times New Roman" w:cs="Times New Roman"/>
              </w:rPr>
              <w:t>/о учебно-курсовых комбинатов, учреждений СПО и др.)</w:t>
            </w:r>
          </w:p>
        </w:tc>
      </w:tr>
      <w:tr w:rsidR="00FD3E85" w:rsidRPr="007D6149" w:rsidTr="009F638C">
        <w:tc>
          <w:tcPr>
            <w:tcW w:w="550" w:type="dxa"/>
            <w:tcBorders>
              <w:top w:val="single" w:sz="4" w:space="0" w:color="auto"/>
              <w:left w:val="single" w:sz="4" w:space="0" w:color="auto"/>
              <w:bottom w:val="single" w:sz="4" w:space="0" w:color="auto"/>
              <w:right w:val="single" w:sz="4" w:space="0" w:color="auto"/>
            </w:tcBorders>
          </w:tcPr>
          <w:p w:rsidR="00FD3E85" w:rsidRPr="007D6149" w:rsidRDefault="00FD3E85" w:rsidP="00FD3E85">
            <w:pPr>
              <w:numPr>
                <w:ilvl w:val="0"/>
                <w:numId w:val="7"/>
              </w:numPr>
              <w:ind w:left="50" w:hanging="77"/>
              <w:contextualSpacing/>
              <w:jc w:val="both"/>
              <w:rPr>
                <w:rFonts w:ascii="Times New Roman" w:hAnsi="Times New Roman" w:cs="Times New Roman"/>
              </w:rPr>
            </w:pPr>
          </w:p>
        </w:tc>
        <w:tc>
          <w:tcPr>
            <w:tcW w:w="4815" w:type="dxa"/>
            <w:tcBorders>
              <w:top w:val="single" w:sz="4" w:space="0" w:color="auto"/>
              <w:left w:val="single" w:sz="4" w:space="0" w:color="auto"/>
              <w:bottom w:val="single" w:sz="4" w:space="0" w:color="auto"/>
              <w:right w:val="single" w:sz="4" w:space="0" w:color="auto"/>
            </w:tcBorders>
          </w:tcPr>
          <w:p w:rsidR="00FD3E85" w:rsidRPr="007D6149" w:rsidRDefault="00FD3E85" w:rsidP="00036672">
            <w:pPr>
              <w:rPr>
                <w:rFonts w:ascii="Times New Roman" w:hAnsi="Times New Roman" w:cs="Times New Roman"/>
              </w:rPr>
            </w:pPr>
            <w:r w:rsidRPr="007D6149">
              <w:rPr>
                <w:rFonts w:ascii="Times New Roman" w:hAnsi="Times New Roman" w:cs="Times New Roman"/>
                <w:color w:val="000000"/>
              </w:rPr>
              <w:t>Обучение технологии в общеобразовательных учреждениях</w:t>
            </w:r>
          </w:p>
        </w:tc>
        <w:tc>
          <w:tcPr>
            <w:tcW w:w="4099" w:type="dxa"/>
            <w:vMerge w:val="restart"/>
            <w:tcBorders>
              <w:left w:val="single" w:sz="4" w:space="0" w:color="auto"/>
              <w:right w:val="single" w:sz="4" w:space="0" w:color="auto"/>
            </w:tcBorders>
            <w:vAlign w:val="center"/>
          </w:tcPr>
          <w:p w:rsidR="00FD3E85" w:rsidRPr="007D6149" w:rsidRDefault="00FD3E85" w:rsidP="00036672">
            <w:pPr>
              <w:jc w:val="center"/>
              <w:rPr>
                <w:rFonts w:ascii="Times New Roman" w:hAnsi="Times New Roman" w:cs="Times New Roman"/>
              </w:rPr>
            </w:pPr>
            <w:r w:rsidRPr="007D6149">
              <w:rPr>
                <w:rFonts w:ascii="Times New Roman" w:hAnsi="Times New Roman" w:cs="Times New Roman"/>
              </w:rPr>
              <w:t xml:space="preserve">Педагогические работники, имеющие педагогическое образование, относящиеся к категории  «условных» специалистов, а также  лица, не имеющие педагогического образования,  со средним профессиональным и/или высшим образованием </w:t>
            </w:r>
            <w:r w:rsidRPr="007D6149">
              <w:rPr>
                <w:rFonts w:ascii="Times New Roman" w:hAnsi="Times New Roman" w:cs="Times New Roman"/>
                <w:color w:val="000000"/>
              </w:rPr>
              <w:t>и/или получающие среднее профессиональное или высшее образование</w:t>
            </w:r>
          </w:p>
        </w:tc>
      </w:tr>
      <w:tr w:rsidR="00FD3E85" w:rsidRPr="007D6149" w:rsidTr="009F638C">
        <w:tc>
          <w:tcPr>
            <w:tcW w:w="550" w:type="dxa"/>
            <w:tcBorders>
              <w:top w:val="single" w:sz="4" w:space="0" w:color="auto"/>
              <w:left w:val="single" w:sz="4" w:space="0" w:color="auto"/>
              <w:bottom w:val="single" w:sz="4" w:space="0" w:color="auto"/>
              <w:right w:val="single" w:sz="4" w:space="0" w:color="auto"/>
            </w:tcBorders>
          </w:tcPr>
          <w:p w:rsidR="00FD3E85" w:rsidRPr="007D6149" w:rsidRDefault="00FD3E85" w:rsidP="00FD3E85">
            <w:pPr>
              <w:numPr>
                <w:ilvl w:val="0"/>
                <w:numId w:val="7"/>
              </w:numPr>
              <w:ind w:left="50" w:hanging="77"/>
              <w:contextualSpacing/>
              <w:jc w:val="both"/>
              <w:rPr>
                <w:rFonts w:ascii="Times New Roman" w:hAnsi="Times New Roman" w:cs="Times New Roman"/>
              </w:rPr>
            </w:pPr>
          </w:p>
        </w:tc>
        <w:tc>
          <w:tcPr>
            <w:tcW w:w="4815" w:type="dxa"/>
            <w:tcBorders>
              <w:top w:val="single" w:sz="4" w:space="0" w:color="auto"/>
              <w:left w:val="single" w:sz="4" w:space="0" w:color="auto"/>
              <w:bottom w:val="single" w:sz="4" w:space="0" w:color="auto"/>
              <w:right w:val="single" w:sz="4" w:space="0" w:color="auto"/>
            </w:tcBorders>
          </w:tcPr>
          <w:p w:rsidR="00FD3E85" w:rsidRPr="007D6149" w:rsidRDefault="00FD3E85" w:rsidP="00036672">
            <w:pPr>
              <w:rPr>
                <w:rFonts w:ascii="Times New Roman" w:hAnsi="Times New Roman" w:cs="Times New Roman"/>
                <w:color w:val="000000"/>
              </w:rPr>
            </w:pPr>
            <w:r w:rsidRPr="007D6149">
              <w:rPr>
                <w:rFonts w:ascii="Times New Roman" w:hAnsi="Times New Roman" w:cs="Times New Roman"/>
                <w:color w:val="000000"/>
              </w:rPr>
              <w:t>Обучение информатике в общеобразовательных учреждениях</w:t>
            </w:r>
          </w:p>
        </w:tc>
        <w:tc>
          <w:tcPr>
            <w:tcW w:w="4099" w:type="dxa"/>
            <w:vMerge/>
            <w:tcBorders>
              <w:left w:val="single" w:sz="4" w:space="0" w:color="auto"/>
              <w:right w:val="single" w:sz="4" w:space="0" w:color="auto"/>
            </w:tcBorders>
            <w:vAlign w:val="center"/>
          </w:tcPr>
          <w:p w:rsidR="00FD3E85" w:rsidRPr="007D6149" w:rsidRDefault="00FD3E85" w:rsidP="00036672">
            <w:pPr>
              <w:jc w:val="center"/>
              <w:rPr>
                <w:rFonts w:ascii="Times New Roman" w:hAnsi="Times New Roman" w:cs="Times New Roman"/>
              </w:rPr>
            </w:pPr>
          </w:p>
        </w:tc>
      </w:tr>
      <w:tr w:rsidR="00FD3E85" w:rsidRPr="007D6149" w:rsidTr="009F638C">
        <w:tc>
          <w:tcPr>
            <w:tcW w:w="550" w:type="dxa"/>
            <w:tcBorders>
              <w:top w:val="single" w:sz="4" w:space="0" w:color="auto"/>
              <w:left w:val="single" w:sz="4" w:space="0" w:color="auto"/>
              <w:bottom w:val="single" w:sz="4" w:space="0" w:color="auto"/>
              <w:right w:val="single" w:sz="4" w:space="0" w:color="auto"/>
            </w:tcBorders>
          </w:tcPr>
          <w:p w:rsidR="00FD3E85" w:rsidRPr="007D6149" w:rsidRDefault="00FD3E85" w:rsidP="00FD3E85">
            <w:pPr>
              <w:numPr>
                <w:ilvl w:val="0"/>
                <w:numId w:val="7"/>
              </w:numPr>
              <w:ind w:left="50" w:hanging="77"/>
              <w:contextualSpacing/>
              <w:jc w:val="both"/>
              <w:rPr>
                <w:rFonts w:ascii="Times New Roman" w:hAnsi="Times New Roman" w:cs="Times New Roman"/>
              </w:rPr>
            </w:pPr>
          </w:p>
        </w:tc>
        <w:tc>
          <w:tcPr>
            <w:tcW w:w="4815" w:type="dxa"/>
            <w:tcBorders>
              <w:top w:val="single" w:sz="4" w:space="0" w:color="auto"/>
              <w:left w:val="single" w:sz="4" w:space="0" w:color="auto"/>
              <w:bottom w:val="single" w:sz="4" w:space="0" w:color="auto"/>
              <w:right w:val="single" w:sz="4" w:space="0" w:color="auto"/>
            </w:tcBorders>
          </w:tcPr>
          <w:p w:rsidR="00FD3E85" w:rsidRPr="007D6149" w:rsidRDefault="00FD3E85" w:rsidP="00036672">
            <w:pPr>
              <w:rPr>
                <w:rFonts w:ascii="Times New Roman" w:hAnsi="Times New Roman" w:cs="Times New Roman"/>
                <w:color w:val="000000"/>
              </w:rPr>
            </w:pPr>
            <w:r w:rsidRPr="007D6149">
              <w:rPr>
                <w:rFonts w:ascii="Times New Roman" w:hAnsi="Times New Roman" w:cs="Times New Roman"/>
                <w:color w:val="000000"/>
              </w:rPr>
              <w:t>Обучение основам безопасности жизнедеятельности в общеобразовательных учреждениях</w:t>
            </w:r>
          </w:p>
        </w:tc>
        <w:tc>
          <w:tcPr>
            <w:tcW w:w="4099" w:type="dxa"/>
            <w:vMerge/>
            <w:tcBorders>
              <w:left w:val="single" w:sz="4" w:space="0" w:color="auto"/>
              <w:right w:val="single" w:sz="4" w:space="0" w:color="auto"/>
            </w:tcBorders>
            <w:vAlign w:val="center"/>
          </w:tcPr>
          <w:p w:rsidR="00FD3E85" w:rsidRPr="007D6149" w:rsidRDefault="00FD3E85" w:rsidP="00036672">
            <w:pPr>
              <w:jc w:val="center"/>
              <w:rPr>
                <w:rFonts w:ascii="Times New Roman" w:hAnsi="Times New Roman" w:cs="Times New Roman"/>
              </w:rPr>
            </w:pPr>
          </w:p>
        </w:tc>
      </w:tr>
      <w:tr w:rsidR="00FD3E85" w:rsidRPr="007D6149" w:rsidTr="009F638C">
        <w:tc>
          <w:tcPr>
            <w:tcW w:w="550" w:type="dxa"/>
            <w:tcBorders>
              <w:top w:val="single" w:sz="4" w:space="0" w:color="auto"/>
              <w:left w:val="single" w:sz="4" w:space="0" w:color="auto"/>
              <w:bottom w:val="single" w:sz="4" w:space="0" w:color="auto"/>
              <w:right w:val="single" w:sz="4" w:space="0" w:color="auto"/>
            </w:tcBorders>
          </w:tcPr>
          <w:p w:rsidR="00FD3E85" w:rsidRPr="007D6149" w:rsidRDefault="00FD3E85" w:rsidP="00FD3E85">
            <w:pPr>
              <w:numPr>
                <w:ilvl w:val="0"/>
                <w:numId w:val="7"/>
              </w:numPr>
              <w:ind w:left="50" w:hanging="77"/>
              <w:contextualSpacing/>
              <w:jc w:val="both"/>
              <w:rPr>
                <w:rFonts w:ascii="Times New Roman" w:hAnsi="Times New Roman" w:cs="Times New Roman"/>
              </w:rPr>
            </w:pPr>
          </w:p>
        </w:tc>
        <w:tc>
          <w:tcPr>
            <w:tcW w:w="4815" w:type="dxa"/>
            <w:tcBorders>
              <w:top w:val="single" w:sz="4" w:space="0" w:color="auto"/>
              <w:left w:val="single" w:sz="4" w:space="0" w:color="auto"/>
              <w:bottom w:val="single" w:sz="4" w:space="0" w:color="auto"/>
              <w:right w:val="single" w:sz="4" w:space="0" w:color="auto"/>
            </w:tcBorders>
          </w:tcPr>
          <w:p w:rsidR="00FD3E85" w:rsidRPr="007D6149" w:rsidRDefault="00FD3E85" w:rsidP="00036672">
            <w:pPr>
              <w:rPr>
                <w:rFonts w:ascii="Times New Roman" w:hAnsi="Times New Roman" w:cs="Times New Roman"/>
                <w:color w:val="000000"/>
              </w:rPr>
            </w:pPr>
            <w:r w:rsidRPr="007D6149">
              <w:rPr>
                <w:rFonts w:ascii="Times New Roman" w:hAnsi="Times New Roman" w:cs="Times New Roman"/>
                <w:color w:val="000000"/>
              </w:rPr>
              <w:t>Основы профессиональной подготовки в области образования и педагогики</w:t>
            </w:r>
          </w:p>
        </w:tc>
        <w:tc>
          <w:tcPr>
            <w:tcW w:w="4099" w:type="dxa"/>
            <w:tcBorders>
              <w:left w:val="single" w:sz="4" w:space="0" w:color="auto"/>
              <w:right w:val="single" w:sz="4" w:space="0" w:color="auto"/>
            </w:tcBorders>
            <w:vAlign w:val="center"/>
          </w:tcPr>
          <w:p w:rsidR="00FD3E85" w:rsidRPr="007D6149" w:rsidRDefault="00FD3E85" w:rsidP="00036672">
            <w:pPr>
              <w:jc w:val="center"/>
              <w:rPr>
                <w:rFonts w:ascii="Times New Roman" w:hAnsi="Times New Roman" w:cs="Times New Roman"/>
              </w:rPr>
            </w:pPr>
            <w:r w:rsidRPr="007D6149">
              <w:rPr>
                <w:rFonts w:ascii="Times New Roman" w:hAnsi="Times New Roman" w:cs="Times New Roman"/>
              </w:rPr>
              <w:t>Педагогические работники, не имеющие педагогического образования</w:t>
            </w:r>
          </w:p>
        </w:tc>
      </w:tr>
      <w:tr w:rsidR="00FD3E85" w:rsidRPr="007D6149" w:rsidTr="009F638C">
        <w:tc>
          <w:tcPr>
            <w:tcW w:w="550" w:type="dxa"/>
            <w:tcBorders>
              <w:top w:val="single" w:sz="4" w:space="0" w:color="auto"/>
              <w:left w:val="single" w:sz="4" w:space="0" w:color="auto"/>
              <w:bottom w:val="single" w:sz="4" w:space="0" w:color="auto"/>
              <w:right w:val="single" w:sz="4" w:space="0" w:color="auto"/>
            </w:tcBorders>
          </w:tcPr>
          <w:p w:rsidR="00FD3E85" w:rsidRPr="007D6149" w:rsidRDefault="00FD3E85" w:rsidP="00FD3E85">
            <w:pPr>
              <w:numPr>
                <w:ilvl w:val="0"/>
                <w:numId w:val="7"/>
              </w:numPr>
              <w:ind w:left="50" w:hanging="77"/>
              <w:contextualSpacing/>
              <w:jc w:val="both"/>
              <w:rPr>
                <w:rFonts w:ascii="Times New Roman" w:hAnsi="Times New Roman" w:cs="Times New Roman"/>
              </w:rPr>
            </w:pPr>
          </w:p>
        </w:tc>
        <w:tc>
          <w:tcPr>
            <w:tcW w:w="4815" w:type="dxa"/>
            <w:tcBorders>
              <w:top w:val="single" w:sz="4" w:space="0" w:color="auto"/>
              <w:left w:val="single" w:sz="4" w:space="0" w:color="auto"/>
              <w:bottom w:val="single" w:sz="4" w:space="0" w:color="auto"/>
              <w:right w:val="single" w:sz="4" w:space="0" w:color="auto"/>
            </w:tcBorders>
          </w:tcPr>
          <w:p w:rsidR="00FD3E85" w:rsidRPr="007D6149" w:rsidRDefault="00FD3E85" w:rsidP="00036672">
            <w:pPr>
              <w:rPr>
                <w:rFonts w:ascii="Times New Roman" w:hAnsi="Times New Roman" w:cs="Times New Roman"/>
                <w:color w:val="000000"/>
              </w:rPr>
            </w:pPr>
            <w:r w:rsidRPr="007D6149">
              <w:rPr>
                <w:rFonts w:ascii="Times New Roman" w:hAnsi="Times New Roman" w:cs="Times New Roman"/>
                <w:color w:val="000000"/>
              </w:rPr>
              <w:t>Основы профессиональной подготовки в области психологии</w:t>
            </w:r>
          </w:p>
        </w:tc>
        <w:tc>
          <w:tcPr>
            <w:tcW w:w="4099" w:type="dxa"/>
            <w:tcBorders>
              <w:left w:val="single" w:sz="4" w:space="0" w:color="auto"/>
              <w:right w:val="single" w:sz="4" w:space="0" w:color="auto"/>
            </w:tcBorders>
            <w:vAlign w:val="center"/>
          </w:tcPr>
          <w:p w:rsidR="00FD3E85" w:rsidRPr="007D6149" w:rsidRDefault="00FD3E85" w:rsidP="00036672">
            <w:pPr>
              <w:jc w:val="center"/>
              <w:rPr>
                <w:rFonts w:ascii="Times New Roman" w:hAnsi="Times New Roman" w:cs="Times New Roman"/>
              </w:rPr>
            </w:pPr>
            <w:r w:rsidRPr="007D6149">
              <w:rPr>
                <w:rFonts w:ascii="Times New Roman" w:hAnsi="Times New Roman" w:cs="Times New Roman"/>
              </w:rPr>
              <w:t xml:space="preserve">Педагогические работники, имеющие педагогическое образование, относящиеся к категории  «условных» специалистов, а также  лица, не имеющие педагогического образования,  с высшим образованием </w:t>
            </w:r>
            <w:r w:rsidRPr="007D6149">
              <w:rPr>
                <w:rFonts w:ascii="Times New Roman" w:hAnsi="Times New Roman" w:cs="Times New Roman"/>
                <w:color w:val="000000"/>
              </w:rPr>
              <w:t>и/или получающие высшее образование</w:t>
            </w:r>
          </w:p>
        </w:tc>
      </w:tr>
      <w:tr w:rsidR="00FD3E85" w:rsidRPr="007D6149" w:rsidTr="009F638C">
        <w:tc>
          <w:tcPr>
            <w:tcW w:w="550" w:type="dxa"/>
            <w:tcBorders>
              <w:top w:val="single" w:sz="4" w:space="0" w:color="auto"/>
              <w:left w:val="single" w:sz="4" w:space="0" w:color="auto"/>
              <w:bottom w:val="single" w:sz="4" w:space="0" w:color="auto"/>
              <w:right w:val="single" w:sz="4" w:space="0" w:color="auto"/>
            </w:tcBorders>
          </w:tcPr>
          <w:p w:rsidR="00FD3E85" w:rsidRPr="007D6149" w:rsidRDefault="00FD3E85" w:rsidP="00FD3E85">
            <w:pPr>
              <w:numPr>
                <w:ilvl w:val="0"/>
                <w:numId w:val="7"/>
              </w:numPr>
              <w:ind w:left="50" w:hanging="77"/>
              <w:contextualSpacing/>
              <w:jc w:val="both"/>
              <w:rPr>
                <w:rFonts w:ascii="Times New Roman" w:hAnsi="Times New Roman" w:cs="Times New Roman"/>
              </w:rPr>
            </w:pPr>
          </w:p>
        </w:tc>
        <w:tc>
          <w:tcPr>
            <w:tcW w:w="4815" w:type="dxa"/>
            <w:tcBorders>
              <w:top w:val="single" w:sz="4" w:space="0" w:color="auto"/>
              <w:left w:val="single" w:sz="4" w:space="0" w:color="auto"/>
              <w:bottom w:val="single" w:sz="4" w:space="0" w:color="auto"/>
              <w:right w:val="single" w:sz="4" w:space="0" w:color="auto"/>
            </w:tcBorders>
          </w:tcPr>
          <w:p w:rsidR="00FD3E85" w:rsidRPr="007D6149" w:rsidRDefault="00FD3E85" w:rsidP="00036672">
            <w:pPr>
              <w:rPr>
                <w:rFonts w:ascii="Times New Roman" w:hAnsi="Times New Roman" w:cs="Times New Roman"/>
                <w:color w:val="000000"/>
              </w:rPr>
            </w:pPr>
            <w:r w:rsidRPr="007D6149">
              <w:rPr>
                <w:rFonts w:ascii="Times New Roman" w:hAnsi="Times New Roman" w:cs="Times New Roman"/>
                <w:color w:val="000000"/>
              </w:rPr>
              <w:t>Менеджмент в образовании</w:t>
            </w:r>
          </w:p>
        </w:tc>
        <w:tc>
          <w:tcPr>
            <w:tcW w:w="4099" w:type="dxa"/>
            <w:tcBorders>
              <w:left w:val="single" w:sz="4" w:space="0" w:color="auto"/>
              <w:right w:val="single" w:sz="4" w:space="0" w:color="auto"/>
            </w:tcBorders>
            <w:vAlign w:val="center"/>
          </w:tcPr>
          <w:p w:rsidR="00FD3E85" w:rsidRPr="007D6149" w:rsidRDefault="00FD3E85" w:rsidP="00036672">
            <w:pPr>
              <w:jc w:val="center"/>
              <w:rPr>
                <w:rFonts w:ascii="Times New Roman" w:hAnsi="Times New Roman" w:cs="Times New Roman"/>
              </w:rPr>
            </w:pPr>
            <w:r w:rsidRPr="007D6149">
              <w:rPr>
                <w:rFonts w:ascii="Times New Roman" w:hAnsi="Times New Roman" w:cs="Times New Roman"/>
              </w:rPr>
              <w:t>Руководители, заместители руководителя ОУ</w:t>
            </w:r>
          </w:p>
        </w:tc>
      </w:tr>
      <w:tr w:rsidR="00FD3E85" w:rsidRPr="007D6149" w:rsidTr="009F638C">
        <w:tc>
          <w:tcPr>
            <w:tcW w:w="550" w:type="dxa"/>
            <w:tcBorders>
              <w:top w:val="single" w:sz="4" w:space="0" w:color="auto"/>
              <w:left w:val="single" w:sz="4" w:space="0" w:color="auto"/>
              <w:bottom w:val="single" w:sz="4" w:space="0" w:color="auto"/>
              <w:right w:val="single" w:sz="4" w:space="0" w:color="auto"/>
            </w:tcBorders>
          </w:tcPr>
          <w:p w:rsidR="00FD3E85" w:rsidRPr="007D6149" w:rsidRDefault="00FD3E85" w:rsidP="00FD3E85">
            <w:pPr>
              <w:numPr>
                <w:ilvl w:val="0"/>
                <w:numId w:val="7"/>
              </w:numPr>
              <w:ind w:left="50" w:hanging="77"/>
              <w:contextualSpacing/>
              <w:jc w:val="both"/>
              <w:rPr>
                <w:rFonts w:ascii="Times New Roman" w:hAnsi="Times New Roman" w:cs="Times New Roman"/>
              </w:rPr>
            </w:pPr>
          </w:p>
        </w:tc>
        <w:tc>
          <w:tcPr>
            <w:tcW w:w="4815" w:type="dxa"/>
            <w:tcBorders>
              <w:top w:val="single" w:sz="4" w:space="0" w:color="auto"/>
              <w:left w:val="single" w:sz="4" w:space="0" w:color="auto"/>
              <w:bottom w:val="single" w:sz="4" w:space="0" w:color="auto"/>
              <w:right w:val="single" w:sz="4" w:space="0" w:color="auto"/>
            </w:tcBorders>
          </w:tcPr>
          <w:p w:rsidR="00FD3E85" w:rsidRPr="007D6149" w:rsidRDefault="00FD3E85" w:rsidP="00036672">
            <w:pPr>
              <w:rPr>
                <w:rFonts w:ascii="Times New Roman" w:hAnsi="Times New Roman" w:cs="Times New Roman"/>
                <w:color w:val="000000"/>
              </w:rPr>
            </w:pPr>
            <w:r w:rsidRPr="007D6149">
              <w:rPr>
                <w:rFonts w:ascii="Times New Roman" w:hAnsi="Times New Roman" w:cs="Times New Roman"/>
                <w:color w:val="000000"/>
              </w:rPr>
              <w:t xml:space="preserve">Основы профессиональной подготовки педагогов </w:t>
            </w:r>
            <w:proofErr w:type="spellStart"/>
            <w:r w:rsidRPr="007D6149">
              <w:rPr>
                <w:rFonts w:ascii="Times New Roman" w:hAnsi="Times New Roman" w:cs="Times New Roman"/>
                <w:color w:val="000000"/>
              </w:rPr>
              <w:t>интернатных</w:t>
            </w:r>
            <w:proofErr w:type="spellEnd"/>
            <w:r w:rsidRPr="007D6149">
              <w:rPr>
                <w:rFonts w:ascii="Times New Roman" w:hAnsi="Times New Roman" w:cs="Times New Roman"/>
                <w:color w:val="000000"/>
              </w:rPr>
              <w:t xml:space="preserve"> учреждений для детей – сирот и детей, оставшихся без попечения родителей</w:t>
            </w:r>
          </w:p>
        </w:tc>
        <w:tc>
          <w:tcPr>
            <w:tcW w:w="4099" w:type="dxa"/>
            <w:tcBorders>
              <w:left w:val="single" w:sz="4" w:space="0" w:color="auto"/>
              <w:right w:val="single" w:sz="4" w:space="0" w:color="auto"/>
            </w:tcBorders>
            <w:vAlign w:val="center"/>
          </w:tcPr>
          <w:p w:rsidR="00FD3E85" w:rsidRPr="007D6149" w:rsidRDefault="00FD3E85" w:rsidP="00036672">
            <w:pPr>
              <w:jc w:val="center"/>
              <w:rPr>
                <w:rFonts w:ascii="Times New Roman" w:hAnsi="Times New Roman" w:cs="Times New Roman"/>
              </w:rPr>
            </w:pPr>
            <w:r w:rsidRPr="007D6149">
              <w:rPr>
                <w:rFonts w:ascii="Times New Roman" w:hAnsi="Times New Roman" w:cs="Times New Roman"/>
              </w:rPr>
              <w:t xml:space="preserve">Педагогические работники </w:t>
            </w:r>
            <w:proofErr w:type="spellStart"/>
            <w:r w:rsidRPr="007D6149">
              <w:rPr>
                <w:rFonts w:ascii="Times New Roman" w:hAnsi="Times New Roman" w:cs="Times New Roman"/>
                <w:bCs/>
              </w:rPr>
              <w:t>интернатных</w:t>
            </w:r>
            <w:proofErr w:type="spellEnd"/>
            <w:r w:rsidRPr="007D6149">
              <w:rPr>
                <w:rFonts w:ascii="Times New Roman" w:hAnsi="Times New Roman" w:cs="Times New Roman"/>
                <w:bCs/>
              </w:rPr>
              <w:t xml:space="preserve"> учреждений для детей-сирот и детей, оставшихся без попечения родителей</w:t>
            </w:r>
          </w:p>
        </w:tc>
      </w:tr>
    </w:tbl>
    <w:p w:rsidR="007D6149" w:rsidRPr="007D6149" w:rsidRDefault="007D6149" w:rsidP="007D6149">
      <w:pPr>
        <w:spacing w:line="360" w:lineRule="auto"/>
      </w:pPr>
    </w:p>
    <w:p w:rsidR="006833FF" w:rsidRPr="006C59A5" w:rsidRDefault="006833FF" w:rsidP="006833FF">
      <w:pPr>
        <w:spacing w:line="360" w:lineRule="auto"/>
        <w:jc w:val="right"/>
        <w:rPr>
          <w:rFonts w:ascii="Times New Roman" w:hAnsi="Times New Roman" w:cs="Times New Roman"/>
        </w:rPr>
      </w:pPr>
      <w:r w:rsidRPr="000837C9">
        <w:rPr>
          <w:rFonts w:ascii="Times New Roman" w:hAnsi="Times New Roman" w:cs="Times New Roman"/>
        </w:rPr>
        <w:t xml:space="preserve">Приложение </w:t>
      </w:r>
      <w:r w:rsidR="00802614">
        <w:rPr>
          <w:rFonts w:ascii="Times New Roman" w:hAnsi="Times New Roman" w:cs="Times New Roman"/>
        </w:rPr>
        <w:t xml:space="preserve">№ </w:t>
      </w:r>
      <w:r w:rsidRPr="000837C9">
        <w:rPr>
          <w:rFonts w:ascii="Times New Roman" w:hAnsi="Times New Roman" w:cs="Times New Roman"/>
        </w:rPr>
        <w:t>2</w:t>
      </w:r>
    </w:p>
    <w:p w:rsidR="006833FF" w:rsidRPr="00656B6B" w:rsidRDefault="006833FF" w:rsidP="006833FF">
      <w:pPr>
        <w:spacing w:line="360" w:lineRule="auto"/>
        <w:jc w:val="center"/>
        <w:rPr>
          <w:rFonts w:ascii="Times New Roman" w:hAnsi="Times New Roman" w:cs="Times New Roman"/>
          <w:b/>
          <w:color w:val="000000" w:themeColor="text1"/>
        </w:rPr>
      </w:pPr>
      <w:r w:rsidRPr="00E9166E">
        <w:rPr>
          <w:rFonts w:ascii="Times New Roman" w:hAnsi="Times New Roman" w:cs="Times New Roman"/>
          <w:b/>
        </w:rPr>
        <w:t xml:space="preserve">Перечень договоров на организацию и проведение производственной практики и </w:t>
      </w:r>
      <w:r w:rsidRPr="00656B6B">
        <w:rPr>
          <w:rFonts w:ascii="Times New Roman" w:hAnsi="Times New Roman" w:cs="Times New Roman"/>
          <w:b/>
          <w:color w:val="000000" w:themeColor="text1"/>
        </w:rPr>
        <w:t>дуального обучения</w:t>
      </w:r>
    </w:p>
    <w:tbl>
      <w:tblPr>
        <w:tblStyle w:val="af3"/>
        <w:tblW w:w="9180" w:type="dxa"/>
        <w:tblLayout w:type="fixed"/>
        <w:tblLook w:val="04A0" w:firstRow="1" w:lastRow="0" w:firstColumn="1" w:lastColumn="0" w:noHBand="0" w:noVBand="1"/>
      </w:tblPr>
      <w:tblGrid>
        <w:gridCol w:w="817"/>
        <w:gridCol w:w="2835"/>
        <w:gridCol w:w="3827"/>
        <w:gridCol w:w="1701"/>
      </w:tblGrid>
      <w:tr w:rsidR="006833FF" w:rsidRPr="00656B6B" w:rsidTr="002C7E5A">
        <w:tc>
          <w:tcPr>
            <w:tcW w:w="817" w:type="dxa"/>
          </w:tcPr>
          <w:p w:rsidR="006833FF" w:rsidRPr="00656B6B" w:rsidRDefault="006833FF" w:rsidP="00036672">
            <w:pPr>
              <w:jc w:val="center"/>
              <w:rPr>
                <w:rFonts w:ascii="Times New Roman" w:hAnsi="Times New Roman" w:cs="Times New Roman"/>
                <w:b/>
                <w:color w:val="000000" w:themeColor="text1"/>
              </w:rPr>
            </w:pPr>
            <w:r w:rsidRPr="00656B6B">
              <w:rPr>
                <w:rFonts w:ascii="Times New Roman" w:hAnsi="Times New Roman" w:cs="Times New Roman"/>
                <w:b/>
                <w:color w:val="000000" w:themeColor="text1"/>
              </w:rPr>
              <w:t>№</w:t>
            </w:r>
          </w:p>
        </w:tc>
        <w:tc>
          <w:tcPr>
            <w:tcW w:w="2835" w:type="dxa"/>
          </w:tcPr>
          <w:p w:rsidR="006833FF" w:rsidRPr="00656B6B" w:rsidRDefault="006833FF" w:rsidP="00036672">
            <w:pPr>
              <w:jc w:val="center"/>
              <w:rPr>
                <w:rFonts w:ascii="Times New Roman" w:hAnsi="Times New Roman" w:cs="Times New Roman"/>
                <w:b/>
                <w:color w:val="000000" w:themeColor="text1"/>
              </w:rPr>
            </w:pPr>
            <w:r w:rsidRPr="00656B6B">
              <w:rPr>
                <w:rFonts w:ascii="Times New Roman" w:hAnsi="Times New Roman" w:cs="Times New Roman"/>
                <w:b/>
                <w:color w:val="000000" w:themeColor="text1"/>
              </w:rPr>
              <w:t>Специальность</w:t>
            </w:r>
          </w:p>
        </w:tc>
        <w:tc>
          <w:tcPr>
            <w:tcW w:w="3827" w:type="dxa"/>
          </w:tcPr>
          <w:p w:rsidR="006833FF" w:rsidRPr="00656B6B" w:rsidRDefault="006833FF" w:rsidP="00036672">
            <w:pPr>
              <w:jc w:val="center"/>
              <w:rPr>
                <w:rFonts w:ascii="Times New Roman" w:hAnsi="Times New Roman" w:cs="Times New Roman"/>
                <w:b/>
                <w:color w:val="000000" w:themeColor="text1"/>
              </w:rPr>
            </w:pPr>
            <w:r w:rsidRPr="00656B6B">
              <w:rPr>
                <w:rFonts w:ascii="Times New Roman" w:hAnsi="Times New Roman" w:cs="Times New Roman"/>
                <w:b/>
                <w:color w:val="000000" w:themeColor="text1"/>
              </w:rPr>
              <w:t>База практики</w:t>
            </w:r>
          </w:p>
        </w:tc>
        <w:tc>
          <w:tcPr>
            <w:tcW w:w="1701" w:type="dxa"/>
          </w:tcPr>
          <w:p w:rsidR="006833FF" w:rsidRPr="00656B6B" w:rsidRDefault="006833FF" w:rsidP="00036672">
            <w:pPr>
              <w:jc w:val="center"/>
              <w:rPr>
                <w:rFonts w:ascii="Times New Roman" w:hAnsi="Times New Roman" w:cs="Times New Roman"/>
                <w:b/>
                <w:color w:val="000000" w:themeColor="text1"/>
              </w:rPr>
            </w:pPr>
            <w:r w:rsidRPr="00656B6B">
              <w:rPr>
                <w:rFonts w:ascii="Times New Roman" w:hAnsi="Times New Roman" w:cs="Times New Roman"/>
                <w:b/>
                <w:color w:val="000000" w:themeColor="text1"/>
              </w:rPr>
              <w:t>Договоры с образовательными организациями</w:t>
            </w:r>
          </w:p>
          <w:p w:rsidR="006833FF" w:rsidRPr="00656B6B" w:rsidRDefault="006833FF" w:rsidP="00036672">
            <w:pPr>
              <w:jc w:val="center"/>
              <w:rPr>
                <w:rFonts w:ascii="Times New Roman" w:hAnsi="Times New Roman" w:cs="Times New Roman"/>
                <w:b/>
                <w:color w:val="000000" w:themeColor="text1"/>
              </w:rPr>
            </w:pPr>
          </w:p>
        </w:tc>
      </w:tr>
      <w:tr w:rsidR="006833FF" w:rsidRPr="00656B6B" w:rsidTr="002C7E5A">
        <w:tc>
          <w:tcPr>
            <w:tcW w:w="817" w:type="dxa"/>
          </w:tcPr>
          <w:p w:rsidR="006833FF" w:rsidRPr="00656B6B" w:rsidRDefault="006833FF" w:rsidP="006833FF">
            <w:pPr>
              <w:pStyle w:val="af0"/>
              <w:numPr>
                <w:ilvl w:val="0"/>
                <w:numId w:val="11"/>
              </w:numPr>
              <w:jc w:val="both"/>
              <w:rPr>
                <w:rFonts w:ascii="Times New Roman" w:hAnsi="Times New Roman" w:cs="Times New Roman"/>
                <w:color w:val="000000" w:themeColor="text1"/>
              </w:rPr>
            </w:pPr>
          </w:p>
        </w:tc>
        <w:tc>
          <w:tcPr>
            <w:tcW w:w="2835" w:type="dxa"/>
            <w:vMerge w:val="restart"/>
          </w:tcPr>
          <w:p w:rsidR="006833FF" w:rsidRPr="00656B6B" w:rsidRDefault="006833FF" w:rsidP="00036672">
            <w:pPr>
              <w:jc w:val="both"/>
              <w:rPr>
                <w:rFonts w:ascii="Times New Roman" w:hAnsi="Times New Roman" w:cs="Times New Roman"/>
                <w:b/>
                <w:color w:val="000000" w:themeColor="text1"/>
              </w:rPr>
            </w:pPr>
            <w:r w:rsidRPr="00656B6B">
              <w:rPr>
                <w:rFonts w:ascii="Times New Roman" w:hAnsi="Times New Roman" w:cs="Times New Roman"/>
                <w:b/>
                <w:color w:val="000000" w:themeColor="text1"/>
              </w:rPr>
              <w:t>44.02.01 Дошкольное образование</w:t>
            </w:r>
          </w:p>
        </w:tc>
        <w:tc>
          <w:tcPr>
            <w:tcW w:w="3827" w:type="dxa"/>
          </w:tcPr>
          <w:p w:rsidR="006833FF" w:rsidRPr="00DA5554" w:rsidRDefault="006833FF" w:rsidP="00036672">
            <w:pPr>
              <w:jc w:val="both"/>
              <w:rPr>
                <w:rFonts w:ascii="Times New Roman" w:hAnsi="Times New Roman" w:cs="Times New Roman"/>
                <w:color w:val="000000" w:themeColor="text1"/>
              </w:rPr>
            </w:pPr>
            <w:r w:rsidRPr="00DA5554">
              <w:rPr>
                <w:rFonts w:ascii="Times New Roman" w:hAnsi="Times New Roman" w:cs="Times New Roman"/>
                <w:color w:val="000000" w:themeColor="text1"/>
              </w:rPr>
              <w:t>МАДОУ г. Бузулука «Детский сад № 1 комбинированного вида»</w:t>
            </w:r>
          </w:p>
        </w:tc>
        <w:tc>
          <w:tcPr>
            <w:tcW w:w="1701" w:type="dxa"/>
          </w:tcPr>
          <w:p w:rsidR="002C7E5A" w:rsidRDefault="006833FF" w:rsidP="00036672">
            <w:pPr>
              <w:jc w:val="both"/>
              <w:rPr>
                <w:rFonts w:ascii="Times New Roman" w:hAnsi="Times New Roman" w:cs="Times New Roman"/>
                <w:color w:val="000000" w:themeColor="text1"/>
              </w:rPr>
            </w:pPr>
            <w:r w:rsidRPr="00DA5554">
              <w:rPr>
                <w:rFonts w:ascii="Times New Roman" w:hAnsi="Times New Roman" w:cs="Times New Roman"/>
                <w:color w:val="000000" w:themeColor="text1"/>
              </w:rPr>
              <w:t xml:space="preserve">№ 69 </w:t>
            </w:r>
          </w:p>
          <w:p w:rsidR="006833FF" w:rsidRPr="00DA5554" w:rsidRDefault="006833FF" w:rsidP="00036672">
            <w:pPr>
              <w:jc w:val="both"/>
              <w:rPr>
                <w:rFonts w:ascii="Times New Roman" w:hAnsi="Times New Roman" w:cs="Times New Roman"/>
                <w:color w:val="000000" w:themeColor="text1"/>
              </w:rPr>
            </w:pPr>
            <w:r w:rsidRPr="00DA5554">
              <w:rPr>
                <w:rFonts w:ascii="Times New Roman" w:hAnsi="Times New Roman" w:cs="Times New Roman"/>
                <w:color w:val="000000" w:themeColor="text1"/>
              </w:rPr>
              <w:t>от 07.12.2020</w:t>
            </w:r>
          </w:p>
        </w:tc>
      </w:tr>
      <w:tr w:rsidR="006833FF" w:rsidRPr="00656B6B" w:rsidTr="002C7E5A">
        <w:tc>
          <w:tcPr>
            <w:tcW w:w="817" w:type="dxa"/>
          </w:tcPr>
          <w:p w:rsidR="006833FF" w:rsidRPr="00656B6B" w:rsidRDefault="006833FF" w:rsidP="006833FF">
            <w:pPr>
              <w:pStyle w:val="af0"/>
              <w:numPr>
                <w:ilvl w:val="0"/>
                <w:numId w:val="11"/>
              </w:numPr>
              <w:jc w:val="both"/>
              <w:rPr>
                <w:rFonts w:ascii="Times New Roman" w:hAnsi="Times New Roman" w:cs="Times New Roman"/>
                <w:color w:val="000000" w:themeColor="text1"/>
              </w:rPr>
            </w:pPr>
          </w:p>
        </w:tc>
        <w:tc>
          <w:tcPr>
            <w:tcW w:w="2835" w:type="dxa"/>
            <w:vMerge/>
          </w:tcPr>
          <w:p w:rsidR="006833FF" w:rsidRPr="00656B6B" w:rsidRDefault="006833FF" w:rsidP="00036672">
            <w:pPr>
              <w:jc w:val="both"/>
              <w:rPr>
                <w:rFonts w:ascii="Times New Roman" w:hAnsi="Times New Roman" w:cs="Times New Roman"/>
                <w:b/>
                <w:color w:val="000000" w:themeColor="text1"/>
              </w:rPr>
            </w:pPr>
          </w:p>
        </w:tc>
        <w:tc>
          <w:tcPr>
            <w:tcW w:w="3827"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МДОАУ г. Бузулука «Детский сад комбинированного вида № 4»</w:t>
            </w:r>
          </w:p>
        </w:tc>
        <w:tc>
          <w:tcPr>
            <w:tcW w:w="1701" w:type="dxa"/>
          </w:tcPr>
          <w:p w:rsidR="002C7E5A" w:rsidRDefault="006833FF" w:rsidP="00036672">
            <w:pPr>
              <w:jc w:val="both"/>
              <w:rPr>
                <w:rFonts w:ascii="Times New Roman" w:hAnsi="Times New Roman" w:cs="Times New Roman"/>
                <w:color w:val="000000" w:themeColor="text1"/>
              </w:rPr>
            </w:pPr>
            <w:r w:rsidRPr="00DA5554">
              <w:rPr>
                <w:rFonts w:ascii="Times New Roman" w:hAnsi="Times New Roman" w:cs="Times New Roman"/>
                <w:color w:val="000000" w:themeColor="text1"/>
              </w:rPr>
              <w:t xml:space="preserve">№ 65 </w:t>
            </w:r>
          </w:p>
          <w:p w:rsidR="006833FF" w:rsidRPr="00DA5554" w:rsidRDefault="006833FF" w:rsidP="00036672">
            <w:pPr>
              <w:jc w:val="both"/>
              <w:rPr>
                <w:rFonts w:ascii="Times New Roman" w:hAnsi="Times New Roman" w:cs="Times New Roman"/>
                <w:color w:val="000000" w:themeColor="text1"/>
              </w:rPr>
            </w:pPr>
            <w:r w:rsidRPr="00DA5554">
              <w:rPr>
                <w:rFonts w:ascii="Times New Roman" w:hAnsi="Times New Roman" w:cs="Times New Roman"/>
                <w:color w:val="000000" w:themeColor="text1"/>
              </w:rPr>
              <w:t>от 24.01.2020</w:t>
            </w:r>
          </w:p>
        </w:tc>
      </w:tr>
      <w:tr w:rsidR="006833FF" w:rsidRPr="00656B6B" w:rsidTr="002C7E5A">
        <w:tc>
          <w:tcPr>
            <w:tcW w:w="817" w:type="dxa"/>
          </w:tcPr>
          <w:p w:rsidR="006833FF" w:rsidRPr="00656B6B" w:rsidRDefault="006833FF" w:rsidP="006833FF">
            <w:pPr>
              <w:pStyle w:val="af0"/>
              <w:numPr>
                <w:ilvl w:val="0"/>
                <w:numId w:val="11"/>
              </w:numPr>
              <w:jc w:val="both"/>
              <w:rPr>
                <w:rFonts w:ascii="Times New Roman" w:hAnsi="Times New Roman" w:cs="Times New Roman"/>
                <w:color w:val="000000" w:themeColor="text1"/>
              </w:rPr>
            </w:pPr>
          </w:p>
        </w:tc>
        <w:tc>
          <w:tcPr>
            <w:tcW w:w="2835" w:type="dxa"/>
            <w:vMerge/>
          </w:tcPr>
          <w:p w:rsidR="006833FF" w:rsidRPr="00656B6B" w:rsidRDefault="006833FF" w:rsidP="00036672">
            <w:pPr>
              <w:jc w:val="both"/>
              <w:rPr>
                <w:rFonts w:ascii="Times New Roman" w:hAnsi="Times New Roman" w:cs="Times New Roman"/>
                <w:b/>
                <w:color w:val="000000" w:themeColor="text1"/>
              </w:rPr>
            </w:pPr>
          </w:p>
        </w:tc>
        <w:tc>
          <w:tcPr>
            <w:tcW w:w="3827"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МДОБУ г. Бузулука «Детский сад № 6»</w:t>
            </w:r>
          </w:p>
        </w:tc>
        <w:tc>
          <w:tcPr>
            <w:tcW w:w="1701" w:type="dxa"/>
          </w:tcPr>
          <w:p w:rsidR="006833FF" w:rsidRPr="00DA5554" w:rsidRDefault="006833FF" w:rsidP="00036672">
            <w:pPr>
              <w:rPr>
                <w:color w:val="000000" w:themeColor="text1"/>
              </w:rPr>
            </w:pPr>
            <w:r w:rsidRPr="00DA5554">
              <w:rPr>
                <w:rFonts w:ascii="Times New Roman" w:hAnsi="Times New Roman" w:cs="Times New Roman"/>
                <w:color w:val="000000" w:themeColor="text1"/>
              </w:rPr>
              <w:t>№ 69/1 от  07.12.2020</w:t>
            </w:r>
          </w:p>
        </w:tc>
      </w:tr>
      <w:tr w:rsidR="006833FF" w:rsidRPr="00656B6B" w:rsidTr="002C7E5A">
        <w:tc>
          <w:tcPr>
            <w:tcW w:w="817" w:type="dxa"/>
          </w:tcPr>
          <w:p w:rsidR="006833FF" w:rsidRPr="00656B6B" w:rsidRDefault="006833FF" w:rsidP="006833FF">
            <w:pPr>
              <w:pStyle w:val="af0"/>
              <w:numPr>
                <w:ilvl w:val="0"/>
                <w:numId w:val="11"/>
              </w:numPr>
              <w:jc w:val="both"/>
              <w:rPr>
                <w:rFonts w:ascii="Times New Roman" w:hAnsi="Times New Roman" w:cs="Times New Roman"/>
                <w:color w:val="000000" w:themeColor="text1"/>
              </w:rPr>
            </w:pPr>
          </w:p>
        </w:tc>
        <w:tc>
          <w:tcPr>
            <w:tcW w:w="2835" w:type="dxa"/>
            <w:vMerge/>
          </w:tcPr>
          <w:p w:rsidR="006833FF" w:rsidRPr="00656B6B" w:rsidRDefault="006833FF" w:rsidP="00036672">
            <w:pPr>
              <w:jc w:val="both"/>
              <w:rPr>
                <w:rFonts w:ascii="Times New Roman" w:hAnsi="Times New Roman" w:cs="Times New Roman"/>
                <w:b/>
                <w:color w:val="000000" w:themeColor="text1"/>
              </w:rPr>
            </w:pPr>
          </w:p>
        </w:tc>
        <w:tc>
          <w:tcPr>
            <w:tcW w:w="3827"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МДОБУ г. Бузулука «Детский сад № 7»</w:t>
            </w:r>
          </w:p>
        </w:tc>
        <w:tc>
          <w:tcPr>
            <w:tcW w:w="1701" w:type="dxa"/>
          </w:tcPr>
          <w:p w:rsidR="006833FF" w:rsidRPr="00DA5554" w:rsidRDefault="006833FF" w:rsidP="00036672">
            <w:pPr>
              <w:rPr>
                <w:color w:val="000000" w:themeColor="text1"/>
              </w:rPr>
            </w:pPr>
            <w:r w:rsidRPr="00DA5554">
              <w:rPr>
                <w:rFonts w:ascii="Times New Roman" w:hAnsi="Times New Roman" w:cs="Times New Roman"/>
                <w:color w:val="000000" w:themeColor="text1"/>
              </w:rPr>
              <w:t>№ 69/2 от 07.12.2020</w:t>
            </w:r>
          </w:p>
        </w:tc>
      </w:tr>
      <w:tr w:rsidR="006833FF" w:rsidRPr="00656B6B" w:rsidTr="002C7E5A">
        <w:tc>
          <w:tcPr>
            <w:tcW w:w="817" w:type="dxa"/>
          </w:tcPr>
          <w:p w:rsidR="006833FF" w:rsidRPr="00656B6B" w:rsidRDefault="006833FF" w:rsidP="006833FF">
            <w:pPr>
              <w:pStyle w:val="af0"/>
              <w:numPr>
                <w:ilvl w:val="0"/>
                <w:numId w:val="11"/>
              </w:numPr>
              <w:jc w:val="both"/>
              <w:rPr>
                <w:rFonts w:ascii="Times New Roman" w:hAnsi="Times New Roman" w:cs="Times New Roman"/>
                <w:color w:val="000000" w:themeColor="text1"/>
              </w:rPr>
            </w:pPr>
          </w:p>
        </w:tc>
        <w:tc>
          <w:tcPr>
            <w:tcW w:w="2835" w:type="dxa"/>
            <w:vMerge/>
          </w:tcPr>
          <w:p w:rsidR="006833FF" w:rsidRPr="00656B6B" w:rsidRDefault="006833FF" w:rsidP="00036672">
            <w:pPr>
              <w:jc w:val="both"/>
              <w:rPr>
                <w:rFonts w:ascii="Times New Roman" w:hAnsi="Times New Roman" w:cs="Times New Roman"/>
                <w:b/>
                <w:color w:val="000000" w:themeColor="text1"/>
              </w:rPr>
            </w:pPr>
          </w:p>
        </w:tc>
        <w:tc>
          <w:tcPr>
            <w:tcW w:w="3827"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МДОБУ г. Бузулука «Детский сад № 12»</w:t>
            </w:r>
          </w:p>
        </w:tc>
        <w:tc>
          <w:tcPr>
            <w:tcW w:w="1701" w:type="dxa"/>
          </w:tcPr>
          <w:p w:rsidR="006833FF" w:rsidRPr="00DA5554" w:rsidRDefault="006833FF" w:rsidP="00036672">
            <w:pPr>
              <w:rPr>
                <w:color w:val="000000" w:themeColor="text1"/>
              </w:rPr>
            </w:pPr>
            <w:r w:rsidRPr="00DA5554">
              <w:rPr>
                <w:rFonts w:ascii="Times New Roman" w:hAnsi="Times New Roman" w:cs="Times New Roman"/>
                <w:color w:val="000000" w:themeColor="text1"/>
              </w:rPr>
              <w:t>№ 69/3 от 07.12.2020</w:t>
            </w:r>
          </w:p>
        </w:tc>
      </w:tr>
      <w:tr w:rsidR="006833FF" w:rsidRPr="00656B6B" w:rsidTr="002C7E5A">
        <w:tc>
          <w:tcPr>
            <w:tcW w:w="817" w:type="dxa"/>
          </w:tcPr>
          <w:p w:rsidR="006833FF" w:rsidRPr="00656B6B" w:rsidRDefault="006833FF" w:rsidP="006833FF">
            <w:pPr>
              <w:pStyle w:val="af0"/>
              <w:numPr>
                <w:ilvl w:val="0"/>
                <w:numId w:val="11"/>
              </w:numPr>
              <w:jc w:val="both"/>
              <w:rPr>
                <w:rFonts w:ascii="Times New Roman" w:hAnsi="Times New Roman" w:cs="Times New Roman"/>
                <w:color w:val="000000" w:themeColor="text1"/>
              </w:rPr>
            </w:pPr>
          </w:p>
        </w:tc>
        <w:tc>
          <w:tcPr>
            <w:tcW w:w="2835" w:type="dxa"/>
            <w:vMerge/>
          </w:tcPr>
          <w:p w:rsidR="006833FF" w:rsidRPr="00656B6B" w:rsidRDefault="006833FF" w:rsidP="00036672">
            <w:pPr>
              <w:jc w:val="both"/>
              <w:rPr>
                <w:rFonts w:ascii="Times New Roman" w:hAnsi="Times New Roman" w:cs="Times New Roman"/>
                <w:b/>
                <w:color w:val="000000" w:themeColor="text1"/>
              </w:rPr>
            </w:pPr>
          </w:p>
        </w:tc>
        <w:tc>
          <w:tcPr>
            <w:tcW w:w="3827"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МДОБУ г. Бузулука «Детский сад № 14»</w:t>
            </w:r>
          </w:p>
        </w:tc>
        <w:tc>
          <w:tcPr>
            <w:tcW w:w="1701"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 69/4 от 07.12.2020</w:t>
            </w:r>
          </w:p>
        </w:tc>
      </w:tr>
      <w:tr w:rsidR="006833FF" w:rsidRPr="00656B6B" w:rsidTr="002C7E5A">
        <w:tc>
          <w:tcPr>
            <w:tcW w:w="817" w:type="dxa"/>
          </w:tcPr>
          <w:p w:rsidR="006833FF" w:rsidRPr="00656B6B" w:rsidRDefault="006833FF" w:rsidP="006833FF">
            <w:pPr>
              <w:pStyle w:val="af0"/>
              <w:numPr>
                <w:ilvl w:val="0"/>
                <w:numId w:val="11"/>
              </w:numPr>
              <w:jc w:val="both"/>
              <w:rPr>
                <w:rFonts w:ascii="Times New Roman" w:hAnsi="Times New Roman" w:cs="Times New Roman"/>
                <w:color w:val="000000" w:themeColor="text1"/>
              </w:rPr>
            </w:pPr>
          </w:p>
        </w:tc>
        <w:tc>
          <w:tcPr>
            <w:tcW w:w="2835" w:type="dxa"/>
            <w:vMerge/>
          </w:tcPr>
          <w:p w:rsidR="006833FF" w:rsidRPr="00656B6B" w:rsidRDefault="006833FF" w:rsidP="00036672">
            <w:pPr>
              <w:jc w:val="both"/>
              <w:rPr>
                <w:rFonts w:ascii="Times New Roman" w:hAnsi="Times New Roman" w:cs="Times New Roman"/>
                <w:b/>
                <w:color w:val="000000" w:themeColor="text1"/>
              </w:rPr>
            </w:pPr>
          </w:p>
        </w:tc>
        <w:tc>
          <w:tcPr>
            <w:tcW w:w="3827" w:type="dxa"/>
          </w:tcPr>
          <w:p w:rsidR="006833FF" w:rsidRPr="00DA5554" w:rsidRDefault="006833FF" w:rsidP="00036672">
            <w:pPr>
              <w:jc w:val="both"/>
              <w:rPr>
                <w:rFonts w:ascii="Times New Roman" w:hAnsi="Times New Roman" w:cs="Times New Roman"/>
                <w:color w:val="000000" w:themeColor="text1"/>
              </w:rPr>
            </w:pPr>
            <w:r w:rsidRPr="00DA5554">
              <w:rPr>
                <w:rFonts w:ascii="Times New Roman" w:hAnsi="Times New Roman" w:cs="Times New Roman"/>
                <w:color w:val="000000" w:themeColor="text1"/>
              </w:rPr>
              <w:t xml:space="preserve">МБДОУ г. Бузулука «Детский сад № 21» </w:t>
            </w:r>
          </w:p>
        </w:tc>
        <w:tc>
          <w:tcPr>
            <w:tcW w:w="1701" w:type="dxa"/>
          </w:tcPr>
          <w:p w:rsidR="002C7E5A" w:rsidRDefault="006833FF" w:rsidP="00036672">
            <w:pPr>
              <w:jc w:val="both"/>
              <w:rPr>
                <w:rFonts w:ascii="Times New Roman" w:hAnsi="Times New Roman" w:cs="Times New Roman"/>
                <w:color w:val="000000" w:themeColor="text1"/>
              </w:rPr>
            </w:pPr>
            <w:r w:rsidRPr="00DA5554">
              <w:rPr>
                <w:rFonts w:ascii="Times New Roman" w:hAnsi="Times New Roman" w:cs="Times New Roman"/>
                <w:color w:val="000000" w:themeColor="text1"/>
              </w:rPr>
              <w:t xml:space="preserve">№ 153 </w:t>
            </w:r>
          </w:p>
          <w:p w:rsidR="006833FF" w:rsidRPr="00DA5554" w:rsidRDefault="006833FF" w:rsidP="00036672">
            <w:pPr>
              <w:jc w:val="both"/>
              <w:rPr>
                <w:rFonts w:ascii="Times New Roman" w:hAnsi="Times New Roman" w:cs="Times New Roman"/>
                <w:color w:val="000000" w:themeColor="text1"/>
              </w:rPr>
            </w:pPr>
            <w:r w:rsidRPr="00DA5554">
              <w:rPr>
                <w:rFonts w:ascii="Times New Roman" w:hAnsi="Times New Roman" w:cs="Times New Roman"/>
                <w:color w:val="000000" w:themeColor="text1"/>
              </w:rPr>
              <w:t>от 22.11.2016</w:t>
            </w:r>
          </w:p>
        </w:tc>
      </w:tr>
      <w:tr w:rsidR="006833FF" w:rsidRPr="00656B6B" w:rsidTr="002C7E5A">
        <w:tc>
          <w:tcPr>
            <w:tcW w:w="817" w:type="dxa"/>
          </w:tcPr>
          <w:p w:rsidR="006833FF" w:rsidRPr="00656B6B" w:rsidRDefault="006833FF" w:rsidP="006833FF">
            <w:pPr>
              <w:pStyle w:val="af0"/>
              <w:numPr>
                <w:ilvl w:val="0"/>
                <w:numId w:val="11"/>
              </w:numPr>
              <w:jc w:val="both"/>
              <w:rPr>
                <w:rFonts w:ascii="Times New Roman" w:hAnsi="Times New Roman" w:cs="Times New Roman"/>
                <w:color w:val="000000" w:themeColor="text1"/>
              </w:rPr>
            </w:pPr>
          </w:p>
        </w:tc>
        <w:tc>
          <w:tcPr>
            <w:tcW w:w="2835" w:type="dxa"/>
            <w:vMerge/>
          </w:tcPr>
          <w:p w:rsidR="006833FF" w:rsidRPr="00656B6B" w:rsidRDefault="006833FF" w:rsidP="00036672">
            <w:pPr>
              <w:jc w:val="both"/>
              <w:rPr>
                <w:rFonts w:ascii="Times New Roman" w:hAnsi="Times New Roman" w:cs="Times New Roman"/>
                <w:b/>
                <w:color w:val="000000" w:themeColor="text1"/>
              </w:rPr>
            </w:pPr>
          </w:p>
        </w:tc>
        <w:tc>
          <w:tcPr>
            <w:tcW w:w="3827"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МДОБУ г. Бузулука «Детский сад № 25»</w:t>
            </w:r>
          </w:p>
        </w:tc>
        <w:tc>
          <w:tcPr>
            <w:tcW w:w="1701"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 69/5 от 07.12.2020</w:t>
            </w:r>
          </w:p>
        </w:tc>
      </w:tr>
      <w:tr w:rsidR="006833FF" w:rsidRPr="00656B6B" w:rsidTr="002C7E5A">
        <w:tc>
          <w:tcPr>
            <w:tcW w:w="817" w:type="dxa"/>
          </w:tcPr>
          <w:p w:rsidR="006833FF" w:rsidRPr="00656B6B" w:rsidRDefault="006833FF" w:rsidP="006833FF">
            <w:pPr>
              <w:pStyle w:val="af0"/>
              <w:numPr>
                <w:ilvl w:val="0"/>
                <w:numId w:val="11"/>
              </w:numPr>
              <w:jc w:val="both"/>
              <w:rPr>
                <w:rFonts w:ascii="Times New Roman" w:hAnsi="Times New Roman" w:cs="Times New Roman"/>
                <w:color w:val="000000" w:themeColor="text1"/>
              </w:rPr>
            </w:pPr>
          </w:p>
        </w:tc>
        <w:tc>
          <w:tcPr>
            <w:tcW w:w="2835" w:type="dxa"/>
            <w:vMerge/>
          </w:tcPr>
          <w:p w:rsidR="006833FF" w:rsidRPr="00656B6B" w:rsidRDefault="006833FF" w:rsidP="00036672">
            <w:pPr>
              <w:jc w:val="both"/>
              <w:rPr>
                <w:rFonts w:ascii="Times New Roman" w:hAnsi="Times New Roman" w:cs="Times New Roman"/>
                <w:b/>
                <w:color w:val="000000" w:themeColor="text1"/>
              </w:rPr>
            </w:pPr>
          </w:p>
        </w:tc>
        <w:tc>
          <w:tcPr>
            <w:tcW w:w="3827"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МДОАУ г. Бузулука «Детский сад комбинированного вида № 33»</w:t>
            </w:r>
          </w:p>
        </w:tc>
        <w:tc>
          <w:tcPr>
            <w:tcW w:w="1701" w:type="dxa"/>
          </w:tcPr>
          <w:p w:rsidR="002C7E5A" w:rsidRDefault="006833FF" w:rsidP="00036672">
            <w:pPr>
              <w:jc w:val="both"/>
              <w:rPr>
                <w:rFonts w:ascii="Times New Roman" w:hAnsi="Times New Roman" w:cs="Times New Roman"/>
                <w:color w:val="000000" w:themeColor="text1"/>
              </w:rPr>
            </w:pPr>
            <w:r w:rsidRPr="00DA5554">
              <w:rPr>
                <w:rFonts w:ascii="Times New Roman" w:hAnsi="Times New Roman" w:cs="Times New Roman"/>
                <w:color w:val="000000" w:themeColor="text1"/>
              </w:rPr>
              <w:t xml:space="preserve">№ 43 </w:t>
            </w:r>
          </w:p>
          <w:p w:rsidR="006833FF" w:rsidRPr="00DA5554" w:rsidRDefault="006833FF" w:rsidP="00036672">
            <w:pPr>
              <w:jc w:val="both"/>
              <w:rPr>
                <w:rFonts w:ascii="Times New Roman" w:hAnsi="Times New Roman" w:cs="Times New Roman"/>
                <w:color w:val="000000" w:themeColor="text1"/>
              </w:rPr>
            </w:pPr>
            <w:r w:rsidRPr="00DA5554">
              <w:rPr>
                <w:rFonts w:ascii="Times New Roman" w:hAnsi="Times New Roman" w:cs="Times New Roman"/>
                <w:color w:val="000000" w:themeColor="text1"/>
              </w:rPr>
              <w:t>от 03.12.2018</w:t>
            </w:r>
          </w:p>
        </w:tc>
      </w:tr>
      <w:tr w:rsidR="006833FF" w:rsidRPr="00656B6B" w:rsidTr="002C7E5A">
        <w:tc>
          <w:tcPr>
            <w:tcW w:w="817" w:type="dxa"/>
          </w:tcPr>
          <w:p w:rsidR="006833FF" w:rsidRPr="00656B6B" w:rsidRDefault="006833FF" w:rsidP="006833FF">
            <w:pPr>
              <w:pStyle w:val="af0"/>
              <w:numPr>
                <w:ilvl w:val="0"/>
                <w:numId w:val="11"/>
              </w:numPr>
              <w:jc w:val="both"/>
              <w:rPr>
                <w:rFonts w:ascii="Times New Roman" w:hAnsi="Times New Roman" w:cs="Times New Roman"/>
                <w:color w:val="000000" w:themeColor="text1"/>
              </w:rPr>
            </w:pPr>
          </w:p>
        </w:tc>
        <w:tc>
          <w:tcPr>
            <w:tcW w:w="2835" w:type="dxa"/>
            <w:vMerge/>
          </w:tcPr>
          <w:p w:rsidR="006833FF" w:rsidRPr="00656B6B" w:rsidRDefault="006833FF" w:rsidP="00036672">
            <w:pPr>
              <w:jc w:val="both"/>
              <w:rPr>
                <w:rFonts w:ascii="Times New Roman" w:hAnsi="Times New Roman" w:cs="Times New Roman"/>
                <w:b/>
                <w:color w:val="000000" w:themeColor="text1"/>
              </w:rPr>
            </w:pPr>
          </w:p>
        </w:tc>
        <w:tc>
          <w:tcPr>
            <w:tcW w:w="3827" w:type="dxa"/>
          </w:tcPr>
          <w:p w:rsidR="006833FF" w:rsidRPr="00DA5554" w:rsidRDefault="006833FF" w:rsidP="00036672">
            <w:pPr>
              <w:jc w:val="both"/>
              <w:rPr>
                <w:rFonts w:ascii="Times New Roman" w:hAnsi="Times New Roman" w:cs="Times New Roman"/>
                <w:color w:val="000000" w:themeColor="text1"/>
              </w:rPr>
            </w:pPr>
            <w:r w:rsidRPr="00DA5554">
              <w:rPr>
                <w:rFonts w:ascii="Times New Roman" w:hAnsi="Times New Roman" w:cs="Times New Roman"/>
                <w:color w:val="000000" w:themeColor="text1"/>
              </w:rPr>
              <w:t>МАДОУ г. Бузулука «Детский сад № 1 комбинированного вида»</w:t>
            </w:r>
          </w:p>
        </w:tc>
        <w:tc>
          <w:tcPr>
            <w:tcW w:w="1701" w:type="dxa"/>
          </w:tcPr>
          <w:p w:rsidR="002C7E5A" w:rsidRDefault="006833FF" w:rsidP="002C7E5A">
            <w:pPr>
              <w:jc w:val="both"/>
              <w:rPr>
                <w:rFonts w:ascii="Times New Roman" w:hAnsi="Times New Roman" w:cs="Times New Roman"/>
                <w:color w:val="000000" w:themeColor="text1"/>
              </w:rPr>
            </w:pPr>
            <w:r w:rsidRPr="00DA5554">
              <w:rPr>
                <w:rFonts w:ascii="Times New Roman" w:hAnsi="Times New Roman" w:cs="Times New Roman"/>
                <w:color w:val="000000" w:themeColor="text1"/>
              </w:rPr>
              <w:t xml:space="preserve">№ 55 </w:t>
            </w:r>
          </w:p>
          <w:p w:rsidR="002C7E5A" w:rsidRPr="00DA5554" w:rsidRDefault="006833FF" w:rsidP="002C7E5A">
            <w:pPr>
              <w:jc w:val="both"/>
              <w:rPr>
                <w:rFonts w:ascii="Times New Roman" w:hAnsi="Times New Roman" w:cs="Times New Roman"/>
                <w:color w:val="000000" w:themeColor="text1"/>
              </w:rPr>
            </w:pPr>
            <w:r w:rsidRPr="00DA5554">
              <w:rPr>
                <w:rFonts w:ascii="Times New Roman" w:hAnsi="Times New Roman" w:cs="Times New Roman"/>
                <w:color w:val="000000" w:themeColor="text1"/>
              </w:rPr>
              <w:t>от 11.01.2019</w:t>
            </w:r>
          </w:p>
        </w:tc>
      </w:tr>
      <w:tr w:rsidR="006833FF" w:rsidRPr="00656B6B" w:rsidTr="002C7E5A">
        <w:tc>
          <w:tcPr>
            <w:tcW w:w="817" w:type="dxa"/>
          </w:tcPr>
          <w:p w:rsidR="006833FF" w:rsidRPr="00656B6B" w:rsidRDefault="006833FF" w:rsidP="006833FF">
            <w:pPr>
              <w:pStyle w:val="af0"/>
              <w:numPr>
                <w:ilvl w:val="0"/>
                <w:numId w:val="11"/>
              </w:numPr>
              <w:jc w:val="both"/>
              <w:rPr>
                <w:rFonts w:ascii="Times New Roman" w:hAnsi="Times New Roman" w:cs="Times New Roman"/>
                <w:color w:val="000000" w:themeColor="text1"/>
              </w:rPr>
            </w:pPr>
          </w:p>
        </w:tc>
        <w:tc>
          <w:tcPr>
            <w:tcW w:w="2835" w:type="dxa"/>
            <w:vMerge/>
          </w:tcPr>
          <w:p w:rsidR="006833FF" w:rsidRPr="00656B6B" w:rsidRDefault="006833FF" w:rsidP="00036672">
            <w:pPr>
              <w:jc w:val="both"/>
              <w:rPr>
                <w:rFonts w:ascii="Times New Roman" w:hAnsi="Times New Roman" w:cs="Times New Roman"/>
                <w:b/>
                <w:color w:val="000000" w:themeColor="text1"/>
              </w:rPr>
            </w:pPr>
          </w:p>
        </w:tc>
        <w:tc>
          <w:tcPr>
            <w:tcW w:w="3827"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МДОБУ г. Бузулука «Детский сад № 12»</w:t>
            </w:r>
          </w:p>
        </w:tc>
        <w:tc>
          <w:tcPr>
            <w:tcW w:w="1701" w:type="dxa"/>
          </w:tcPr>
          <w:p w:rsidR="006833FF" w:rsidRPr="00DA5554" w:rsidRDefault="006833FF" w:rsidP="00036672">
            <w:pPr>
              <w:rPr>
                <w:color w:val="000000" w:themeColor="text1"/>
              </w:rPr>
            </w:pPr>
            <w:r w:rsidRPr="00DA5554">
              <w:rPr>
                <w:rFonts w:ascii="Times New Roman" w:hAnsi="Times New Roman" w:cs="Times New Roman"/>
                <w:color w:val="000000" w:themeColor="text1"/>
              </w:rPr>
              <w:t>№ 56 от 11.01.2019</w:t>
            </w:r>
          </w:p>
        </w:tc>
      </w:tr>
      <w:tr w:rsidR="006833FF" w:rsidRPr="00656B6B" w:rsidTr="002C7E5A">
        <w:tc>
          <w:tcPr>
            <w:tcW w:w="817" w:type="dxa"/>
          </w:tcPr>
          <w:p w:rsidR="006833FF" w:rsidRPr="00656B6B" w:rsidRDefault="006833FF" w:rsidP="006833FF">
            <w:pPr>
              <w:pStyle w:val="af0"/>
              <w:numPr>
                <w:ilvl w:val="0"/>
                <w:numId w:val="11"/>
              </w:numPr>
              <w:jc w:val="both"/>
              <w:rPr>
                <w:rFonts w:ascii="Times New Roman" w:hAnsi="Times New Roman" w:cs="Times New Roman"/>
                <w:color w:val="000000" w:themeColor="text1"/>
              </w:rPr>
            </w:pPr>
          </w:p>
        </w:tc>
        <w:tc>
          <w:tcPr>
            <w:tcW w:w="2835" w:type="dxa"/>
            <w:vMerge/>
          </w:tcPr>
          <w:p w:rsidR="006833FF" w:rsidRPr="00656B6B" w:rsidRDefault="006833FF" w:rsidP="00036672">
            <w:pPr>
              <w:jc w:val="both"/>
              <w:rPr>
                <w:rFonts w:ascii="Times New Roman" w:hAnsi="Times New Roman" w:cs="Times New Roman"/>
                <w:b/>
                <w:color w:val="000000" w:themeColor="text1"/>
              </w:rPr>
            </w:pPr>
          </w:p>
        </w:tc>
        <w:tc>
          <w:tcPr>
            <w:tcW w:w="3827"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МДОБУ г. Бузулука «Детский сад № 25»</w:t>
            </w:r>
          </w:p>
        </w:tc>
        <w:tc>
          <w:tcPr>
            <w:tcW w:w="1701"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 57 от 11.01.2019</w:t>
            </w:r>
          </w:p>
        </w:tc>
      </w:tr>
      <w:tr w:rsidR="006833FF" w:rsidRPr="00656B6B" w:rsidTr="002C7E5A">
        <w:tc>
          <w:tcPr>
            <w:tcW w:w="817" w:type="dxa"/>
          </w:tcPr>
          <w:p w:rsidR="006833FF" w:rsidRPr="00656B6B" w:rsidRDefault="006833FF" w:rsidP="006833FF">
            <w:pPr>
              <w:pStyle w:val="af0"/>
              <w:numPr>
                <w:ilvl w:val="0"/>
                <w:numId w:val="11"/>
              </w:numPr>
              <w:jc w:val="both"/>
              <w:rPr>
                <w:rFonts w:ascii="Times New Roman" w:hAnsi="Times New Roman" w:cs="Times New Roman"/>
                <w:color w:val="000000" w:themeColor="text1"/>
              </w:rPr>
            </w:pPr>
          </w:p>
        </w:tc>
        <w:tc>
          <w:tcPr>
            <w:tcW w:w="2835" w:type="dxa"/>
            <w:vMerge/>
          </w:tcPr>
          <w:p w:rsidR="006833FF" w:rsidRPr="00656B6B" w:rsidRDefault="006833FF" w:rsidP="00036672">
            <w:pPr>
              <w:jc w:val="both"/>
              <w:rPr>
                <w:rFonts w:ascii="Times New Roman" w:hAnsi="Times New Roman" w:cs="Times New Roman"/>
                <w:b/>
                <w:color w:val="000000" w:themeColor="text1"/>
              </w:rPr>
            </w:pPr>
          </w:p>
        </w:tc>
        <w:tc>
          <w:tcPr>
            <w:tcW w:w="3827"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МДОАУ г. Бузулука «Детский сад комбинированного вида № 33»</w:t>
            </w:r>
          </w:p>
        </w:tc>
        <w:tc>
          <w:tcPr>
            <w:tcW w:w="1701" w:type="dxa"/>
          </w:tcPr>
          <w:p w:rsidR="002C7E5A" w:rsidRDefault="006833FF" w:rsidP="00036672">
            <w:pPr>
              <w:jc w:val="both"/>
              <w:rPr>
                <w:rFonts w:ascii="Times New Roman" w:hAnsi="Times New Roman" w:cs="Times New Roman"/>
                <w:color w:val="000000" w:themeColor="text1"/>
              </w:rPr>
            </w:pPr>
            <w:r w:rsidRPr="00DA5554">
              <w:rPr>
                <w:rFonts w:ascii="Times New Roman" w:hAnsi="Times New Roman" w:cs="Times New Roman"/>
                <w:color w:val="000000" w:themeColor="text1"/>
              </w:rPr>
              <w:t xml:space="preserve">№ 58 </w:t>
            </w:r>
          </w:p>
          <w:p w:rsidR="006833FF" w:rsidRPr="00DA5554" w:rsidRDefault="006833FF" w:rsidP="00036672">
            <w:pPr>
              <w:jc w:val="both"/>
              <w:rPr>
                <w:rFonts w:ascii="Times New Roman" w:hAnsi="Times New Roman" w:cs="Times New Roman"/>
                <w:color w:val="000000" w:themeColor="text1"/>
              </w:rPr>
            </w:pPr>
            <w:r w:rsidRPr="00DA5554">
              <w:rPr>
                <w:rFonts w:ascii="Times New Roman" w:hAnsi="Times New Roman" w:cs="Times New Roman"/>
                <w:color w:val="000000" w:themeColor="text1"/>
              </w:rPr>
              <w:t>от 11.01.2019</w:t>
            </w:r>
          </w:p>
        </w:tc>
      </w:tr>
      <w:tr w:rsidR="006833FF" w:rsidRPr="00656B6B" w:rsidTr="002C7E5A">
        <w:tc>
          <w:tcPr>
            <w:tcW w:w="817" w:type="dxa"/>
          </w:tcPr>
          <w:p w:rsidR="006833FF" w:rsidRPr="00656B6B" w:rsidRDefault="006833FF" w:rsidP="006833FF">
            <w:pPr>
              <w:pStyle w:val="af0"/>
              <w:numPr>
                <w:ilvl w:val="0"/>
                <w:numId w:val="11"/>
              </w:numPr>
              <w:jc w:val="both"/>
              <w:rPr>
                <w:rFonts w:ascii="Times New Roman" w:hAnsi="Times New Roman" w:cs="Times New Roman"/>
                <w:color w:val="000000" w:themeColor="text1"/>
              </w:rPr>
            </w:pPr>
          </w:p>
        </w:tc>
        <w:tc>
          <w:tcPr>
            <w:tcW w:w="2835" w:type="dxa"/>
            <w:vMerge w:val="restart"/>
          </w:tcPr>
          <w:p w:rsidR="006833FF" w:rsidRPr="00656B6B" w:rsidRDefault="006833FF" w:rsidP="00036672">
            <w:pPr>
              <w:jc w:val="both"/>
              <w:rPr>
                <w:rFonts w:ascii="Times New Roman" w:hAnsi="Times New Roman" w:cs="Times New Roman"/>
                <w:b/>
                <w:color w:val="000000" w:themeColor="text1"/>
              </w:rPr>
            </w:pPr>
            <w:r w:rsidRPr="00656B6B">
              <w:rPr>
                <w:rFonts w:ascii="Times New Roman" w:hAnsi="Times New Roman" w:cs="Times New Roman"/>
                <w:b/>
                <w:color w:val="000000" w:themeColor="text1"/>
              </w:rPr>
              <w:t>44.02.02 Преподавание в начальных классах</w:t>
            </w:r>
          </w:p>
        </w:tc>
        <w:tc>
          <w:tcPr>
            <w:tcW w:w="3827"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 xml:space="preserve">МОАУ  г. Бузулука «СОШ № 1 им. Героя Советского Союза В.И. </w:t>
            </w:r>
            <w:proofErr w:type="spellStart"/>
            <w:r w:rsidRPr="00DA5554">
              <w:rPr>
                <w:rFonts w:ascii="Times New Roman" w:hAnsi="Times New Roman" w:cs="Times New Roman"/>
                <w:color w:val="000000" w:themeColor="text1"/>
              </w:rPr>
              <w:lastRenderedPageBreak/>
              <w:t>Басманова</w:t>
            </w:r>
            <w:proofErr w:type="spellEnd"/>
            <w:r w:rsidRPr="00DA5554">
              <w:rPr>
                <w:rFonts w:ascii="Times New Roman" w:hAnsi="Times New Roman" w:cs="Times New Roman"/>
                <w:color w:val="000000" w:themeColor="text1"/>
              </w:rPr>
              <w:t>»</w:t>
            </w:r>
          </w:p>
        </w:tc>
        <w:tc>
          <w:tcPr>
            <w:tcW w:w="1701" w:type="dxa"/>
          </w:tcPr>
          <w:p w:rsidR="002C7E5A" w:rsidRDefault="006833FF" w:rsidP="00036672">
            <w:pPr>
              <w:jc w:val="both"/>
              <w:rPr>
                <w:rFonts w:ascii="Times New Roman" w:hAnsi="Times New Roman" w:cs="Times New Roman"/>
                <w:color w:val="000000" w:themeColor="text1"/>
              </w:rPr>
            </w:pPr>
            <w:r w:rsidRPr="00DA5554">
              <w:rPr>
                <w:rFonts w:ascii="Times New Roman" w:hAnsi="Times New Roman" w:cs="Times New Roman"/>
                <w:color w:val="000000" w:themeColor="text1"/>
              </w:rPr>
              <w:lastRenderedPageBreak/>
              <w:t xml:space="preserve">№ 68 </w:t>
            </w:r>
          </w:p>
          <w:p w:rsidR="006833FF" w:rsidRPr="00DA5554" w:rsidRDefault="006833FF" w:rsidP="00036672">
            <w:pPr>
              <w:jc w:val="both"/>
              <w:rPr>
                <w:rFonts w:ascii="Times New Roman" w:hAnsi="Times New Roman" w:cs="Times New Roman"/>
                <w:color w:val="000000" w:themeColor="text1"/>
              </w:rPr>
            </w:pPr>
            <w:r w:rsidRPr="00DA5554">
              <w:rPr>
                <w:rFonts w:ascii="Times New Roman" w:hAnsi="Times New Roman" w:cs="Times New Roman"/>
                <w:color w:val="000000" w:themeColor="text1"/>
              </w:rPr>
              <w:t>от 23.11.2020</w:t>
            </w:r>
          </w:p>
        </w:tc>
      </w:tr>
      <w:tr w:rsidR="006833FF" w:rsidRPr="00656B6B" w:rsidTr="002C7E5A">
        <w:tc>
          <w:tcPr>
            <w:tcW w:w="817" w:type="dxa"/>
          </w:tcPr>
          <w:p w:rsidR="006833FF" w:rsidRPr="00656B6B" w:rsidRDefault="006833FF" w:rsidP="006833FF">
            <w:pPr>
              <w:pStyle w:val="af0"/>
              <w:numPr>
                <w:ilvl w:val="0"/>
                <w:numId w:val="11"/>
              </w:numPr>
              <w:jc w:val="both"/>
              <w:rPr>
                <w:rFonts w:ascii="Times New Roman" w:hAnsi="Times New Roman" w:cs="Times New Roman"/>
                <w:color w:val="000000" w:themeColor="text1"/>
              </w:rPr>
            </w:pPr>
          </w:p>
        </w:tc>
        <w:tc>
          <w:tcPr>
            <w:tcW w:w="2835" w:type="dxa"/>
            <w:vMerge/>
          </w:tcPr>
          <w:p w:rsidR="006833FF" w:rsidRPr="00656B6B" w:rsidRDefault="006833FF" w:rsidP="00036672">
            <w:pPr>
              <w:jc w:val="both"/>
              <w:rPr>
                <w:rFonts w:ascii="Times New Roman" w:hAnsi="Times New Roman" w:cs="Times New Roman"/>
                <w:color w:val="000000" w:themeColor="text1"/>
              </w:rPr>
            </w:pPr>
          </w:p>
        </w:tc>
        <w:tc>
          <w:tcPr>
            <w:tcW w:w="3827"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МОАУ  г. Бузулука «СОШ № 3»</w:t>
            </w:r>
          </w:p>
        </w:tc>
        <w:tc>
          <w:tcPr>
            <w:tcW w:w="1701" w:type="dxa"/>
          </w:tcPr>
          <w:p w:rsidR="006833FF" w:rsidRPr="00DA5554" w:rsidRDefault="006833FF" w:rsidP="00036672">
            <w:pPr>
              <w:rPr>
                <w:color w:val="000000" w:themeColor="text1"/>
              </w:rPr>
            </w:pPr>
            <w:r w:rsidRPr="00DA5554">
              <w:rPr>
                <w:rFonts w:ascii="Times New Roman" w:hAnsi="Times New Roman" w:cs="Times New Roman"/>
                <w:color w:val="000000" w:themeColor="text1"/>
              </w:rPr>
              <w:t>№ 68/1 от 23.11.2020</w:t>
            </w:r>
          </w:p>
        </w:tc>
      </w:tr>
      <w:tr w:rsidR="006833FF" w:rsidRPr="00656B6B" w:rsidTr="002C7E5A">
        <w:tc>
          <w:tcPr>
            <w:tcW w:w="817" w:type="dxa"/>
          </w:tcPr>
          <w:p w:rsidR="006833FF" w:rsidRPr="00656B6B" w:rsidRDefault="006833FF" w:rsidP="006833FF">
            <w:pPr>
              <w:pStyle w:val="af0"/>
              <w:numPr>
                <w:ilvl w:val="0"/>
                <w:numId w:val="11"/>
              </w:numPr>
              <w:jc w:val="both"/>
              <w:rPr>
                <w:rFonts w:ascii="Times New Roman" w:hAnsi="Times New Roman" w:cs="Times New Roman"/>
                <w:color w:val="000000" w:themeColor="text1"/>
              </w:rPr>
            </w:pPr>
          </w:p>
        </w:tc>
        <w:tc>
          <w:tcPr>
            <w:tcW w:w="2835" w:type="dxa"/>
            <w:vMerge/>
          </w:tcPr>
          <w:p w:rsidR="006833FF" w:rsidRPr="00656B6B" w:rsidRDefault="006833FF" w:rsidP="00036672">
            <w:pPr>
              <w:jc w:val="both"/>
              <w:rPr>
                <w:rFonts w:ascii="Times New Roman" w:hAnsi="Times New Roman" w:cs="Times New Roman"/>
                <w:color w:val="000000" w:themeColor="text1"/>
              </w:rPr>
            </w:pPr>
          </w:p>
        </w:tc>
        <w:tc>
          <w:tcPr>
            <w:tcW w:w="3827"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МОБУ г. Бузулука  «СОШ № 4»</w:t>
            </w:r>
          </w:p>
        </w:tc>
        <w:tc>
          <w:tcPr>
            <w:tcW w:w="1701"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 3 от 31.03.2017</w:t>
            </w:r>
          </w:p>
        </w:tc>
      </w:tr>
      <w:tr w:rsidR="006833FF" w:rsidRPr="00656B6B" w:rsidTr="002C7E5A">
        <w:tc>
          <w:tcPr>
            <w:tcW w:w="817" w:type="dxa"/>
          </w:tcPr>
          <w:p w:rsidR="006833FF" w:rsidRPr="00656B6B" w:rsidRDefault="006833FF" w:rsidP="006833FF">
            <w:pPr>
              <w:pStyle w:val="af0"/>
              <w:numPr>
                <w:ilvl w:val="0"/>
                <w:numId w:val="11"/>
              </w:numPr>
              <w:jc w:val="both"/>
              <w:rPr>
                <w:rFonts w:ascii="Times New Roman" w:hAnsi="Times New Roman" w:cs="Times New Roman"/>
                <w:color w:val="000000" w:themeColor="text1"/>
              </w:rPr>
            </w:pPr>
          </w:p>
        </w:tc>
        <w:tc>
          <w:tcPr>
            <w:tcW w:w="2835" w:type="dxa"/>
            <w:vMerge/>
          </w:tcPr>
          <w:p w:rsidR="006833FF" w:rsidRPr="00656B6B" w:rsidRDefault="006833FF" w:rsidP="00036672">
            <w:pPr>
              <w:jc w:val="both"/>
              <w:rPr>
                <w:rFonts w:ascii="Times New Roman" w:hAnsi="Times New Roman" w:cs="Times New Roman"/>
                <w:color w:val="000000" w:themeColor="text1"/>
              </w:rPr>
            </w:pPr>
          </w:p>
        </w:tc>
        <w:tc>
          <w:tcPr>
            <w:tcW w:w="3827"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МОБУ «ООШ № 5» г. Сорочинска</w:t>
            </w:r>
          </w:p>
        </w:tc>
        <w:tc>
          <w:tcPr>
            <w:tcW w:w="1701" w:type="dxa"/>
          </w:tcPr>
          <w:p w:rsidR="006833FF" w:rsidRPr="00DA5554" w:rsidRDefault="006833FF" w:rsidP="00036672">
            <w:pPr>
              <w:rPr>
                <w:color w:val="000000" w:themeColor="text1"/>
              </w:rPr>
            </w:pPr>
            <w:r w:rsidRPr="00DA5554">
              <w:rPr>
                <w:rFonts w:ascii="Times New Roman" w:hAnsi="Times New Roman" w:cs="Times New Roman"/>
                <w:color w:val="000000" w:themeColor="text1"/>
              </w:rPr>
              <w:t>№ 68/2 от 23.11.2020</w:t>
            </w:r>
          </w:p>
        </w:tc>
      </w:tr>
      <w:tr w:rsidR="006833FF" w:rsidRPr="00656B6B" w:rsidTr="002C7E5A">
        <w:tc>
          <w:tcPr>
            <w:tcW w:w="817" w:type="dxa"/>
          </w:tcPr>
          <w:p w:rsidR="006833FF" w:rsidRPr="00656B6B" w:rsidRDefault="006833FF" w:rsidP="006833FF">
            <w:pPr>
              <w:pStyle w:val="af0"/>
              <w:numPr>
                <w:ilvl w:val="0"/>
                <w:numId w:val="11"/>
              </w:numPr>
              <w:jc w:val="both"/>
              <w:rPr>
                <w:rFonts w:ascii="Times New Roman" w:hAnsi="Times New Roman" w:cs="Times New Roman"/>
                <w:color w:val="000000" w:themeColor="text1"/>
              </w:rPr>
            </w:pPr>
          </w:p>
        </w:tc>
        <w:tc>
          <w:tcPr>
            <w:tcW w:w="2835" w:type="dxa"/>
            <w:vMerge/>
          </w:tcPr>
          <w:p w:rsidR="006833FF" w:rsidRPr="00656B6B" w:rsidRDefault="006833FF" w:rsidP="00036672">
            <w:pPr>
              <w:jc w:val="both"/>
              <w:rPr>
                <w:rFonts w:ascii="Times New Roman" w:hAnsi="Times New Roman" w:cs="Times New Roman"/>
                <w:color w:val="000000" w:themeColor="text1"/>
              </w:rPr>
            </w:pPr>
          </w:p>
        </w:tc>
        <w:tc>
          <w:tcPr>
            <w:tcW w:w="3827"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МОАУ  г. Бузулука «СОШ № 6 им. А.С. Пушкина»</w:t>
            </w:r>
          </w:p>
        </w:tc>
        <w:tc>
          <w:tcPr>
            <w:tcW w:w="1701" w:type="dxa"/>
          </w:tcPr>
          <w:p w:rsidR="006833FF" w:rsidRPr="00DA5554" w:rsidRDefault="006833FF" w:rsidP="00036672">
            <w:pPr>
              <w:rPr>
                <w:color w:val="000000" w:themeColor="text1"/>
              </w:rPr>
            </w:pPr>
            <w:r w:rsidRPr="00DA5554">
              <w:rPr>
                <w:rFonts w:ascii="Times New Roman" w:hAnsi="Times New Roman" w:cs="Times New Roman"/>
                <w:color w:val="000000" w:themeColor="text1"/>
              </w:rPr>
              <w:t>№ 68/3 от 23.11.2020</w:t>
            </w:r>
          </w:p>
        </w:tc>
      </w:tr>
      <w:tr w:rsidR="006833FF" w:rsidRPr="00656B6B" w:rsidTr="002C7E5A">
        <w:tc>
          <w:tcPr>
            <w:tcW w:w="817" w:type="dxa"/>
          </w:tcPr>
          <w:p w:rsidR="006833FF" w:rsidRPr="00656B6B" w:rsidRDefault="006833FF" w:rsidP="006833FF">
            <w:pPr>
              <w:pStyle w:val="af0"/>
              <w:numPr>
                <w:ilvl w:val="0"/>
                <w:numId w:val="11"/>
              </w:numPr>
              <w:jc w:val="both"/>
              <w:rPr>
                <w:rFonts w:ascii="Times New Roman" w:hAnsi="Times New Roman" w:cs="Times New Roman"/>
                <w:color w:val="000000" w:themeColor="text1"/>
              </w:rPr>
            </w:pPr>
          </w:p>
        </w:tc>
        <w:tc>
          <w:tcPr>
            <w:tcW w:w="2835" w:type="dxa"/>
            <w:vMerge/>
          </w:tcPr>
          <w:p w:rsidR="006833FF" w:rsidRPr="00656B6B" w:rsidRDefault="006833FF" w:rsidP="00036672">
            <w:pPr>
              <w:jc w:val="both"/>
              <w:rPr>
                <w:rFonts w:ascii="Times New Roman" w:hAnsi="Times New Roman" w:cs="Times New Roman"/>
                <w:color w:val="000000" w:themeColor="text1"/>
              </w:rPr>
            </w:pPr>
          </w:p>
        </w:tc>
        <w:tc>
          <w:tcPr>
            <w:tcW w:w="3827"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МОАУ  г. Бузулука «СОШ № 8»</w:t>
            </w:r>
          </w:p>
        </w:tc>
        <w:tc>
          <w:tcPr>
            <w:tcW w:w="1701" w:type="dxa"/>
          </w:tcPr>
          <w:p w:rsidR="006833FF" w:rsidRPr="00DA5554" w:rsidRDefault="006833FF" w:rsidP="00036672">
            <w:pPr>
              <w:rPr>
                <w:color w:val="000000" w:themeColor="text1"/>
              </w:rPr>
            </w:pPr>
            <w:r w:rsidRPr="00DA5554">
              <w:rPr>
                <w:rFonts w:ascii="Times New Roman" w:hAnsi="Times New Roman" w:cs="Times New Roman"/>
                <w:color w:val="000000" w:themeColor="text1"/>
              </w:rPr>
              <w:t>№ 68/4 от 23.11.2020</w:t>
            </w:r>
          </w:p>
        </w:tc>
      </w:tr>
      <w:tr w:rsidR="006833FF" w:rsidRPr="00656B6B" w:rsidTr="002C7E5A">
        <w:tc>
          <w:tcPr>
            <w:tcW w:w="817" w:type="dxa"/>
          </w:tcPr>
          <w:p w:rsidR="006833FF" w:rsidRPr="00656B6B" w:rsidRDefault="006833FF" w:rsidP="006833FF">
            <w:pPr>
              <w:pStyle w:val="af0"/>
              <w:numPr>
                <w:ilvl w:val="0"/>
                <w:numId w:val="11"/>
              </w:numPr>
              <w:jc w:val="both"/>
              <w:rPr>
                <w:rFonts w:ascii="Times New Roman" w:hAnsi="Times New Roman" w:cs="Times New Roman"/>
                <w:color w:val="000000" w:themeColor="text1"/>
              </w:rPr>
            </w:pPr>
          </w:p>
        </w:tc>
        <w:tc>
          <w:tcPr>
            <w:tcW w:w="2835" w:type="dxa"/>
            <w:vMerge/>
          </w:tcPr>
          <w:p w:rsidR="006833FF" w:rsidRPr="00656B6B" w:rsidRDefault="006833FF" w:rsidP="00036672">
            <w:pPr>
              <w:jc w:val="both"/>
              <w:rPr>
                <w:rFonts w:ascii="Times New Roman" w:hAnsi="Times New Roman" w:cs="Times New Roman"/>
                <w:color w:val="000000" w:themeColor="text1"/>
              </w:rPr>
            </w:pPr>
          </w:p>
        </w:tc>
        <w:tc>
          <w:tcPr>
            <w:tcW w:w="3827"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МОБУ г. Бузулука «ООШ №9»</w:t>
            </w:r>
          </w:p>
        </w:tc>
        <w:tc>
          <w:tcPr>
            <w:tcW w:w="1701"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 45 от 03.12.2018</w:t>
            </w:r>
          </w:p>
        </w:tc>
      </w:tr>
      <w:tr w:rsidR="006833FF" w:rsidRPr="00656B6B" w:rsidTr="002C7E5A">
        <w:tc>
          <w:tcPr>
            <w:tcW w:w="817" w:type="dxa"/>
          </w:tcPr>
          <w:p w:rsidR="006833FF" w:rsidRPr="00656B6B" w:rsidRDefault="006833FF" w:rsidP="006833FF">
            <w:pPr>
              <w:pStyle w:val="af0"/>
              <w:numPr>
                <w:ilvl w:val="0"/>
                <w:numId w:val="11"/>
              </w:numPr>
              <w:jc w:val="both"/>
              <w:rPr>
                <w:rFonts w:ascii="Times New Roman" w:hAnsi="Times New Roman" w:cs="Times New Roman"/>
                <w:color w:val="000000" w:themeColor="text1"/>
              </w:rPr>
            </w:pPr>
          </w:p>
        </w:tc>
        <w:tc>
          <w:tcPr>
            <w:tcW w:w="2835" w:type="dxa"/>
            <w:vMerge/>
          </w:tcPr>
          <w:p w:rsidR="006833FF" w:rsidRPr="00656B6B" w:rsidRDefault="006833FF" w:rsidP="00036672">
            <w:pPr>
              <w:jc w:val="both"/>
              <w:rPr>
                <w:rFonts w:ascii="Times New Roman" w:hAnsi="Times New Roman" w:cs="Times New Roman"/>
                <w:color w:val="000000" w:themeColor="text1"/>
              </w:rPr>
            </w:pPr>
          </w:p>
        </w:tc>
        <w:tc>
          <w:tcPr>
            <w:tcW w:w="3827"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МОАУ  г. Бузулука «СОШ № 10 им. Героя Советского Союза Ф.К. Асеева»</w:t>
            </w:r>
          </w:p>
        </w:tc>
        <w:tc>
          <w:tcPr>
            <w:tcW w:w="1701" w:type="dxa"/>
          </w:tcPr>
          <w:p w:rsidR="006833FF" w:rsidRPr="00DA5554" w:rsidRDefault="006833FF" w:rsidP="00036672">
            <w:pPr>
              <w:rPr>
                <w:color w:val="000000" w:themeColor="text1"/>
              </w:rPr>
            </w:pPr>
            <w:r w:rsidRPr="00DA5554">
              <w:rPr>
                <w:rFonts w:ascii="Times New Roman" w:hAnsi="Times New Roman" w:cs="Times New Roman"/>
                <w:color w:val="000000" w:themeColor="text1"/>
              </w:rPr>
              <w:t>№ 68/5 от 23.11.2020</w:t>
            </w:r>
          </w:p>
        </w:tc>
      </w:tr>
      <w:tr w:rsidR="006833FF" w:rsidRPr="00656B6B" w:rsidTr="002C7E5A">
        <w:tc>
          <w:tcPr>
            <w:tcW w:w="817" w:type="dxa"/>
          </w:tcPr>
          <w:p w:rsidR="006833FF" w:rsidRPr="00656B6B" w:rsidRDefault="006833FF" w:rsidP="006833FF">
            <w:pPr>
              <w:pStyle w:val="af0"/>
              <w:numPr>
                <w:ilvl w:val="0"/>
                <w:numId w:val="11"/>
              </w:numPr>
              <w:jc w:val="both"/>
              <w:rPr>
                <w:rFonts w:ascii="Times New Roman" w:hAnsi="Times New Roman" w:cs="Times New Roman"/>
                <w:color w:val="000000" w:themeColor="text1"/>
              </w:rPr>
            </w:pPr>
          </w:p>
        </w:tc>
        <w:tc>
          <w:tcPr>
            <w:tcW w:w="2835" w:type="dxa"/>
            <w:vMerge/>
          </w:tcPr>
          <w:p w:rsidR="006833FF" w:rsidRPr="00656B6B" w:rsidRDefault="006833FF" w:rsidP="00036672">
            <w:pPr>
              <w:jc w:val="both"/>
              <w:rPr>
                <w:rFonts w:ascii="Times New Roman" w:hAnsi="Times New Roman" w:cs="Times New Roman"/>
                <w:color w:val="000000" w:themeColor="text1"/>
              </w:rPr>
            </w:pPr>
          </w:p>
        </w:tc>
        <w:tc>
          <w:tcPr>
            <w:tcW w:w="3827"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МОБУ г. Бузулука «НОШ № 11»</w:t>
            </w:r>
          </w:p>
        </w:tc>
        <w:tc>
          <w:tcPr>
            <w:tcW w:w="1701"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 68/8 от 23.11.2020</w:t>
            </w:r>
          </w:p>
        </w:tc>
      </w:tr>
      <w:tr w:rsidR="006833FF" w:rsidRPr="00656B6B" w:rsidTr="002C7E5A">
        <w:tc>
          <w:tcPr>
            <w:tcW w:w="817" w:type="dxa"/>
          </w:tcPr>
          <w:p w:rsidR="006833FF" w:rsidRPr="00656B6B" w:rsidRDefault="006833FF" w:rsidP="006833FF">
            <w:pPr>
              <w:pStyle w:val="af0"/>
              <w:numPr>
                <w:ilvl w:val="0"/>
                <w:numId w:val="11"/>
              </w:numPr>
              <w:jc w:val="both"/>
              <w:rPr>
                <w:rFonts w:ascii="Times New Roman" w:hAnsi="Times New Roman" w:cs="Times New Roman"/>
                <w:color w:val="000000" w:themeColor="text1"/>
              </w:rPr>
            </w:pPr>
          </w:p>
        </w:tc>
        <w:tc>
          <w:tcPr>
            <w:tcW w:w="2835" w:type="dxa"/>
            <w:vMerge/>
          </w:tcPr>
          <w:p w:rsidR="006833FF" w:rsidRPr="00656B6B" w:rsidRDefault="006833FF" w:rsidP="00036672">
            <w:pPr>
              <w:jc w:val="both"/>
              <w:rPr>
                <w:rFonts w:ascii="Times New Roman" w:hAnsi="Times New Roman" w:cs="Times New Roman"/>
                <w:color w:val="000000" w:themeColor="text1"/>
              </w:rPr>
            </w:pPr>
          </w:p>
        </w:tc>
        <w:tc>
          <w:tcPr>
            <w:tcW w:w="3827"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МОАУ г. Бузулука «СОШ № 12»</w:t>
            </w:r>
          </w:p>
        </w:tc>
        <w:tc>
          <w:tcPr>
            <w:tcW w:w="1701"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 68/7 от 23.11.2020</w:t>
            </w:r>
          </w:p>
        </w:tc>
      </w:tr>
      <w:tr w:rsidR="006833FF" w:rsidRPr="00656B6B" w:rsidTr="002C7E5A">
        <w:tc>
          <w:tcPr>
            <w:tcW w:w="817" w:type="dxa"/>
          </w:tcPr>
          <w:p w:rsidR="006833FF" w:rsidRPr="00656B6B" w:rsidRDefault="006833FF" w:rsidP="006833FF">
            <w:pPr>
              <w:pStyle w:val="af0"/>
              <w:numPr>
                <w:ilvl w:val="0"/>
                <w:numId w:val="11"/>
              </w:numPr>
              <w:jc w:val="both"/>
              <w:rPr>
                <w:rFonts w:ascii="Times New Roman" w:hAnsi="Times New Roman" w:cs="Times New Roman"/>
                <w:color w:val="000000" w:themeColor="text1"/>
              </w:rPr>
            </w:pPr>
          </w:p>
        </w:tc>
        <w:tc>
          <w:tcPr>
            <w:tcW w:w="2835" w:type="dxa"/>
            <w:vMerge/>
          </w:tcPr>
          <w:p w:rsidR="006833FF" w:rsidRPr="00656B6B" w:rsidRDefault="006833FF" w:rsidP="00036672">
            <w:pPr>
              <w:jc w:val="both"/>
              <w:rPr>
                <w:rFonts w:ascii="Times New Roman" w:hAnsi="Times New Roman" w:cs="Times New Roman"/>
                <w:color w:val="000000" w:themeColor="text1"/>
              </w:rPr>
            </w:pPr>
          </w:p>
        </w:tc>
        <w:tc>
          <w:tcPr>
            <w:tcW w:w="3827"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МОАУ г. Бузулука «СОШ № 13»</w:t>
            </w:r>
          </w:p>
        </w:tc>
        <w:tc>
          <w:tcPr>
            <w:tcW w:w="1701"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 68/6 от 23.11.2020</w:t>
            </w:r>
          </w:p>
        </w:tc>
      </w:tr>
      <w:tr w:rsidR="006833FF" w:rsidRPr="00656B6B" w:rsidTr="002C7E5A">
        <w:tc>
          <w:tcPr>
            <w:tcW w:w="817" w:type="dxa"/>
          </w:tcPr>
          <w:p w:rsidR="006833FF" w:rsidRPr="00656B6B" w:rsidRDefault="006833FF" w:rsidP="006833FF">
            <w:pPr>
              <w:pStyle w:val="af0"/>
              <w:numPr>
                <w:ilvl w:val="0"/>
                <w:numId w:val="11"/>
              </w:numPr>
              <w:jc w:val="both"/>
              <w:rPr>
                <w:rFonts w:ascii="Times New Roman" w:hAnsi="Times New Roman" w:cs="Times New Roman"/>
                <w:color w:val="000000" w:themeColor="text1"/>
              </w:rPr>
            </w:pPr>
          </w:p>
        </w:tc>
        <w:tc>
          <w:tcPr>
            <w:tcW w:w="2835" w:type="dxa"/>
            <w:vMerge/>
          </w:tcPr>
          <w:p w:rsidR="006833FF" w:rsidRPr="00656B6B" w:rsidRDefault="006833FF" w:rsidP="00036672">
            <w:pPr>
              <w:jc w:val="both"/>
              <w:rPr>
                <w:rFonts w:ascii="Times New Roman" w:hAnsi="Times New Roman" w:cs="Times New Roman"/>
                <w:color w:val="000000" w:themeColor="text1"/>
              </w:rPr>
            </w:pPr>
          </w:p>
        </w:tc>
        <w:tc>
          <w:tcPr>
            <w:tcW w:w="3827"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МОАУ г. Бузулука «Гимназия № 1 им Ю.В. Романенко»</w:t>
            </w:r>
          </w:p>
        </w:tc>
        <w:tc>
          <w:tcPr>
            <w:tcW w:w="1701"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 2 от 31.03.2017</w:t>
            </w:r>
          </w:p>
        </w:tc>
      </w:tr>
      <w:tr w:rsidR="006833FF" w:rsidRPr="00656B6B" w:rsidTr="002C7E5A">
        <w:tc>
          <w:tcPr>
            <w:tcW w:w="817" w:type="dxa"/>
          </w:tcPr>
          <w:p w:rsidR="006833FF" w:rsidRPr="00656B6B" w:rsidRDefault="006833FF" w:rsidP="006833FF">
            <w:pPr>
              <w:pStyle w:val="af0"/>
              <w:numPr>
                <w:ilvl w:val="0"/>
                <w:numId w:val="11"/>
              </w:numPr>
              <w:jc w:val="both"/>
              <w:rPr>
                <w:rFonts w:ascii="Times New Roman" w:hAnsi="Times New Roman" w:cs="Times New Roman"/>
                <w:color w:val="000000" w:themeColor="text1"/>
              </w:rPr>
            </w:pPr>
          </w:p>
        </w:tc>
        <w:tc>
          <w:tcPr>
            <w:tcW w:w="2835" w:type="dxa"/>
            <w:vMerge/>
          </w:tcPr>
          <w:p w:rsidR="006833FF" w:rsidRPr="00656B6B" w:rsidRDefault="006833FF" w:rsidP="00036672">
            <w:pPr>
              <w:jc w:val="both"/>
              <w:rPr>
                <w:rFonts w:ascii="Times New Roman" w:hAnsi="Times New Roman" w:cs="Times New Roman"/>
                <w:color w:val="000000" w:themeColor="text1"/>
              </w:rPr>
            </w:pPr>
          </w:p>
        </w:tc>
        <w:tc>
          <w:tcPr>
            <w:tcW w:w="3827"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МОБУ г. Бузулука «Специальная (коррекционная) школа»</w:t>
            </w:r>
          </w:p>
        </w:tc>
        <w:tc>
          <w:tcPr>
            <w:tcW w:w="1701"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 44 от 03.12.2018</w:t>
            </w:r>
          </w:p>
        </w:tc>
      </w:tr>
      <w:tr w:rsidR="006833FF" w:rsidRPr="00656B6B" w:rsidTr="002C7E5A">
        <w:tc>
          <w:tcPr>
            <w:tcW w:w="817" w:type="dxa"/>
          </w:tcPr>
          <w:p w:rsidR="006833FF" w:rsidRPr="00656B6B" w:rsidRDefault="006833FF" w:rsidP="006833FF">
            <w:pPr>
              <w:pStyle w:val="af0"/>
              <w:numPr>
                <w:ilvl w:val="0"/>
                <w:numId w:val="11"/>
              </w:numPr>
              <w:jc w:val="both"/>
              <w:rPr>
                <w:rFonts w:ascii="Times New Roman" w:hAnsi="Times New Roman" w:cs="Times New Roman"/>
                <w:color w:val="000000" w:themeColor="text1"/>
              </w:rPr>
            </w:pPr>
          </w:p>
        </w:tc>
        <w:tc>
          <w:tcPr>
            <w:tcW w:w="2835" w:type="dxa"/>
            <w:vMerge/>
          </w:tcPr>
          <w:p w:rsidR="006833FF" w:rsidRPr="00656B6B" w:rsidRDefault="006833FF" w:rsidP="00036672">
            <w:pPr>
              <w:jc w:val="both"/>
              <w:rPr>
                <w:rFonts w:ascii="Times New Roman" w:hAnsi="Times New Roman" w:cs="Times New Roman"/>
                <w:color w:val="000000" w:themeColor="text1"/>
              </w:rPr>
            </w:pPr>
          </w:p>
        </w:tc>
        <w:tc>
          <w:tcPr>
            <w:tcW w:w="3827" w:type="dxa"/>
          </w:tcPr>
          <w:p w:rsidR="006833FF" w:rsidRPr="00124EDF" w:rsidRDefault="006833FF" w:rsidP="00036672">
            <w:pPr>
              <w:rPr>
                <w:rFonts w:ascii="Times New Roman" w:hAnsi="Times New Roman" w:cs="Times New Roman"/>
                <w:color w:val="000000" w:themeColor="text1"/>
              </w:rPr>
            </w:pPr>
            <w:r w:rsidRPr="00124EDF">
              <w:rPr>
                <w:rFonts w:ascii="Times New Roman" w:hAnsi="Times New Roman" w:cs="Times New Roman"/>
                <w:color w:val="000000" w:themeColor="text1"/>
              </w:rPr>
              <w:t>МБУ г. Бузулука «ДОЛ «Буревестник»</w:t>
            </w:r>
          </w:p>
        </w:tc>
        <w:tc>
          <w:tcPr>
            <w:tcW w:w="1701" w:type="dxa"/>
          </w:tcPr>
          <w:p w:rsidR="006833FF" w:rsidRPr="00124EDF" w:rsidRDefault="006833FF" w:rsidP="00036672">
            <w:pPr>
              <w:rPr>
                <w:rFonts w:ascii="Times New Roman" w:hAnsi="Times New Roman" w:cs="Times New Roman"/>
                <w:color w:val="000000" w:themeColor="text1"/>
              </w:rPr>
            </w:pPr>
            <w:r w:rsidRPr="00124EDF">
              <w:rPr>
                <w:rFonts w:ascii="Times New Roman" w:hAnsi="Times New Roman" w:cs="Times New Roman"/>
                <w:color w:val="000000" w:themeColor="text1"/>
              </w:rPr>
              <w:t>№ 59 от 17.05.2019</w:t>
            </w:r>
          </w:p>
        </w:tc>
      </w:tr>
      <w:tr w:rsidR="006833FF" w:rsidRPr="00656B6B" w:rsidTr="002C7E5A">
        <w:tc>
          <w:tcPr>
            <w:tcW w:w="817" w:type="dxa"/>
          </w:tcPr>
          <w:p w:rsidR="006833FF" w:rsidRPr="00656B6B" w:rsidRDefault="006833FF" w:rsidP="006833FF">
            <w:pPr>
              <w:pStyle w:val="af0"/>
              <w:numPr>
                <w:ilvl w:val="0"/>
                <w:numId w:val="11"/>
              </w:numPr>
              <w:jc w:val="both"/>
              <w:rPr>
                <w:rFonts w:ascii="Times New Roman" w:hAnsi="Times New Roman" w:cs="Times New Roman"/>
                <w:color w:val="000000" w:themeColor="text1"/>
              </w:rPr>
            </w:pPr>
          </w:p>
        </w:tc>
        <w:tc>
          <w:tcPr>
            <w:tcW w:w="2835" w:type="dxa"/>
            <w:vMerge/>
          </w:tcPr>
          <w:p w:rsidR="006833FF" w:rsidRPr="00656B6B" w:rsidRDefault="006833FF" w:rsidP="00036672">
            <w:pPr>
              <w:jc w:val="both"/>
              <w:rPr>
                <w:rFonts w:ascii="Times New Roman" w:hAnsi="Times New Roman" w:cs="Times New Roman"/>
                <w:color w:val="000000" w:themeColor="text1"/>
              </w:rPr>
            </w:pPr>
          </w:p>
        </w:tc>
        <w:tc>
          <w:tcPr>
            <w:tcW w:w="3827" w:type="dxa"/>
          </w:tcPr>
          <w:p w:rsidR="006833FF" w:rsidRPr="00124EDF" w:rsidRDefault="006833FF" w:rsidP="00036672">
            <w:pPr>
              <w:rPr>
                <w:rFonts w:ascii="Times New Roman" w:hAnsi="Times New Roman" w:cs="Times New Roman"/>
                <w:color w:val="000000" w:themeColor="text1"/>
              </w:rPr>
            </w:pPr>
            <w:r w:rsidRPr="00124EDF">
              <w:rPr>
                <w:rFonts w:ascii="Times New Roman" w:hAnsi="Times New Roman" w:cs="Times New Roman"/>
                <w:color w:val="000000" w:themeColor="text1"/>
              </w:rPr>
              <w:t>ООО «</w:t>
            </w:r>
            <w:proofErr w:type="spellStart"/>
            <w:r w:rsidRPr="00124EDF">
              <w:rPr>
                <w:rFonts w:ascii="Times New Roman" w:hAnsi="Times New Roman" w:cs="Times New Roman"/>
                <w:color w:val="000000" w:themeColor="text1"/>
              </w:rPr>
              <w:t>Миэль</w:t>
            </w:r>
            <w:proofErr w:type="spellEnd"/>
            <w:r w:rsidRPr="00124EDF">
              <w:rPr>
                <w:rFonts w:ascii="Times New Roman" w:hAnsi="Times New Roman" w:cs="Times New Roman"/>
                <w:color w:val="000000" w:themeColor="text1"/>
              </w:rPr>
              <w:t>»</w:t>
            </w:r>
          </w:p>
        </w:tc>
        <w:tc>
          <w:tcPr>
            <w:tcW w:w="1701" w:type="dxa"/>
          </w:tcPr>
          <w:p w:rsidR="006833FF" w:rsidRPr="00124EDF" w:rsidRDefault="006833FF" w:rsidP="00036672">
            <w:pPr>
              <w:rPr>
                <w:rFonts w:ascii="Times New Roman" w:hAnsi="Times New Roman" w:cs="Times New Roman"/>
                <w:color w:val="000000" w:themeColor="text1"/>
              </w:rPr>
            </w:pPr>
            <w:r w:rsidRPr="00124EDF">
              <w:rPr>
                <w:rFonts w:ascii="Times New Roman" w:hAnsi="Times New Roman" w:cs="Times New Roman"/>
                <w:color w:val="000000" w:themeColor="text1"/>
              </w:rPr>
              <w:t>№ 60 от 17.05.2019</w:t>
            </w:r>
          </w:p>
        </w:tc>
      </w:tr>
      <w:tr w:rsidR="006833FF" w:rsidRPr="00656B6B" w:rsidTr="002C7E5A">
        <w:tc>
          <w:tcPr>
            <w:tcW w:w="817" w:type="dxa"/>
          </w:tcPr>
          <w:p w:rsidR="006833FF" w:rsidRPr="00656B6B" w:rsidRDefault="006833FF" w:rsidP="006833FF">
            <w:pPr>
              <w:pStyle w:val="af0"/>
              <w:numPr>
                <w:ilvl w:val="0"/>
                <w:numId w:val="11"/>
              </w:numPr>
              <w:jc w:val="both"/>
              <w:rPr>
                <w:rFonts w:ascii="Times New Roman" w:hAnsi="Times New Roman" w:cs="Times New Roman"/>
                <w:color w:val="000000" w:themeColor="text1"/>
              </w:rPr>
            </w:pPr>
          </w:p>
        </w:tc>
        <w:tc>
          <w:tcPr>
            <w:tcW w:w="2835" w:type="dxa"/>
            <w:vMerge/>
          </w:tcPr>
          <w:p w:rsidR="006833FF" w:rsidRPr="00656B6B" w:rsidRDefault="006833FF" w:rsidP="00036672">
            <w:pPr>
              <w:jc w:val="both"/>
              <w:rPr>
                <w:rFonts w:ascii="Times New Roman" w:hAnsi="Times New Roman" w:cs="Times New Roman"/>
                <w:color w:val="000000" w:themeColor="text1"/>
              </w:rPr>
            </w:pPr>
          </w:p>
        </w:tc>
        <w:tc>
          <w:tcPr>
            <w:tcW w:w="3827" w:type="dxa"/>
          </w:tcPr>
          <w:p w:rsidR="006833FF" w:rsidRPr="00124EDF" w:rsidRDefault="006833FF" w:rsidP="00036672">
            <w:pPr>
              <w:rPr>
                <w:rFonts w:ascii="Times New Roman" w:hAnsi="Times New Roman" w:cs="Times New Roman"/>
                <w:color w:val="000000" w:themeColor="text1"/>
              </w:rPr>
            </w:pPr>
            <w:r w:rsidRPr="00124EDF">
              <w:rPr>
                <w:rFonts w:ascii="Times New Roman" w:hAnsi="Times New Roman" w:cs="Times New Roman"/>
                <w:color w:val="000000" w:themeColor="text1"/>
              </w:rPr>
              <w:t xml:space="preserve">МАОУ </w:t>
            </w:r>
            <w:proofErr w:type="spellStart"/>
            <w:r w:rsidRPr="00124EDF">
              <w:rPr>
                <w:rFonts w:ascii="Times New Roman" w:hAnsi="Times New Roman" w:cs="Times New Roman"/>
                <w:color w:val="000000" w:themeColor="text1"/>
              </w:rPr>
              <w:t>Кирсановская</w:t>
            </w:r>
            <w:proofErr w:type="spellEnd"/>
            <w:r w:rsidRPr="00124EDF">
              <w:rPr>
                <w:rFonts w:ascii="Times New Roman" w:hAnsi="Times New Roman" w:cs="Times New Roman"/>
                <w:color w:val="000000" w:themeColor="text1"/>
              </w:rPr>
              <w:t xml:space="preserve"> СОШ Тоцкого района</w:t>
            </w:r>
          </w:p>
        </w:tc>
        <w:tc>
          <w:tcPr>
            <w:tcW w:w="1701" w:type="dxa"/>
          </w:tcPr>
          <w:p w:rsidR="006833FF" w:rsidRPr="00124EDF" w:rsidRDefault="006833FF" w:rsidP="00036672">
            <w:pPr>
              <w:rPr>
                <w:rFonts w:ascii="Times New Roman" w:hAnsi="Times New Roman" w:cs="Times New Roman"/>
                <w:color w:val="000000" w:themeColor="text1"/>
              </w:rPr>
            </w:pPr>
            <w:r w:rsidRPr="00124EDF">
              <w:rPr>
                <w:rFonts w:ascii="Times New Roman" w:hAnsi="Times New Roman" w:cs="Times New Roman"/>
                <w:color w:val="000000" w:themeColor="text1"/>
              </w:rPr>
              <w:t>№ 64 от 24.01.2020</w:t>
            </w:r>
          </w:p>
        </w:tc>
      </w:tr>
      <w:tr w:rsidR="006833FF" w:rsidRPr="00656B6B" w:rsidTr="002C7E5A">
        <w:tc>
          <w:tcPr>
            <w:tcW w:w="817" w:type="dxa"/>
          </w:tcPr>
          <w:p w:rsidR="006833FF" w:rsidRPr="00656B6B" w:rsidRDefault="006833FF" w:rsidP="006833FF">
            <w:pPr>
              <w:pStyle w:val="af0"/>
              <w:numPr>
                <w:ilvl w:val="0"/>
                <w:numId w:val="11"/>
              </w:numPr>
              <w:jc w:val="both"/>
              <w:rPr>
                <w:rFonts w:ascii="Times New Roman" w:hAnsi="Times New Roman" w:cs="Times New Roman"/>
                <w:color w:val="000000" w:themeColor="text1"/>
              </w:rPr>
            </w:pPr>
          </w:p>
        </w:tc>
        <w:tc>
          <w:tcPr>
            <w:tcW w:w="2835" w:type="dxa"/>
            <w:vMerge/>
          </w:tcPr>
          <w:p w:rsidR="006833FF" w:rsidRPr="00656B6B" w:rsidRDefault="006833FF" w:rsidP="00036672">
            <w:pPr>
              <w:jc w:val="both"/>
              <w:rPr>
                <w:rFonts w:ascii="Times New Roman" w:hAnsi="Times New Roman" w:cs="Times New Roman"/>
                <w:color w:val="000000" w:themeColor="text1"/>
              </w:rPr>
            </w:pPr>
          </w:p>
        </w:tc>
        <w:tc>
          <w:tcPr>
            <w:tcW w:w="3827"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 xml:space="preserve">МОАУ  г. Бузулука «СОШ № 1 им. Героя Советского Союза В.И. </w:t>
            </w:r>
            <w:proofErr w:type="spellStart"/>
            <w:r w:rsidRPr="00DA5554">
              <w:rPr>
                <w:rFonts w:ascii="Times New Roman" w:hAnsi="Times New Roman" w:cs="Times New Roman"/>
                <w:color w:val="000000" w:themeColor="text1"/>
              </w:rPr>
              <w:t>Басманова</w:t>
            </w:r>
            <w:proofErr w:type="spellEnd"/>
            <w:r w:rsidRPr="00DA5554">
              <w:rPr>
                <w:rFonts w:ascii="Times New Roman" w:hAnsi="Times New Roman" w:cs="Times New Roman"/>
                <w:color w:val="000000" w:themeColor="text1"/>
              </w:rPr>
              <w:t>»</w:t>
            </w:r>
          </w:p>
        </w:tc>
        <w:tc>
          <w:tcPr>
            <w:tcW w:w="1701"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 48 от 11.01.2019</w:t>
            </w:r>
          </w:p>
        </w:tc>
      </w:tr>
      <w:tr w:rsidR="006833FF" w:rsidRPr="00656B6B" w:rsidTr="002C7E5A">
        <w:tc>
          <w:tcPr>
            <w:tcW w:w="817" w:type="dxa"/>
          </w:tcPr>
          <w:p w:rsidR="006833FF" w:rsidRPr="00656B6B" w:rsidRDefault="006833FF" w:rsidP="006833FF">
            <w:pPr>
              <w:pStyle w:val="af0"/>
              <w:numPr>
                <w:ilvl w:val="0"/>
                <w:numId w:val="11"/>
              </w:numPr>
              <w:jc w:val="both"/>
              <w:rPr>
                <w:rFonts w:ascii="Times New Roman" w:hAnsi="Times New Roman" w:cs="Times New Roman"/>
                <w:color w:val="000000" w:themeColor="text1"/>
              </w:rPr>
            </w:pPr>
          </w:p>
        </w:tc>
        <w:tc>
          <w:tcPr>
            <w:tcW w:w="2835" w:type="dxa"/>
            <w:vMerge/>
          </w:tcPr>
          <w:p w:rsidR="006833FF" w:rsidRPr="00656B6B" w:rsidRDefault="006833FF" w:rsidP="00036672">
            <w:pPr>
              <w:jc w:val="both"/>
              <w:rPr>
                <w:rFonts w:ascii="Times New Roman" w:hAnsi="Times New Roman" w:cs="Times New Roman"/>
                <w:color w:val="000000" w:themeColor="text1"/>
              </w:rPr>
            </w:pPr>
          </w:p>
        </w:tc>
        <w:tc>
          <w:tcPr>
            <w:tcW w:w="3827"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МОАУ г. Бузулука «ООШ № 5»</w:t>
            </w:r>
          </w:p>
        </w:tc>
        <w:tc>
          <w:tcPr>
            <w:tcW w:w="1701"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 49 от 11.01.2019</w:t>
            </w:r>
          </w:p>
        </w:tc>
      </w:tr>
      <w:tr w:rsidR="006833FF" w:rsidRPr="00656B6B" w:rsidTr="002C7E5A">
        <w:tc>
          <w:tcPr>
            <w:tcW w:w="817" w:type="dxa"/>
          </w:tcPr>
          <w:p w:rsidR="006833FF" w:rsidRPr="00656B6B" w:rsidRDefault="006833FF" w:rsidP="006833FF">
            <w:pPr>
              <w:pStyle w:val="af0"/>
              <w:numPr>
                <w:ilvl w:val="0"/>
                <w:numId w:val="11"/>
              </w:numPr>
              <w:jc w:val="both"/>
              <w:rPr>
                <w:rFonts w:ascii="Times New Roman" w:hAnsi="Times New Roman" w:cs="Times New Roman"/>
                <w:color w:val="000000" w:themeColor="text1"/>
              </w:rPr>
            </w:pPr>
          </w:p>
        </w:tc>
        <w:tc>
          <w:tcPr>
            <w:tcW w:w="2835" w:type="dxa"/>
            <w:vMerge/>
          </w:tcPr>
          <w:p w:rsidR="006833FF" w:rsidRPr="00656B6B" w:rsidRDefault="006833FF" w:rsidP="00036672">
            <w:pPr>
              <w:jc w:val="both"/>
              <w:rPr>
                <w:rFonts w:ascii="Times New Roman" w:hAnsi="Times New Roman" w:cs="Times New Roman"/>
                <w:color w:val="000000" w:themeColor="text1"/>
              </w:rPr>
            </w:pPr>
          </w:p>
        </w:tc>
        <w:tc>
          <w:tcPr>
            <w:tcW w:w="3827"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МОБУ г. Бузулука «Специальная (коррекционная) школа»</w:t>
            </w:r>
          </w:p>
        </w:tc>
        <w:tc>
          <w:tcPr>
            <w:tcW w:w="1701"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 50 от 11.01.2019</w:t>
            </w:r>
          </w:p>
        </w:tc>
      </w:tr>
      <w:tr w:rsidR="006833FF" w:rsidRPr="00656B6B" w:rsidTr="002C7E5A">
        <w:tc>
          <w:tcPr>
            <w:tcW w:w="817" w:type="dxa"/>
          </w:tcPr>
          <w:p w:rsidR="006833FF" w:rsidRPr="00656B6B" w:rsidRDefault="006833FF" w:rsidP="006833FF">
            <w:pPr>
              <w:pStyle w:val="af0"/>
              <w:numPr>
                <w:ilvl w:val="0"/>
                <w:numId w:val="11"/>
              </w:numPr>
              <w:jc w:val="both"/>
              <w:rPr>
                <w:rFonts w:ascii="Times New Roman" w:hAnsi="Times New Roman" w:cs="Times New Roman"/>
                <w:color w:val="000000" w:themeColor="text1"/>
              </w:rPr>
            </w:pPr>
          </w:p>
        </w:tc>
        <w:tc>
          <w:tcPr>
            <w:tcW w:w="2835" w:type="dxa"/>
            <w:vMerge/>
          </w:tcPr>
          <w:p w:rsidR="006833FF" w:rsidRPr="00656B6B" w:rsidRDefault="006833FF" w:rsidP="00036672">
            <w:pPr>
              <w:jc w:val="both"/>
              <w:rPr>
                <w:rFonts w:ascii="Times New Roman" w:hAnsi="Times New Roman" w:cs="Times New Roman"/>
                <w:color w:val="000000" w:themeColor="text1"/>
              </w:rPr>
            </w:pPr>
          </w:p>
        </w:tc>
        <w:tc>
          <w:tcPr>
            <w:tcW w:w="3827"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МОАУ  г. Бузулука «СОШ № 6 им. А.С. Пушкина»</w:t>
            </w:r>
          </w:p>
        </w:tc>
        <w:tc>
          <w:tcPr>
            <w:tcW w:w="1701"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 51 от 11.01.2019</w:t>
            </w:r>
          </w:p>
        </w:tc>
      </w:tr>
      <w:tr w:rsidR="006833FF" w:rsidRPr="00656B6B" w:rsidTr="002C7E5A">
        <w:tc>
          <w:tcPr>
            <w:tcW w:w="817" w:type="dxa"/>
          </w:tcPr>
          <w:p w:rsidR="006833FF" w:rsidRPr="00656B6B" w:rsidRDefault="006833FF" w:rsidP="006833FF">
            <w:pPr>
              <w:pStyle w:val="af0"/>
              <w:numPr>
                <w:ilvl w:val="0"/>
                <w:numId w:val="11"/>
              </w:numPr>
              <w:jc w:val="both"/>
              <w:rPr>
                <w:rFonts w:ascii="Times New Roman" w:hAnsi="Times New Roman" w:cs="Times New Roman"/>
                <w:color w:val="000000" w:themeColor="text1"/>
              </w:rPr>
            </w:pPr>
          </w:p>
        </w:tc>
        <w:tc>
          <w:tcPr>
            <w:tcW w:w="2835" w:type="dxa"/>
            <w:vMerge/>
          </w:tcPr>
          <w:p w:rsidR="006833FF" w:rsidRPr="00656B6B" w:rsidRDefault="006833FF" w:rsidP="00036672">
            <w:pPr>
              <w:jc w:val="both"/>
              <w:rPr>
                <w:rFonts w:ascii="Times New Roman" w:hAnsi="Times New Roman" w:cs="Times New Roman"/>
                <w:color w:val="000000" w:themeColor="text1"/>
              </w:rPr>
            </w:pPr>
          </w:p>
        </w:tc>
        <w:tc>
          <w:tcPr>
            <w:tcW w:w="3827"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МОАУ  г. Бузулука «СОШ № 8»</w:t>
            </w:r>
          </w:p>
        </w:tc>
        <w:tc>
          <w:tcPr>
            <w:tcW w:w="1701"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 52 от 11.01.2019</w:t>
            </w:r>
          </w:p>
        </w:tc>
      </w:tr>
      <w:tr w:rsidR="006833FF" w:rsidRPr="00656B6B" w:rsidTr="002C7E5A">
        <w:tc>
          <w:tcPr>
            <w:tcW w:w="817" w:type="dxa"/>
          </w:tcPr>
          <w:p w:rsidR="006833FF" w:rsidRPr="00656B6B" w:rsidRDefault="006833FF" w:rsidP="006833FF">
            <w:pPr>
              <w:pStyle w:val="af0"/>
              <w:numPr>
                <w:ilvl w:val="0"/>
                <w:numId w:val="11"/>
              </w:numPr>
              <w:jc w:val="both"/>
              <w:rPr>
                <w:rFonts w:ascii="Times New Roman" w:hAnsi="Times New Roman" w:cs="Times New Roman"/>
                <w:color w:val="000000" w:themeColor="text1"/>
              </w:rPr>
            </w:pPr>
          </w:p>
        </w:tc>
        <w:tc>
          <w:tcPr>
            <w:tcW w:w="2835" w:type="dxa"/>
            <w:vMerge/>
          </w:tcPr>
          <w:p w:rsidR="006833FF" w:rsidRPr="00656B6B" w:rsidRDefault="006833FF" w:rsidP="00036672">
            <w:pPr>
              <w:jc w:val="both"/>
              <w:rPr>
                <w:rFonts w:ascii="Times New Roman" w:hAnsi="Times New Roman" w:cs="Times New Roman"/>
                <w:color w:val="000000" w:themeColor="text1"/>
              </w:rPr>
            </w:pPr>
          </w:p>
        </w:tc>
        <w:tc>
          <w:tcPr>
            <w:tcW w:w="3827"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МОБУ г. Бузулука «НОШ № 11»</w:t>
            </w:r>
          </w:p>
        </w:tc>
        <w:tc>
          <w:tcPr>
            <w:tcW w:w="1701" w:type="dxa"/>
          </w:tcPr>
          <w:p w:rsidR="006833FF" w:rsidRPr="00DA5554" w:rsidRDefault="006833FF" w:rsidP="00036672">
            <w:pPr>
              <w:rPr>
                <w:color w:val="000000" w:themeColor="text1"/>
              </w:rPr>
            </w:pPr>
            <w:r w:rsidRPr="00DA5554">
              <w:rPr>
                <w:rFonts w:ascii="Times New Roman" w:hAnsi="Times New Roman" w:cs="Times New Roman"/>
                <w:color w:val="000000" w:themeColor="text1"/>
              </w:rPr>
              <w:t>№ 53 от 11.01.2019</w:t>
            </w:r>
          </w:p>
        </w:tc>
      </w:tr>
      <w:tr w:rsidR="006833FF" w:rsidRPr="00656B6B" w:rsidTr="002C7E5A">
        <w:tc>
          <w:tcPr>
            <w:tcW w:w="817" w:type="dxa"/>
          </w:tcPr>
          <w:p w:rsidR="006833FF" w:rsidRPr="00656B6B" w:rsidRDefault="006833FF" w:rsidP="006833FF">
            <w:pPr>
              <w:pStyle w:val="af0"/>
              <w:numPr>
                <w:ilvl w:val="0"/>
                <w:numId w:val="11"/>
              </w:numPr>
              <w:jc w:val="both"/>
              <w:rPr>
                <w:rFonts w:ascii="Times New Roman" w:hAnsi="Times New Roman" w:cs="Times New Roman"/>
                <w:color w:val="000000" w:themeColor="text1"/>
              </w:rPr>
            </w:pPr>
          </w:p>
        </w:tc>
        <w:tc>
          <w:tcPr>
            <w:tcW w:w="2835" w:type="dxa"/>
            <w:vMerge/>
          </w:tcPr>
          <w:p w:rsidR="006833FF" w:rsidRPr="00656B6B" w:rsidRDefault="006833FF" w:rsidP="00036672">
            <w:pPr>
              <w:jc w:val="both"/>
              <w:rPr>
                <w:rFonts w:ascii="Times New Roman" w:hAnsi="Times New Roman" w:cs="Times New Roman"/>
                <w:color w:val="000000" w:themeColor="text1"/>
              </w:rPr>
            </w:pPr>
          </w:p>
        </w:tc>
        <w:tc>
          <w:tcPr>
            <w:tcW w:w="3827" w:type="dxa"/>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МОАУ г. Бузулука «СОШ № 12»</w:t>
            </w:r>
          </w:p>
        </w:tc>
        <w:tc>
          <w:tcPr>
            <w:tcW w:w="1701" w:type="dxa"/>
          </w:tcPr>
          <w:p w:rsidR="006833FF" w:rsidRPr="00DA5554" w:rsidRDefault="006833FF" w:rsidP="00036672">
            <w:pPr>
              <w:rPr>
                <w:color w:val="000000" w:themeColor="text1"/>
              </w:rPr>
            </w:pPr>
            <w:r w:rsidRPr="00DA5554">
              <w:rPr>
                <w:rFonts w:ascii="Times New Roman" w:hAnsi="Times New Roman" w:cs="Times New Roman"/>
                <w:color w:val="000000" w:themeColor="text1"/>
              </w:rPr>
              <w:t>№ 54 от 11.01.2019</w:t>
            </w:r>
          </w:p>
        </w:tc>
      </w:tr>
      <w:tr w:rsidR="006833FF" w:rsidRPr="00656B6B" w:rsidTr="002C7E5A">
        <w:tc>
          <w:tcPr>
            <w:tcW w:w="817" w:type="dxa"/>
            <w:tcBorders>
              <w:top w:val="single" w:sz="4" w:space="0" w:color="auto"/>
              <w:left w:val="single" w:sz="4" w:space="0" w:color="auto"/>
              <w:bottom w:val="single" w:sz="4" w:space="0" w:color="auto"/>
            </w:tcBorders>
          </w:tcPr>
          <w:p w:rsidR="006833FF" w:rsidRPr="00656B6B" w:rsidRDefault="006833FF" w:rsidP="006833FF">
            <w:pPr>
              <w:pStyle w:val="af0"/>
              <w:numPr>
                <w:ilvl w:val="0"/>
                <w:numId w:val="11"/>
              </w:numPr>
              <w:jc w:val="both"/>
              <w:rPr>
                <w:rFonts w:ascii="Times New Roman" w:hAnsi="Times New Roman" w:cs="Times New Roman"/>
                <w:color w:val="000000" w:themeColor="text1"/>
              </w:rPr>
            </w:pPr>
          </w:p>
        </w:tc>
        <w:tc>
          <w:tcPr>
            <w:tcW w:w="2835" w:type="dxa"/>
            <w:vMerge w:val="restart"/>
          </w:tcPr>
          <w:p w:rsidR="006833FF" w:rsidRDefault="006833FF" w:rsidP="00036672">
            <w:pPr>
              <w:jc w:val="both"/>
              <w:rPr>
                <w:rFonts w:ascii="Times New Roman" w:hAnsi="Times New Roman" w:cs="Times New Roman"/>
                <w:b/>
                <w:color w:val="000000" w:themeColor="text1"/>
              </w:rPr>
            </w:pPr>
            <w:r>
              <w:rPr>
                <w:rFonts w:ascii="Times New Roman" w:hAnsi="Times New Roman" w:cs="Times New Roman"/>
                <w:b/>
                <w:color w:val="000000" w:themeColor="text1"/>
              </w:rPr>
              <w:t>44.02.03  Педагогика дополнительного образования</w:t>
            </w:r>
          </w:p>
        </w:tc>
        <w:tc>
          <w:tcPr>
            <w:tcW w:w="3827" w:type="dxa"/>
            <w:tcBorders>
              <w:top w:val="single" w:sz="4" w:space="0" w:color="auto"/>
              <w:bottom w:val="single" w:sz="4" w:space="0" w:color="auto"/>
              <w:right w:val="single" w:sz="4" w:space="0" w:color="auto"/>
            </w:tcBorders>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МАУДО г. Бузулука «ЦДОД «Содружество»</w:t>
            </w:r>
          </w:p>
        </w:tc>
        <w:tc>
          <w:tcPr>
            <w:tcW w:w="1701" w:type="dxa"/>
            <w:tcBorders>
              <w:left w:val="single" w:sz="4" w:space="0" w:color="auto"/>
            </w:tcBorders>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 68/9 от 23.11.2020</w:t>
            </w:r>
          </w:p>
        </w:tc>
      </w:tr>
      <w:tr w:rsidR="006833FF" w:rsidRPr="00656B6B" w:rsidTr="002C7E5A">
        <w:tc>
          <w:tcPr>
            <w:tcW w:w="817" w:type="dxa"/>
            <w:tcBorders>
              <w:top w:val="single" w:sz="4" w:space="0" w:color="auto"/>
              <w:left w:val="single" w:sz="4" w:space="0" w:color="auto"/>
              <w:bottom w:val="single" w:sz="4" w:space="0" w:color="auto"/>
            </w:tcBorders>
          </w:tcPr>
          <w:p w:rsidR="006833FF" w:rsidRPr="00656B6B" w:rsidRDefault="006833FF" w:rsidP="006833FF">
            <w:pPr>
              <w:pStyle w:val="af0"/>
              <w:numPr>
                <w:ilvl w:val="0"/>
                <w:numId w:val="11"/>
              </w:numPr>
              <w:jc w:val="both"/>
              <w:rPr>
                <w:rFonts w:ascii="Times New Roman" w:hAnsi="Times New Roman" w:cs="Times New Roman"/>
                <w:color w:val="000000" w:themeColor="text1"/>
              </w:rPr>
            </w:pPr>
          </w:p>
        </w:tc>
        <w:tc>
          <w:tcPr>
            <w:tcW w:w="2835" w:type="dxa"/>
            <w:vMerge/>
            <w:vAlign w:val="center"/>
          </w:tcPr>
          <w:p w:rsidR="006833FF" w:rsidRDefault="006833FF" w:rsidP="00036672">
            <w:pPr>
              <w:rPr>
                <w:rFonts w:ascii="Times New Roman" w:hAnsi="Times New Roman" w:cs="Times New Roman"/>
                <w:b/>
                <w:color w:val="000000" w:themeColor="text1"/>
              </w:rPr>
            </w:pPr>
          </w:p>
        </w:tc>
        <w:tc>
          <w:tcPr>
            <w:tcW w:w="3827" w:type="dxa"/>
            <w:tcBorders>
              <w:top w:val="single" w:sz="4" w:space="0" w:color="auto"/>
              <w:bottom w:val="single" w:sz="4" w:space="0" w:color="auto"/>
              <w:right w:val="single" w:sz="4" w:space="0" w:color="auto"/>
            </w:tcBorders>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МБУДО г. Бузулука «ЦДТ «Радуга»</w:t>
            </w:r>
          </w:p>
        </w:tc>
        <w:tc>
          <w:tcPr>
            <w:tcW w:w="1701" w:type="dxa"/>
            <w:tcBorders>
              <w:left w:val="single" w:sz="4" w:space="0" w:color="auto"/>
            </w:tcBorders>
          </w:tcPr>
          <w:p w:rsidR="006833FF" w:rsidRPr="00DA5554" w:rsidRDefault="006833FF" w:rsidP="00036672">
            <w:pPr>
              <w:rPr>
                <w:rFonts w:ascii="Times New Roman" w:hAnsi="Times New Roman" w:cs="Times New Roman"/>
                <w:color w:val="000000" w:themeColor="text1"/>
              </w:rPr>
            </w:pPr>
            <w:r w:rsidRPr="00DA5554">
              <w:rPr>
                <w:rFonts w:ascii="Times New Roman" w:hAnsi="Times New Roman" w:cs="Times New Roman"/>
                <w:color w:val="000000" w:themeColor="text1"/>
              </w:rPr>
              <w:t>№ 68/10 от 23.11.2020</w:t>
            </w:r>
          </w:p>
        </w:tc>
      </w:tr>
    </w:tbl>
    <w:p w:rsidR="00656B6B" w:rsidRPr="006C59A5" w:rsidRDefault="006833FF" w:rsidP="00656B6B">
      <w:pPr>
        <w:rPr>
          <w:rFonts w:ascii="Times New Roman" w:hAnsi="Times New Roman" w:cs="Times New Roman"/>
          <w:b/>
          <w:color w:val="000000" w:themeColor="text1"/>
        </w:rPr>
      </w:pPr>
      <w:r w:rsidRPr="00656B6B">
        <w:rPr>
          <w:rFonts w:ascii="Times New Roman" w:hAnsi="Times New Roman" w:cs="Times New Roman"/>
          <w:b/>
          <w:color w:val="000000" w:themeColor="text1"/>
        </w:rPr>
        <w:br w:type="page"/>
      </w:r>
    </w:p>
    <w:p w:rsidR="005E2B98" w:rsidRPr="00481A34" w:rsidRDefault="005E2B98" w:rsidP="005E2B98">
      <w:pPr>
        <w:spacing w:line="360" w:lineRule="auto"/>
        <w:jc w:val="right"/>
        <w:rPr>
          <w:rFonts w:ascii="Times New Roman" w:hAnsi="Times New Roman" w:cs="Times New Roman"/>
        </w:rPr>
      </w:pPr>
      <w:r w:rsidRPr="00725B1B">
        <w:rPr>
          <w:rFonts w:ascii="Times New Roman" w:hAnsi="Times New Roman" w:cs="Times New Roman"/>
        </w:rPr>
        <w:lastRenderedPageBreak/>
        <w:t xml:space="preserve">Приложение </w:t>
      </w:r>
      <w:r w:rsidR="00802614">
        <w:rPr>
          <w:rFonts w:ascii="Times New Roman" w:hAnsi="Times New Roman" w:cs="Times New Roman"/>
        </w:rPr>
        <w:t xml:space="preserve">№ </w:t>
      </w:r>
      <w:r w:rsidRPr="00725B1B">
        <w:rPr>
          <w:rFonts w:ascii="Times New Roman" w:hAnsi="Times New Roman" w:cs="Times New Roman"/>
        </w:rPr>
        <w:t>3</w:t>
      </w:r>
    </w:p>
    <w:p w:rsidR="005E2B98" w:rsidRPr="009961D1" w:rsidRDefault="005E2B98" w:rsidP="005E2B98">
      <w:pPr>
        <w:spacing w:line="360" w:lineRule="auto"/>
        <w:jc w:val="center"/>
        <w:rPr>
          <w:rFonts w:ascii="Times New Roman" w:hAnsi="Times New Roman" w:cs="Times New Roman"/>
          <w:b/>
        </w:rPr>
      </w:pPr>
      <w:r w:rsidRPr="009961D1">
        <w:rPr>
          <w:rFonts w:ascii="Times New Roman" w:hAnsi="Times New Roman" w:cs="Times New Roman"/>
          <w:b/>
        </w:rPr>
        <w:t xml:space="preserve">Результаты государственной итоговой аттестации выпускников </w:t>
      </w:r>
    </w:p>
    <w:tbl>
      <w:tblPr>
        <w:tblW w:w="84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7"/>
        <w:gridCol w:w="1862"/>
        <w:gridCol w:w="1662"/>
        <w:gridCol w:w="2126"/>
        <w:gridCol w:w="1559"/>
      </w:tblGrid>
      <w:tr w:rsidR="006543CC" w:rsidRPr="009961D1" w:rsidTr="00337112">
        <w:trPr>
          <w:jc w:val="center"/>
        </w:trPr>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5E2B98" w:rsidRPr="009961D1" w:rsidRDefault="005E2B98" w:rsidP="005E2B98">
            <w:pPr>
              <w:rPr>
                <w:rFonts w:ascii="Times New Roman" w:hAnsi="Times New Roman" w:cs="Times New Roman"/>
              </w:rPr>
            </w:pP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rsidR="005E2B98" w:rsidRPr="009961D1" w:rsidRDefault="005E2B98" w:rsidP="005E2B98">
            <w:pPr>
              <w:rPr>
                <w:rFonts w:ascii="Times New Roman" w:hAnsi="Times New Roman" w:cs="Times New Roman"/>
              </w:rPr>
            </w:pPr>
            <w:r w:rsidRPr="009961D1">
              <w:rPr>
                <w:rFonts w:ascii="Times New Roman" w:hAnsi="Times New Roman" w:cs="Times New Roman"/>
              </w:rPr>
              <w:t>Средний балл</w:t>
            </w:r>
          </w:p>
        </w:tc>
        <w:tc>
          <w:tcPr>
            <w:tcW w:w="1662" w:type="dxa"/>
            <w:tcBorders>
              <w:top w:val="single" w:sz="4" w:space="0" w:color="auto"/>
              <w:left w:val="single" w:sz="4" w:space="0" w:color="auto"/>
              <w:bottom w:val="single" w:sz="4" w:space="0" w:color="auto"/>
              <w:right w:val="single" w:sz="4" w:space="0" w:color="auto"/>
            </w:tcBorders>
            <w:shd w:val="clear" w:color="auto" w:fill="auto"/>
            <w:hideMark/>
          </w:tcPr>
          <w:p w:rsidR="005E2B98" w:rsidRPr="009961D1" w:rsidRDefault="005E2B98" w:rsidP="005E2B98">
            <w:pPr>
              <w:rPr>
                <w:rFonts w:ascii="Times New Roman" w:hAnsi="Times New Roman" w:cs="Times New Roman"/>
              </w:rPr>
            </w:pPr>
            <w:r w:rsidRPr="009961D1">
              <w:rPr>
                <w:rFonts w:ascii="Times New Roman" w:hAnsi="Times New Roman" w:cs="Times New Roman"/>
              </w:rPr>
              <w:t>Качество знаний,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E2B98" w:rsidRPr="009961D1" w:rsidRDefault="005E2B98" w:rsidP="005E2B98">
            <w:pPr>
              <w:rPr>
                <w:rFonts w:ascii="Times New Roman" w:hAnsi="Times New Roman" w:cs="Times New Roman"/>
              </w:rPr>
            </w:pPr>
            <w:r w:rsidRPr="009961D1">
              <w:rPr>
                <w:rFonts w:ascii="Times New Roman" w:hAnsi="Times New Roman" w:cs="Times New Roman"/>
              </w:rPr>
              <w:t>Получили повышенный разряд, %</w:t>
            </w:r>
          </w:p>
          <w:p w:rsidR="005E2B98" w:rsidRPr="009961D1" w:rsidRDefault="005E2B98" w:rsidP="005E2B98">
            <w:pPr>
              <w:rPr>
                <w:rFonts w:ascii="Times New Roman" w:hAnsi="Times New Roman" w:cs="Times New Roman"/>
              </w:rPr>
            </w:pPr>
            <w:r w:rsidRPr="009961D1">
              <w:rPr>
                <w:rFonts w:ascii="Times New Roman" w:hAnsi="Times New Roman" w:cs="Times New Roman"/>
              </w:rPr>
              <w:t>(с отличием)</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E2B98" w:rsidRPr="009961D1" w:rsidRDefault="005E2B98" w:rsidP="005E2B98">
            <w:pPr>
              <w:rPr>
                <w:rFonts w:ascii="Times New Roman" w:hAnsi="Times New Roman" w:cs="Times New Roman"/>
              </w:rPr>
            </w:pPr>
            <w:r w:rsidRPr="009961D1">
              <w:rPr>
                <w:rFonts w:ascii="Times New Roman" w:hAnsi="Times New Roman" w:cs="Times New Roman"/>
              </w:rPr>
              <w:t>Окончили ОУ, %</w:t>
            </w:r>
          </w:p>
        </w:tc>
      </w:tr>
      <w:tr w:rsidR="006543CC" w:rsidRPr="009961D1" w:rsidTr="00337112">
        <w:trPr>
          <w:jc w:val="center"/>
        </w:trPr>
        <w:tc>
          <w:tcPr>
            <w:tcW w:w="1257" w:type="dxa"/>
            <w:tcBorders>
              <w:top w:val="single" w:sz="4" w:space="0" w:color="auto"/>
              <w:left w:val="single" w:sz="4" w:space="0" w:color="auto"/>
              <w:bottom w:val="single" w:sz="4" w:space="0" w:color="auto"/>
              <w:right w:val="single" w:sz="4" w:space="0" w:color="auto"/>
            </w:tcBorders>
            <w:shd w:val="clear" w:color="auto" w:fill="auto"/>
          </w:tcPr>
          <w:p w:rsidR="00541A0C" w:rsidRPr="009961D1" w:rsidRDefault="00541A0C" w:rsidP="005E2B98">
            <w:pPr>
              <w:rPr>
                <w:rFonts w:ascii="Times New Roman" w:hAnsi="Times New Roman" w:cs="Times New Roman"/>
              </w:rPr>
            </w:pPr>
            <w:r w:rsidRPr="009961D1">
              <w:rPr>
                <w:rFonts w:ascii="Times New Roman" w:hAnsi="Times New Roman" w:cs="Times New Roman"/>
              </w:rPr>
              <w:t>2020 год</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541A0C" w:rsidRPr="009961D1" w:rsidRDefault="00541A0C" w:rsidP="005E2B98">
            <w:pPr>
              <w:rPr>
                <w:rFonts w:ascii="Times New Roman" w:hAnsi="Times New Roman" w:cs="Times New Roman"/>
              </w:rPr>
            </w:pPr>
            <w:r w:rsidRPr="009961D1">
              <w:rPr>
                <w:rFonts w:ascii="Times New Roman" w:hAnsi="Times New Roman" w:cs="Times New Roman"/>
              </w:rPr>
              <w:t>4,2</w:t>
            </w:r>
          </w:p>
        </w:tc>
        <w:tc>
          <w:tcPr>
            <w:tcW w:w="1662" w:type="dxa"/>
            <w:tcBorders>
              <w:top w:val="single" w:sz="4" w:space="0" w:color="auto"/>
              <w:left w:val="single" w:sz="4" w:space="0" w:color="auto"/>
              <w:bottom w:val="single" w:sz="4" w:space="0" w:color="auto"/>
              <w:right w:val="single" w:sz="4" w:space="0" w:color="auto"/>
            </w:tcBorders>
            <w:shd w:val="clear" w:color="auto" w:fill="auto"/>
          </w:tcPr>
          <w:p w:rsidR="00541A0C" w:rsidRPr="009961D1" w:rsidRDefault="00541A0C" w:rsidP="00541A0C">
            <w:pPr>
              <w:rPr>
                <w:rFonts w:ascii="Times New Roman" w:hAnsi="Times New Roman"/>
              </w:rPr>
            </w:pPr>
            <w:r w:rsidRPr="009961D1">
              <w:rPr>
                <w:rFonts w:ascii="Times New Roman" w:hAnsi="Times New Roman"/>
              </w:rPr>
              <w:t>80,2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41A0C" w:rsidRPr="009961D1" w:rsidRDefault="00541A0C" w:rsidP="005E2B98">
            <w:pPr>
              <w:rPr>
                <w:rFonts w:ascii="Times New Roman" w:hAnsi="Times New Roman" w:cs="Times New Roman"/>
              </w:rPr>
            </w:pPr>
            <w:r w:rsidRPr="009961D1">
              <w:rPr>
                <w:rFonts w:ascii="Times New Roman"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1A0C" w:rsidRPr="009961D1" w:rsidRDefault="00541A0C" w:rsidP="005E2B98">
            <w:pPr>
              <w:rPr>
                <w:rFonts w:ascii="Times New Roman" w:hAnsi="Times New Roman" w:cs="Times New Roman"/>
              </w:rPr>
            </w:pPr>
            <w:r w:rsidRPr="009961D1">
              <w:rPr>
                <w:rFonts w:ascii="Times New Roman" w:hAnsi="Times New Roman" w:cs="Times New Roman"/>
              </w:rPr>
              <w:t>100</w:t>
            </w:r>
          </w:p>
        </w:tc>
      </w:tr>
      <w:tr w:rsidR="006543CC" w:rsidRPr="009961D1" w:rsidTr="00337112">
        <w:trPr>
          <w:jc w:val="center"/>
        </w:trPr>
        <w:tc>
          <w:tcPr>
            <w:tcW w:w="1257" w:type="dxa"/>
            <w:tcBorders>
              <w:top w:val="single" w:sz="4" w:space="0" w:color="auto"/>
              <w:left w:val="single" w:sz="4" w:space="0" w:color="auto"/>
              <w:bottom w:val="single" w:sz="4" w:space="0" w:color="auto"/>
              <w:right w:val="single" w:sz="4" w:space="0" w:color="auto"/>
            </w:tcBorders>
            <w:shd w:val="clear" w:color="auto" w:fill="auto"/>
          </w:tcPr>
          <w:p w:rsidR="00541A0C" w:rsidRPr="009961D1" w:rsidRDefault="00541A0C" w:rsidP="005E2B98">
            <w:pPr>
              <w:rPr>
                <w:rFonts w:ascii="Times New Roman" w:hAnsi="Times New Roman" w:cs="Times New Roman"/>
              </w:rPr>
            </w:pPr>
            <w:r w:rsidRPr="009961D1">
              <w:rPr>
                <w:rFonts w:ascii="Times New Roman" w:hAnsi="Times New Roman" w:cs="Times New Roman"/>
              </w:rPr>
              <w:t>2019 год</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541A0C" w:rsidRPr="009961D1" w:rsidRDefault="00541A0C" w:rsidP="005E2B98">
            <w:pPr>
              <w:rPr>
                <w:rFonts w:ascii="Times New Roman" w:hAnsi="Times New Roman" w:cs="Times New Roman"/>
              </w:rPr>
            </w:pPr>
            <w:r w:rsidRPr="009961D1">
              <w:rPr>
                <w:rFonts w:ascii="Times New Roman" w:hAnsi="Times New Roman" w:cs="Times New Roman"/>
              </w:rPr>
              <w:t>4,3</w:t>
            </w:r>
          </w:p>
        </w:tc>
        <w:tc>
          <w:tcPr>
            <w:tcW w:w="1662" w:type="dxa"/>
            <w:tcBorders>
              <w:top w:val="single" w:sz="4" w:space="0" w:color="auto"/>
              <w:left w:val="single" w:sz="4" w:space="0" w:color="auto"/>
              <w:bottom w:val="single" w:sz="4" w:space="0" w:color="auto"/>
              <w:right w:val="single" w:sz="4" w:space="0" w:color="auto"/>
            </w:tcBorders>
            <w:shd w:val="clear" w:color="auto" w:fill="auto"/>
          </w:tcPr>
          <w:p w:rsidR="00541A0C" w:rsidRPr="009961D1" w:rsidRDefault="00541A0C" w:rsidP="00541A0C">
            <w:pPr>
              <w:rPr>
                <w:rFonts w:ascii="Times New Roman" w:hAnsi="Times New Roman"/>
              </w:rPr>
            </w:pPr>
            <w:r w:rsidRPr="009961D1">
              <w:rPr>
                <w:rFonts w:ascii="Times New Roman" w:hAnsi="Times New Roman"/>
              </w:rPr>
              <w:t>92,3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41A0C" w:rsidRPr="009961D1" w:rsidRDefault="00541A0C" w:rsidP="005E2B98">
            <w:pPr>
              <w:rPr>
                <w:rFonts w:ascii="Times New Roman" w:hAnsi="Times New Roman" w:cs="Times New Roman"/>
              </w:rPr>
            </w:pPr>
            <w:r w:rsidRPr="009961D1">
              <w:rPr>
                <w:rFonts w:ascii="Times New Roman" w:hAnsi="Times New Roman" w:cs="Times New Roman"/>
              </w:rPr>
              <w:t>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1A0C" w:rsidRPr="009961D1" w:rsidRDefault="00541A0C" w:rsidP="005E2B98">
            <w:pPr>
              <w:rPr>
                <w:rFonts w:ascii="Times New Roman" w:hAnsi="Times New Roman" w:cs="Times New Roman"/>
              </w:rPr>
            </w:pPr>
            <w:r w:rsidRPr="009961D1">
              <w:rPr>
                <w:rFonts w:ascii="Times New Roman" w:hAnsi="Times New Roman" w:cs="Times New Roman"/>
              </w:rPr>
              <w:t>100</w:t>
            </w:r>
          </w:p>
        </w:tc>
      </w:tr>
      <w:tr w:rsidR="006543CC" w:rsidRPr="009961D1" w:rsidTr="00337112">
        <w:trPr>
          <w:jc w:val="center"/>
        </w:trPr>
        <w:tc>
          <w:tcPr>
            <w:tcW w:w="1257" w:type="dxa"/>
            <w:tcBorders>
              <w:top w:val="single" w:sz="4" w:space="0" w:color="auto"/>
              <w:left w:val="single" w:sz="4" w:space="0" w:color="auto"/>
              <w:bottom w:val="single" w:sz="4" w:space="0" w:color="auto"/>
              <w:right w:val="single" w:sz="4" w:space="0" w:color="auto"/>
            </w:tcBorders>
            <w:shd w:val="clear" w:color="auto" w:fill="auto"/>
          </w:tcPr>
          <w:p w:rsidR="005E2B98" w:rsidRPr="009961D1" w:rsidRDefault="005E2B98" w:rsidP="005E2B98">
            <w:pPr>
              <w:rPr>
                <w:rFonts w:ascii="Times New Roman" w:hAnsi="Times New Roman" w:cs="Times New Roman"/>
              </w:rPr>
            </w:pPr>
            <w:r w:rsidRPr="009961D1">
              <w:rPr>
                <w:rFonts w:ascii="Times New Roman" w:hAnsi="Times New Roman" w:cs="Times New Roman"/>
              </w:rPr>
              <w:t>2018 год</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5E2B98" w:rsidRPr="009961D1" w:rsidRDefault="005E2B98" w:rsidP="005E2B98">
            <w:pPr>
              <w:rPr>
                <w:rFonts w:ascii="Times New Roman" w:hAnsi="Times New Roman" w:cs="Times New Roman"/>
              </w:rPr>
            </w:pPr>
            <w:r w:rsidRPr="009961D1">
              <w:rPr>
                <w:rFonts w:ascii="Times New Roman" w:hAnsi="Times New Roman" w:cs="Times New Roman"/>
              </w:rPr>
              <w:t>4</w:t>
            </w:r>
            <w:r w:rsidR="000265FD" w:rsidRPr="009961D1">
              <w:rPr>
                <w:rFonts w:ascii="Times New Roman" w:hAnsi="Times New Roman" w:cs="Times New Roman"/>
              </w:rPr>
              <w:t>,0</w:t>
            </w:r>
          </w:p>
        </w:tc>
        <w:tc>
          <w:tcPr>
            <w:tcW w:w="1662" w:type="dxa"/>
            <w:tcBorders>
              <w:top w:val="single" w:sz="4" w:space="0" w:color="auto"/>
              <w:left w:val="single" w:sz="4" w:space="0" w:color="auto"/>
              <w:bottom w:val="single" w:sz="4" w:space="0" w:color="auto"/>
              <w:right w:val="single" w:sz="4" w:space="0" w:color="auto"/>
            </w:tcBorders>
            <w:shd w:val="clear" w:color="auto" w:fill="auto"/>
          </w:tcPr>
          <w:p w:rsidR="005E2B98" w:rsidRPr="009961D1" w:rsidRDefault="005E2B98" w:rsidP="005E2B98">
            <w:pPr>
              <w:rPr>
                <w:rFonts w:ascii="Times New Roman" w:hAnsi="Times New Roman" w:cs="Times New Roman"/>
              </w:rPr>
            </w:pPr>
            <w:r w:rsidRPr="009961D1">
              <w:rPr>
                <w:rFonts w:ascii="Times New Roman" w:hAnsi="Times New Roman" w:cs="Times New Roman"/>
              </w:rPr>
              <w:t>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2B98" w:rsidRPr="009961D1" w:rsidRDefault="005E2B98" w:rsidP="005E2B98">
            <w:pPr>
              <w:rPr>
                <w:rFonts w:ascii="Times New Roman" w:hAnsi="Times New Roman" w:cs="Times New Roman"/>
              </w:rPr>
            </w:pPr>
            <w:r w:rsidRPr="009961D1">
              <w:rPr>
                <w:rFonts w:ascii="Times New Roman" w:hAnsi="Times New Roman" w:cs="Times New Roman"/>
              </w:rPr>
              <w:t>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E2B98" w:rsidRPr="009961D1" w:rsidRDefault="005E2B98" w:rsidP="005E2B98">
            <w:pPr>
              <w:rPr>
                <w:rFonts w:ascii="Times New Roman" w:hAnsi="Times New Roman" w:cs="Times New Roman"/>
              </w:rPr>
            </w:pPr>
            <w:r w:rsidRPr="009961D1">
              <w:rPr>
                <w:rFonts w:ascii="Times New Roman" w:hAnsi="Times New Roman" w:cs="Times New Roman"/>
              </w:rPr>
              <w:t>100</w:t>
            </w:r>
          </w:p>
        </w:tc>
      </w:tr>
      <w:tr w:rsidR="006543CC" w:rsidRPr="009961D1" w:rsidTr="00337112">
        <w:trPr>
          <w:jc w:val="center"/>
        </w:trPr>
        <w:tc>
          <w:tcPr>
            <w:tcW w:w="1257" w:type="dxa"/>
            <w:tcBorders>
              <w:top w:val="single" w:sz="4" w:space="0" w:color="auto"/>
              <w:left w:val="single" w:sz="4" w:space="0" w:color="auto"/>
              <w:bottom w:val="single" w:sz="4" w:space="0" w:color="auto"/>
              <w:right w:val="single" w:sz="4" w:space="0" w:color="auto"/>
            </w:tcBorders>
            <w:shd w:val="clear" w:color="auto" w:fill="auto"/>
          </w:tcPr>
          <w:p w:rsidR="005E2B98" w:rsidRPr="009961D1" w:rsidRDefault="005E2B98" w:rsidP="005E2B98">
            <w:pPr>
              <w:rPr>
                <w:rFonts w:ascii="Times New Roman" w:hAnsi="Times New Roman" w:cs="Times New Roman"/>
              </w:rPr>
            </w:pPr>
            <w:r w:rsidRPr="009961D1">
              <w:rPr>
                <w:rFonts w:ascii="Times New Roman" w:hAnsi="Times New Roman" w:cs="Times New Roman"/>
              </w:rPr>
              <w:t>2017  год</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5E2B98" w:rsidRPr="009961D1" w:rsidRDefault="005E2B98" w:rsidP="000265FD">
            <w:pPr>
              <w:rPr>
                <w:rFonts w:ascii="Times New Roman" w:hAnsi="Times New Roman"/>
              </w:rPr>
            </w:pPr>
            <w:r w:rsidRPr="009961D1">
              <w:rPr>
                <w:rFonts w:ascii="Times New Roman" w:hAnsi="Times New Roman"/>
              </w:rPr>
              <w:t>4,</w:t>
            </w:r>
            <w:r w:rsidR="000265FD" w:rsidRPr="009961D1">
              <w:rPr>
                <w:rFonts w:ascii="Times New Roman" w:hAnsi="Times New Roman"/>
              </w:rPr>
              <w:t>5</w:t>
            </w:r>
          </w:p>
        </w:tc>
        <w:tc>
          <w:tcPr>
            <w:tcW w:w="1662" w:type="dxa"/>
            <w:tcBorders>
              <w:top w:val="single" w:sz="4" w:space="0" w:color="auto"/>
              <w:left w:val="single" w:sz="4" w:space="0" w:color="auto"/>
              <w:bottom w:val="single" w:sz="4" w:space="0" w:color="auto"/>
              <w:right w:val="single" w:sz="4" w:space="0" w:color="auto"/>
            </w:tcBorders>
            <w:shd w:val="clear" w:color="auto" w:fill="auto"/>
          </w:tcPr>
          <w:p w:rsidR="005E2B98" w:rsidRPr="009961D1" w:rsidRDefault="005E2B98" w:rsidP="005E2B98">
            <w:pPr>
              <w:rPr>
                <w:rFonts w:ascii="Times New Roman" w:hAnsi="Times New Roman"/>
              </w:rPr>
            </w:pPr>
            <w:r w:rsidRPr="009961D1">
              <w:rPr>
                <w:rFonts w:ascii="Times New Roman" w:hAnsi="Times New Roman"/>
              </w:rPr>
              <w:t>91,2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2B98" w:rsidRPr="009961D1" w:rsidRDefault="005E2B98" w:rsidP="005E2B98">
            <w:pPr>
              <w:tabs>
                <w:tab w:val="left" w:pos="402"/>
              </w:tabs>
              <w:rPr>
                <w:rFonts w:ascii="Times New Roman" w:hAnsi="Times New Roman"/>
              </w:rPr>
            </w:pPr>
            <w:r w:rsidRPr="009961D1">
              <w:rPr>
                <w:rFonts w:ascii="Times New Roman" w:hAnsi="Times New Roman"/>
              </w:rPr>
              <w:t>23,3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E2B98" w:rsidRPr="009961D1" w:rsidRDefault="005E2B98" w:rsidP="005E2B98">
            <w:pPr>
              <w:rPr>
                <w:rFonts w:ascii="Times New Roman" w:hAnsi="Times New Roman"/>
              </w:rPr>
            </w:pPr>
            <w:r w:rsidRPr="009961D1">
              <w:rPr>
                <w:rFonts w:ascii="Times New Roman" w:hAnsi="Times New Roman"/>
              </w:rPr>
              <w:t>100</w:t>
            </w:r>
          </w:p>
        </w:tc>
      </w:tr>
      <w:tr w:rsidR="006543CC" w:rsidRPr="009961D1" w:rsidTr="00337112">
        <w:trPr>
          <w:jc w:val="center"/>
        </w:trPr>
        <w:tc>
          <w:tcPr>
            <w:tcW w:w="1257" w:type="dxa"/>
            <w:tcBorders>
              <w:top w:val="single" w:sz="4" w:space="0" w:color="auto"/>
              <w:left w:val="single" w:sz="4" w:space="0" w:color="auto"/>
              <w:bottom w:val="single" w:sz="4" w:space="0" w:color="auto"/>
              <w:right w:val="single" w:sz="4" w:space="0" w:color="auto"/>
            </w:tcBorders>
            <w:shd w:val="clear" w:color="auto" w:fill="auto"/>
          </w:tcPr>
          <w:p w:rsidR="005E2B98" w:rsidRPr="009961D1" w:rsidRDefault="005E2B98" w:rsidP="005E2B98">
            <w:pPr>
              <w:rPr>
                <w:rFonts w:ascii="Times New Roman" w:hAnsi="Times New Roman" w:cs="Times New Roman"/>
              </w:rPr>
            </w:pPr>
            <w:r w:rsidRPr="009961D1">
              <w:rPr>
                <w:rFonts w:ascii="Times New Roman" w:hAnsi="Times New Roman" w:cs="Times New Roman"/>
              </w:rPr>
              <w:t>2016 год</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5E2B98" w:rsidRPr="009961D1" w:rsidRDefault="005E2B98" w:rsidP="000265FD">
            <w:pPr>
              <w:rPr>
                <w:rFonts w:ascii="Times New Roman" w:hAnsi="Times New Roman" w:cs="Times New Roman"/>
              </w:rPr>
            </w:pPr>
            <w:r w:rsidRPr="009961D1">
              <w:rPr>
                <w:rFonts w:ascii="Times New Roman" w:hAnsi="Times New Roman" w:cs="Times New Roman"/>
              </w:rPr>
              <w:t>4,</w:t>
            </w:r>
            <w:r w:rsidR="000265FD" w:rsidRPr="009961D1">
              <w:rPr>
                <w:rFonts w:ascii="Times New Roman" w:hAnsi="Times New Roman" w:cs="Times New Roman"/>
              </w:rPr>
              <w:t>5</w:t>
            </w:r>
          </w:p>
        </w:tc>
        <w:tc>
          <w:tcPr>
            <w:tcW w:w="1662" w:type="dxa"/>
            <w:tcBorders>
              <w:top w:val="single" w:sz="4" w:space="0" w:color="auto"/>
              <w:left w:val="single" w:sz="4" w:space="0" w:color="auto"/>
              <w:bottom w:val="single" w:sz="4" w:space="0" w:color="auto"/>
              <w:right w:val="single" w:sz="4" w:space="0" w:color="auto"/>
            </w:tcBorders>
            <w:shd w:val="clear" w:color="auto" w:fill="auto"/>
          </w:tcPr>
          <w:p w:rsidR="005E2B98" w:rsidRPr="009961D1" w:rsidRDefault="005E2B98" w:rsidP="005E2B98">
            <w:pPr>
              <w:rPr>
                <w:rFonts w:ascii="Times New Roman" w:hAnsi="Times New Roman" w:cs="Times New Roman"/>
              </w:rPr>
            </w:pPr>
            <w:r w:rsidRPr="009961D1">
              <w:rPr>
                <w:rFonts w:ascii="Times New Roman" w:hAnsi="Times New Roman" w:cs="Times New Roman"/>
              </w:rPr>
              <w:t>91,1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2B98" w:rsidRPr="009961D1" w:rsidRDefault="005E2B98" w:rsidP="005E2B98">
            <w:pPr>
              <w:rPr>
                <w:rFonts w:ascii="Times New Roman" w:hAnsi="Times New Roman" w:cs="Times New Roman"/>
              </w:rPr>
            </w:pPr>
            <w:r w:rsidRPr="009961D1">
              <w:rPr>
                <w:rFonts w:ascii="Times New Roman" w:hAnsi="Times New Roman" w:cs="Times New Roman"/>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E2B98" w:rsidRPr="009961D1" w:rsidRDefault="005E2B98" w:rsidP="005E2B98">
            <w:pPr>
              <w:rPr>
                <w:rFonts w:ascii="Times New Roman" w:hAnsi="Times New Roman" w:cs="Times New Roman"/>
              </w:rPr>
            </w:pPr>
            <w:r w:rsidRPr="009961D1">
              <w:rPr>
                <w:rFonts w:ascii="Times New Roman" w:hAnsi="Times New Roman" w:cs="Times New Roman"/>
              </w:rPr>
              <w:t>100</w:t>
            </w:r>
          </w:p>
        </w:tc>
      </w:tr>
      <w:tr w:rsidR="005E2B98" w:rsidRPr="009961D1" w:rsidTr="00337112">
        <w:trPr>
          <w:jc w:val="center"/>
        </w:trPr>
        <w:tc>
          <w:tcPr>
            <w:tcW w:w="1257" w:type="dxa"/>
            <w:tcBorders>
              <w:top w:val="single" w:sz="4" w:space="0" w:color="auto"/>
              <w:left w:val="single" w:sz="4" w:space="0" w:color="auto"/>
              <w:bottom w:val="single" w:sz="4" w:space="0" w:color="auto"/>
              <w:right w:val="single" w:sz="4" w:space="0" w:color="auto"/>
            </w:tcBorders>
            <w:shd w:val="clear" w:color="auto" w:fill="auto"/>
          </w:tcPr>
          <w:p w:rsidR="005E2B98" w:rsidRPr="009961D1" w:rsidRDefault="005E2B98" w:rsidP="005E2B98">
            <w:pPr>
              <w:rPr>
                <w:rFonts w:ascii="Times New Roman" w:hAnsi="Times New Roman" w:cs="Times New Roman"/>
              </w:rPr>
            </w:pPr>
            <w:r w:rsidRPr="009961D1">
              <w:rPr>
                <w:rFonts w:ascii="Times New Roman" w:hAnsi="Times New Roman" w:cs="Times New Roman"/>
              </w:rPr>
              <w:t>2015 год</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5E2B98" w:rsidRPr="009961D1" w:rsidRDefault="005E2B98" w:rsidP="005E2B98">
            <w:pPr>
              <w:rPr>
                <w:rFonts w:ascii="Times New Roman" w:hAnsi="Times New Roman" w:cs="Times New Roman"/>
              </w:rPr>
            </w:pPr>
            <w:r w:rsidRPr="009961D1">
              <w:rPr>
                <w:rFonts w:ascii="Times New Roman" w:hAnsi="Times New Roman" w:cs="Times New Roman"/>
              </w:rPr>
              <w:t>4,2</w:t>
            </w:r>
          </w:p>
        </w:tc>
        <w:tc>
          <w:tcPr>
            <w:tcW w:w="1662" w:type="dxa"/>
            <w:tcBorders>
              <w:top w:val="single" w:sz="4" w:space="0" w:color="auto"/>
              <w:left w:val="single" w:sz="4" w:space="0" w:color="auto"/>
              <w:bottom w:val="single" w:sz="4" w:space="0" w:color="auto"/>
              <w:right w:val="single" w:sz="4" w:space="0" w:color="auto"/>
            </w:tcBorders>
            <w:shd w:val="clear" w:color="auto" w:fill="auto"/>
          </w:tcPr>
          <w:p w:rsidR="005E2B98" w:rsidRPr="009961D1" w:rsidRDefault="005E2B98" w:rsidP="005E2B98">
            <w:pPr>
              <w:rPr>
                <w:rFonts w:ascii="Times New Roman" w:hAnsi="Times New Roman" w:cs="Times New Roman"/>
              </w:rPr>
            </w:pPr>
            <w:r w:rsidRPr="009961D1">
              <w:rPr>
                <w:rFonts w:ascii="Times New Roman" w:hAnsi="Times New Roman" w:cs="Times New Roman"/>
              </w:rPr>
              <w:t>80,7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2B98" w:rsidRPr="009961D1" w:rsidRDefault="005E2B98" w:rsidP="005E2B98">
            <w:pPr>
              <w:rPr>
                <w:rFonts w:ascii="Times New Roman" w:hAnsi="Times New Roman" w:cs="Times New Roman"/>
              </w:rPr>
            </w:pPr>
            <w:r w:rsidRPr="009961D1">
              <w:rPr>
                <w:rFonts w:ascii="Times New Roman"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E2B98" w:rsidRPr="009961D1" w:rsidRDefault="005E2B98" w:rsidP="005E2B98">
            <w:pPr>
              <w:rPr>
                <w:rFonts w:ascii="Times New Roman" w:hAnsi="Times New Roman" w:cs="Times New Roman"/>
              </w:rPr>
            </w:pPr>
            <w:r w:rsidRPr="009961D1">
              <w:rPr>
                <w:rFonts w:ascii="Times New Roman" w:hAnsi="Times New Roman" w:cs="Times New Roman"/>
              </w:rPr>
              <w:t>100</w:t>
            </w:r>
          </w:p>
        </w:tc>
      </w:tr>
    </w:tbl>
    <w:p w:rsidR="005E2B98" w:rsidRPr="009961D1" w:rsidRDefault="005E2B98" w:rsidP="005E2B98">
      <w:pPr>
        <w:rPr>
          <w:rFonts w:ascii="Times New Roman" w:hAnsi="Times New Roman" w:cs="Times New Roman"/>
        </w:rPr>
      </w:pPr>
    </w:p>
    <w:p w:rsidR="005E2B98" w:rsidRPr="009961D1" w:rsidRDefault="005E2B98" w:rsidP="005E2B98">
      <w:pPr>
        <w:rPr>
          <w:rFonts w:ascii="Times New Roman" w:hAnsi="Times New Roman" w:cs="Times New Roman"/>
        </w:rPr>
      </w:pPr>
    </w:p>
    <w:p w:rsidR="005E2B98" w:rsidRPr="009961D1" w:rsidRDefault="005E2B98" w:rsidP="005E2B98">
      <w:pPr>
        <w:spacing w:line="360" w:lineRule="auto"/>
        <w:jc w:val="center"/>
        <w:rPr>
          <w:rFonts w:ascii="Times New Roman" w:hAnsi="Times New Roman" w:cs="Times New Roman"/>
          <w:b/>
        </w:rPr>
      </w:pPr>
      <w:r w:rsidRPr="009961D1">
        <w:rPr>
          <w:rFonts w:ascii="Times New Roman" w:hAnsi="Times New Roman" w:cs="Times New Roman"/>
          <w:b/>
        </w:rPr>
        <w:t>Сравнительный мониторинг результатов ГИА</w:t>
      </w:r>
    </w:p>
    <w:p w:rsidR="005E2B98" w:rsidRPr="009961D1" w:rsidRDefault="005E2B98" w:rsidP="005E2B98">
      <w:pPr>
        <w:spacing w:line="360" w:lineRule="auto"/>
        <w:jc w:val="center"/>
        <w:rPr>
          <w:rFonts w:ascii="Times New Roman" w:hAnsi="Times New Roman" w:cs="Times New Roman"/>
          <w:b/>
        </w:rPr>
      </w:pPr>
      <w:r w:rsidRPr="009961D1">
        <w:rPr>
          <w:rFonts w:ascii="Times New Roman" w:hAnsi="Times New Roman" w:cs="Times New Roman"/>
          <w:b/>
        </w:rPr>
        <w:t>2016-2017/2017-2018/2018-2019</w:t>
      </w:r>
      <w:r w:rsidR="000265FD" w:rsidRPr="009961D1">
        <w:rPr>
          <w:rFonts w:ascii="Times New Roman" w:hAnsi="Times New Roman" w:cs="Times New Roman"/>
          <w:b/>
        </w:rPr>
        <w:t>/2019-2020</w:t>
      </w:r>
      <w:r w:rsidRPr="009961D1">
        <w:rPr>
          <w:rFonts w:ascii="Times New Roman" w:hAnsi="Times New Roman" w:cs="Times New Roman"/>
          <w:b/>
        </w:rPr>
        <w:t xml:space="preserve"> </w:t>
      </w:r>
      <w:proofErr w:type="spellStart"/>
      <w:r w:rsidRPr="009961D1">
        <w:rPr>
          <w:rFonts w:ascii="Times New Roman" w:hAnsi="Times New Roman" w:cs="Times New Roman"/>
          <w:b/>
        </w:rPr>
        <w:t>уч.г</w:t>
      </w:r>
      <w:proofErr w:type="spellEnd"/>
      <w:r w:rsidRPr="009961D1">
        <w:rPr>
          <w:rFonts w:ascii="Times New Roman" w:hAnsi="Times New Roman" w:cs="Times New Roman"/>
          <w:b/>
        </w:rPr>
        <w:t>.</w:t>
      </w:r>
    </w:p>
    <w:tbl>
      <w:tblPr>
        <w:tblW w:w="9924"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
        <w:gridCol w:w="1701"/>
        <w:gridCol w:w="823"/>
        <w:gridCol w:w="992"/>
        <w:gridCol w:w="851"/>
        <w:gridCol w:w="850"/>
        <w:gridCol w:w="851"/>
        <w:gridCol w:w="992"/>
        <w:gridCol w:w="850"/>
        <w:gridCol w:w="993"/>
      </w:tblGrid>
      <w:tr w:rsidR="006543CC" w:rsidRPr="009961D1" w:rsidTr="007577E4">
        <w:trPr>
          <w:trHeight w:val="387"/>
        </w:trPr>
        <w:tc>
          <w:tcPr>
            <w:tcW w:w="1021" w:type="dxa"/>
            <w:vMerge w:val="restart"/>
            <w:shd w:val="clear" w:color="auto" w:fill="auto"/>
          </w:tcPr>
          <w:p w:rsidR="005E2B98" w:rsidRPr="009961D1" w:rsidRDefault="005E2B98" w:rsidP="005E2B98">
            <w:pPr>
              <w:jc w:val="center"/>
              <w:rPr>
                <w:rFonts w:ascii="Times New Roman" w:hAnsi="Times New Roman" w:cs="Times New Roman"/>
                <w:b/>
                <w:sz w:val="18"/>
                <w:szCs w:val="18"/>
              </w:rPr>
            </w:pPr>
            <w:proofErr w:type="spellStart"/>
            <w:r w:rsidRPr="009961D1">
              <w:rPr>
                <w:rFonts w:ascii="Times New Roman" w:hAnsi="Times New Roman" w:cs="Times New Roman"/>
                <w:b/>
                <w:sz w:val="18"/>
                <w:szCs w:val="18"/>
              </w:rPr>
              <w:t>Учебныйгод</w:t>
            </w:r>
            <w:proofErr w:type="spellEnd"/>
          </w:p>
        </w:tc>
        <w:tc>
          <w:tcPr>
            <w:tcW w:w="1701" w:type="dxa"/>
            <w:vMerge w:val="restart"/>
            <w:tcBorders>
              <w:top w:val="single" w:sz="4" w:space="0" w:color="auto"/>
            </w:tcBorders>
            <w:shd w:val="clear" w:color="auto" w:fill="auto"/>
          </w:tcPr>
          <w:p w:rsidR="005E2B98" w:rsidRPr="009961D1" w:rsidRDefault="005E2B98" w:rsidP="005E2B98">
            <w:pPr>
              <w:tabs>
                <w:tab w:val="left" w:pos="1332"/>
                <w:tab w:val="left" w:pos="1571"/>
              </w:tabs>
              <w:ind w:right="175"/>
              <w:rPr>
                <w:rFonts w:ascii="Times New Roman" w:hAnsi="Times New Roman" w:cs="Times New Roman"/>
                <w:b/>
                <w:sz w:val="18"/>
                <w:szCs w:val="18"/>
              </w:rPr>
            </w:pPr>
            <w:r w:rsidRPr="009961D1">
              <w:rPr>
                <w:rFonts w:ascii="Times New Roman" w:hAnsi="Times New Roman" w:cs="Times New Roman"/>
                <w:b/>
                <w:sz w:val="18"/>
                <w:szCs w:val="18"/>
              </w:rPr>
              <w:t>Показатели</w:t>
            </w:r>
          </w:p>
        </w:tc>
        <w:tc>
          <w:tcPr>
            <w:tcW w:w="7202" w:type="dxa"/>
            <w:gridSpan w:val="8"/>
            <w:tcBorders>
              <w:top w:val="single" w:sz="4" w:space="0" w:color="auto"/>
              <w:bottom w:val="single" w:sz="4" w:space="0" w:color="auto"/>
              <w:right w:val="single" w:sz="4" w:space="0" w:color="auto"/>
            </w:tcBorders>
            <w:shd w:val="clear" w:color="auto" w:fill="auto"/>
          </w:tcPr>
          <w:p w:rsidR="005E2B98" w:rsidRPr="009961D1" w:rsidRDefault="005E2B98" w:rsidP="005E2B98">
            <w:pPr>
              <w:jc w:val="center"/>
              <w:rPr>
                <w:rFonts w:ascii="Times New Roman" w:hAnsi="Times New Roman" w:cs="Times New Roman"/>
                <w:b/>
                <w:sz w:val="18"/>
                <w:szCs w:val="18"/>
              </w:rPr>
            </w:pPr>
            <w:r w:rsidRPr="009961D1">
              <w:rPr>
                <w:rFonts w:ascii="Times New Roman" w:hAnsi="Times New Roman" w:cs="Times New Roman"/>
                <w:b/>
                <w:sz w:val="18"/>
                <w:szCs w:val="18"/>
              </w:rPr>
              <w:t>Итого</w:t>
            </w:r>
          </w:p>
        </w:tc>
      </w:tr>
      <w:tr w:rsidR="006543CC" w:rsidRPr="009961D1" w:rsidTr="007577E4">
        <w:tc>
          <w:tcPr>
            <w:tcW w:w="1021" w:type="dxa"/>
            <w:vMerge/>
            <w:shd w:val="clear" w:color="auto" w:fill="auto"/>
          </w:tcPr>
          <w:p w:rsidR="005E2B98" w:rsidRPr="009961D1" w:rsidRDefault="005E2B98" w:rsidP="005E2B98">
            <w:pPr>
              <w:jc w:val="center"/>
              <w:rPr>
                <w:rFonts w:ascii="Times New Roman" w:hAnsi="Times New Roman" w:cs="Times New Roman"/>
                <w:b/>
                <w:sz w:val="18"/>
                <w:szCs w:val="18"/>
              </w:rPr>
            </w:pPr>
          </w:p>
        </w:tc>
        <w:tc>
          <w:tcPr>
            <w:tcW w:w="1701" w:type="dxa"/>
            <w:vMerge/>
            <w:shd w:val="clear" w:color="auto" w:fill="auto"/>
          </w:tcPr>
          <w:p w:rsidR="005E2B98" w:rsidRPr="009961D1" w:rsidRDefault="005E2B98" w:rsidP="005E2B98">
            <w:pPr>
              <w:ind w:left="416" w:right="408"/>
              <w:jc w:val="center"/>
              <w:rPr>
                <w:rFonts w:ascii="Times New Roman" w:hAnsi="Times New Roman" w:cs="Times New Roman"/>
                <w:b/>
                <w:sz w:val="18"/>
                <w:szCs w:val="18"/>
              </w:rPr>
            </w:pPr>
          </w:p>
        </w:tc>
        <w:tc>
          <w:tcPr>
            <w:tcW w:w="1815" w:type="dxa"/>
            <w:gridSpan w:val="2"/>
            <w:shd w:val="clear" w:color="auto" w:fill="auto"/>
          </w:tcPr>
          <w:p w:rsidR="005E2B98" w:rsidRPr="009961D1" w:rsidRDefault="005E2B98" w:rsidP="005E2B98">
            <w:pPr>
              <w:jc w:val="center"/>
              <w:rPr>
                <w:rFonts w:ascii="Times New Roman" w:hAnsi="Times New Roman" w:cs="Times New Roman"/>
                <w:b/>
                <w:sz w:val="18"/>
                <w:szCs w:val="18"/>
              </w:rPr>
            </w:pPr>
            <w:r w:rsidRPr="009961D1">
              <w:rPr>
                <w:rFonts w:ascii="Times New Roman" w:hAnsi="Times New Roman" w:cs="Times New Roman"/>
                <w:b/>
                <w:sz w:val="18"/>
                <w:szCs w:val="18"/>
              </w:rPr>
              <w:t>44.02.01</w:t>
            </w:r>
          </w:p>
          <w:p w:rsidR="005E2B98" w:rsidRPr="009961D1" w:rsidRDefault="005E2B98" w:rsidP="005E2B98">
            <w:pPr>
              <w:jc w:val="center"/>
              <w:rPr>
                <w:rFonts w:ascii="Times New Roman" w:hAnsi="Times New Roman" w:cs="Times New Roman"/>
                <w:b/>
                <w:sz w:val="18"/>
                <w:szCs w:val="18"/>
                <w:lang w:val="en-US"/>
              </w:rPr>
            </w:pPr>
            <w:r w:rsidRPr="009961D1">
              <w:rPr>
                <w:rFonts w:ascii="Times New Roman" w:hAnsi="Times New Roman" w:cs="Times New Roman"/>
                <w:b/>
                <w:sz w:val="18"/>
                <w:szCs w:val="18"/>
              </w:rPr>
              <w:t>Дошкольное образование</w:t>
            </w:r>
          </w:p>
          <w:p w:rsidR="005E2B98" w:rsidRPr="009961D1" w:rsidRDefault="005E2B98" w:rsidP="005E2B98">
            <w:pPr>
              <w:jc w:val="center"/>
              <w:rPr>
                <w:rFonts w:ascii="Times New Roman" w:hAnsi="Times New Roman" w:cs="Times New Roman"/>
                <w:b/>
                <w:sz w:val="18"/>
                <w:szCs w:val="18"/>
              </w:rPr>
            </w:pPr>
            <w:r w:rsidRPr="009961D1">
              <w:rPr>
                <w:rFonts w:ascii="Times New Roman" w:hAnsi="Times New Roman" w:cs="Times New Roman"/>
                <w:b/>
                <w:sz w:val="18"/>
                <w:szCs w:val="18"/>
              </w:rPr>
              <w:t xml:space="preserve"> (заочная форма)</w:t>
            </w:r>
          </w:p>
        </w:tc>
        <w:tc>
          <w:tcPr>
            <w:tcW w:w="1701" w:type="dxa"/>
            <w:gridSpan w:val="2"/>
            <w:shd w:val="clear" w:color="auto" w:fill="auto"/>
          </w:tcPr>
          <w:p w:rsidR="005E2B98" w:rsidRPr="009961D1" w:rsidRDefault="005E2B98" w:rsidP="005E2B98">
            <w:pPr>
              <w:jc w:val="center"/>
              <w:rPr>
                <w:rFonts w:ascii="Times New Roman" w:hAnsi="Times New Roman" w:cs="Times New Roman"/>
                <w:b/>
                <w:sz w:val="18"/>
                <w:szCs w:val="18"/>
              </w:rPr>
            </w:pPr>
            <w:r w:rsidRPr="009961D1">
              <w:rPr>
                <w:rFonts w:ascii="Times New Roman" w:hAnsi="Times New Roman" w:cs="Times New Roman"/>
                <w:b/>
                <w:sz w:val="18"/>
                <w:szCs w:val="18"/>
              </w:rPr>
              <w:t>44.02.01</w:t>
            </w:r>
          </w:p>
          <w:p w:rsidR="005E2B98" w:rsidRPr="009961D1" w:rsidRDefault="005E2B98" w:rsidP="005E2B98">
            <w:pPr>
              <w:jc w:val="center"/>
              <w:rPr>
                <w:rFonts w:ascii="Times New Roman" w:hAnsi="Times New Roman" w:cs="Times New Roman"/>
                <w:b/>
                <w:sz w:val="18"/>
                <w:szCs w:val="18"/>
              </w:rPr>
            </w:pPr>
            <w:r w:rsidRPr="009961D1">
              <w:rPr>
                <w:rFonts w:ascii="Times New Roman" w:hAnsi="Times New Roman" w:cs="Times New Roman"/>
                <w:b/>
                <w:sz w:val="18"/>
                <w:szCs w:val="18"/>
              </w:rPr>
              <w:t xml:space="preserve">Дошкольное образование </w:t>
            </w:r>
          </w:p>
        </w:tc>
        <w:tc>
          <w:tcPr>
            <w:tcW w:w="1843" w:type="dxa"/>
            <w:gridSpan w:val="2"/>
            <w:shd w:val="clear" w:color="auto" w:fill="auto"/>
          </w:tcPr>
          <w:p w:rsidR="005E2B98" w:rsidRPr="009961D1" w:rsidRDefault="005E2B98" w:rsidP="005E2B98">
            <w:pPr>
              <w:jc w:val="center"/>
              <w:rPr>
                <w:rFonts w:ascii="Times New Roman" w:hAnsi="Times New Roman" w:cs="Times New Roman"/>
                <w:b/>
                <w:sz w:val="18"/>
                <w:szCs w:val="18"/>
              </w:rPr>
            </w:pPr>
            <w:r w:rsidRPr="009961D1">
              <w:rPr>
                <w:rFonts w:ascii="Times New Roman" w:hAnsi="Times New Roman" w:cs="Times New Roman"/>
                <w:b/>
                <w:sz w:val="18"/>
                <w:szCs w:val="18"/>
              </w:rPr>
              <w:t>44.02.02</w:t>
            </w:r>
          </w:p>
          <w:p w:rsidR="005E2B98" w:rsidRPr="009961D1" w:rsidRDefault="005E2B98" w:rsidP="005E2B98">
            <w:pPr>
              <w:jc w:val="center"/>
              <w:rPr>
                <w:rFonts w:ascii="Times New Roman" w:hAnsi="Times New Roman" w:cs="Times New Roman"/>
                <w:b/>
                <w:sz w:val="18"/>
                <w:szCs w:val="18"/>
              </w:rPr>
            </w:pPr>
            <w:r w:rsidRPr="009961D1">
              <w:rPr>
                <w:rFonts w:ascii="Times New Roman" w:hAnsi="Times New Roman" w:cs="Times New Roman"/>
                <w:b/>
                <w:sz w:val="18"/>
                <w:szCs w:val="18"/>
              </w:rPr>
              <w:t>Преподавание</w:t>
            </w:r>
          </w:p>
          <w:p w:rsidR="005E2B98" w:rsidRPr="009961D1" w:rsidRDefault="005E2B98" w:rsidP="005E2B98">
            <w:pPr>
              <w:jc w:val="center"/>
              <w:rPr>
                <w:rFonts w:ascii="Times New Roman" w:hAnsi="Times New Roman" w:cs="Times New Roman"/>
                <w:b/>
                <w:sz w:val="18"/>
                <w:szCs w:val="18"/>
              </w:rPr>
            </w:pPr>
            <w:r w:rsidRPr="009961D1">
              <w:rPr>
                <w:rFonts w:ascii="Times New Roman" w:hAnsi="Times New Roman" w:cs="Times New Roman"/>
                <w:b/>
                <w:sz w:val="18"/>
                <w:szCs w:val="18"/>
              </w:rPr>
              <w:t>в начальных классах</w:t>
            </w:r>
          </w:p>
        </w:tc>
        <w:tc>
          <w:tcPr>
            <w:tcW w:w="1843" w:type="dxa"/>
            <w:gridSpan w:val="2"/>
            <w:shd w:val="clear" w:color="auto" w:fill="auto"/>
          </w:tcPr>
          <w:p w:rsidR="005E2B98" w:rsidRPr="009961D1" w:rsidRDefault="005E2B98" w:rsidP="005E2B98">
            <w:pPr>
              <w:jc w:val="center"/>
              <w:rPr>
                <w:rFonts w:ascii="Times New Roman" w:hAnsi="Times New Roman" w:cs="Times New Roman"/>
                <w:b/>
                <w:sz w:val="18"/>
                <w:szCs w:val="18"/>
              </w:rPr>
            </w:pPr>
            <w:r w:rsidRPr="009961D1">
              <w:rPr>
                <w:rFonts w:ascii="Times New Roman" w:hAnsi="Times New Roman" w:cs="Times New Roman"/>
                <w:b/>
                <w:sz w:val="18"/>
                <w:szCs w:val="18"/>
              </w:rPr>
              <w:t>итого</w:t>
            </w:r>
          </w:p>
        </w:tc>
      </w:tr>
      <w:tr w:rsidR="006543CC" w:rsidRPr="009961D1" w:rsidTr="007577E4">
        <w:trPr>
          <w:trHeight w:val="364"/>
        </w:trPr>
        <w:tc>
          <w:tcPr>
            <w:tcW w:w="1021" w:type="dxa"/>
            <w:vMerge/>
            <w:shd w:val="clear" w:color="auto" w:fill="auto"/>
          </w:tcPr>
          <w:p w:rsidR="005E2B98" w:rsidRPr="009961D1" w:rsidRDefault="005E2B98" w:rsidP="005E2B98">
            <w:pPr>
              <w:rPr>
                <w:rFonts w:ascii="Times New Roman" w:hAnsi="Times New Roman" w:cs="Times New Roman"/>
                <w:sz w:val="18"/>
                <w:szCs w:val="18"/>
              </w:rPr>
            </w:pPr>
          </w:p>
        </w:tc>
        <w:tc>
          <w:tcPr>
            <w:tcW w:w="1701" w:type="dxa"/>
            <w:vMerge/>
            <w:shd w:val="clear" w:color="auto" w:fill="auto"/>
            <w:vAlign w:val="center"/>
          </w:tcPr>
          <w:p w:rsidR="005E2B98" w:rsidRPr="009961D1" w:rsidRDefault="005E2B98" w:rsidP="005E2B98">
            <w:pPr>
              <w:jc w:val="center"/>
              <w:rPr>
                <w:rFonts w:ascii="Times New Roman" w:hAnsi="Times New Roman" w:cs="Times New Roman"/>
                <w:sz w:val="18"/>
                <w:szCs w:val="18"/>
              </w:rPr>
            </w:pPr>
          </w:p>
        </w:tc>
        <w:tc>
          <w:tcPr>
            <w:tcW w:w="823" w:type="dxa"/>
            <w:shd w:val="clear" w:color="auto" w:fill="auto"/>
          </w:tcPr>
          <w:p w:rsidR="005E2B98" w:rsidRPr="009961D1" w:rsidRDefault="005E2B98" w:rsidP="005E2B98">
            <w:pPr>
              <w:jc w:val="center"/>
              <w:rPr>
                <w:rFonts w:ascii="Times New Roman" w:hAnsi="Times New Roman" w:cs="Times New Roman"/>
                <w:sz w:val="18"/>
                <w:szCs w:val="18"/>
              </w:rPr>
            </w:pPr>
            <w:r w:rsidRPr="009961D1">
              <w:rPr>
                <w:rFonts w:ascii="Times New Roman" w:hAnsi="Times New Roman" w:cs="Times New Roman"/>
                <w:sz w:val="18"/>
                <w:szCs w:val="18"/>
              </w:rPr>
              <w:t>кол-во</w:t>
            </w:r>
          </w:p>
        </w:tc>
        <w:tc>
          <w:tcPr>
            <w:tcW w:w="992" w:type="dxa"/>
            <w:shd w:val="clear" w:color="auto" w:fill="auto"/>
          </w:tcPr>
          <w:p w:rsidR="005E2B98" w:rsidRPr="009961D1" w:rsidRDefault="005E2B98" w:rsidP="005E2B98">
            <w:pPr>
              <w:jc w:val="center"/>
              <w:rPr>
                <w:rFonts w:ascii="Times New Roman" w:hAnsi="Times New Roman" w:cs="Times New Roman"/>
                <w:sz w:val="18"/>
                <w:szCs w:val="18"/>
              </w:rPr>
            </w:pPr>
            <w:r w:rsidRPr="009961D1">
              <w:rPr>
                <w:rFonts w:ascii="Times New Roman" w:hAnsi="Times New Roman" w:cs="Times New Roman"/>
                <w:sz w:val="18"/>
                <w:szCs w:val="18"/>
              </w:rPr>
              <w:t>%</w:t>
            </w:r>
          </w:p>
        </w:tc>
        <w:tc>
          <w:tcPr>
            <w:tcW w:w="851" w:type="dxa"/>
            <w:shd w:val="clear" w:color="auto" w:fill="auto"/>
          </w:tcPr>
          <w:p w:rsidR="005E2B98" w:rsidRPr="009961D1" w:rsidRDefault="005E2B98" w:rsidP="005E2B98">
            <w:pPr>
              <w:jc w:val="center"/>
              <w:rPr>
                <w:rFonts w:ascii="Times New Roman" w:hAnsi="Times New Roman" w:cs="Times New Roman"/>
                <w:sz w:val="18"/>
                <w:szCs w:val="18"/>
              </w:rPr>
            </w:pPr>
            <w:r w:rsidRPr="009961D1">
              <w:rPr>
                <w:rFonts w:ascii="Times New Roman" w:hAnsi="Times New Roman" w:cs="Times New Roman"/>
                <w:sz w:val="18"/>
                <w:szCs w:val="18"/>
              </w:rPr>
              <w:t>кол-во</w:t>
            </w:r>
          </w:p>
        </w:tc>
        <w:tc>
          <w:tcPr>
            <w:tcW w:w="850" w:type="dxa"/>
            <w:shd w:val="clear" w:color="auto" w:fill="auto"/>
          </w:tcPr>
          <w:p w:rsidR="005E2B98" w:rsidRPr="009961D1" w:rsidRDefault="005E2B98" w:rsidP="005E2B98">
            <w:pPr>
              <w:jc w:val="center"/>
              <w:rPr>
                <w:rFonts w:ascii="Times New Roman" w:hAnsi="Times New Roman" w:cs="Times New Roman"/>
                <w:sz w:val="18"/>
                <w:szCs w:val="18"/>
              </w:rPr>
            </w:pPr>
            <w:r w:rsidRPr="009961D1">
              <w:rPr>
                <w:rFonts w:ascii="Times New Roman" w:hAnsi="Times New Roman" w:cs="Times New Roman"/>
                <w:sz w:val="18"/>
                <w:szCs w:val="18"/>
              </w:rPr>
              <w:t>%</w:t>
            </w:r>
          </w:p>
        </w:tc>
        <w:tc>
          <w:tcPr>
            <w:tcW w:w="851" w:type="dxa"/>
            <w:shd w:val="clear" w:color="auto" w:fill="auto"/>
          </w:tcPr>
          <w:p w:rsidR="005E2B98" w:rsidRPr="009961D1" w:rsidRDefault="005E2B98" w:rsidP="005E2B98">
            <w:pPr>
              <w:jc w:val="center"/>
              <w:rPr>
                <w:rFonts w:ascii="Times New Roman" w:hAnsi="Times New Roman" w:cs="Times New Roman"/>
                <w:sz w:val="18"/>
                <w:szCs w:val="18"/>
              </w:rPr>
            </w:pPr>
            <w:r w:rsidRPr="009961D1">
              <w:rPr>
                <w:rFonts w:ascii="Times New Roman" w:hAnsi="Times New Roman" w:cs="Times New Roman"/>
                <w:sz w:val="18"/>
                <w:szCs w:val="18"/>
              </w:rPr>
              <w:t>кол-во</w:t>
            </w:r>
          </w:p>
        </w:tc>
        <w:tc>
          <w:tcPr>
            <w:tcW w:w="992" w:type="dxa"/>
            <w:shd w:val="clear" w:color="auto" w:fill="auto"/>
          </w:tcPr>
          <w:p w:rsidR="005E2B98" w:rsidRPr="009961D1" w:rsidRDefault="005E2B98" w:rsidP="005E2B98">
            <w:pPr>
              <w:jc w:val="center"/>
              <w:rPr>
                <w:rFonts w:ascii="Times New Roman" w:hAnsi="Times New Roman" w:cs="Times New Roman"/>
                <w:sz w:val="18"/>
                <w:szCs w:val="18"/>
              </w:rPr>
            </w:pPr>
            <w:r w:rsidRPr="009961D1">
              <w:rPr>
                <w:rFonts w:ascii="Times New Roman" w:hAnsi="Times New Roman" w:cs="Times New Roman"/>
                <w:sz w:val="18"/>
                <w:szCs w:val="18"/>
              </w:rPr>
              <w:t>%</w:t>
            </w:r>
          </w:p>
        </w:tc>
        <w:tc>
          <w:tcPr>
            <w:tcW w:w="850" w:type="dxa"/>
            <w:shd w:val="clear" w:color="auto" w:fill="auto"/>
          </w:tcPr>
          <w:p w:rsidR="005E2B98" w:rsidRPr="009961D1" w:rsidRDefault="005E2B98" w:rsidP="005E2B98">
            <w:pPr>
              <w:jc w:val="center"/>
              <w:rPr>
                <w:rFonts w:ascii="Times New Roman" w:hAnsi="Times New Roman" w:cs="Times New Roman"/>
                <w:sz w:val="18"/>
                <w:szCs w:val="18"/>
              </w:rPr>
            </w:pPr>
            <w:r w:rsidRPr="009961D1">
              <w:rPr>
                <w:rFonts w:ascii="Times New Roman" w:hAnsi="Times New Roman" w:cs="Times New Roman"/>
                <w:sz w:val="18"/>
                <w:szCs w:val="18"/>
              </w:rPr>
              <w:t>кол-во</w:t>
            </w:r>
          </w:p>
        </w:tc>
        <w:tc>
          <w:tcPr>
            <w:tcW w:w="993" w:type="dxa"/>
            <w:shd w:val="clear" w:color="auto" w:fill="auto"/>
          </w:tcPr>
          <w:p w:rsidR="005E2B98" w:rsidRPr="009961D1" w:rsidRDefault="005E2B98" w:rsidP="005E2B98">
            <w:pPr>
              <w:jc w:val="center"/>
              <w:rPr>
                <w:rFonts w:ascii="Times New Roman" w:hAnsi="Times New Roman" w:cs="Times New Roman"/>
                <w:sz w:val="18"/>
                <w:szCs w:val="18"/>
              </w:rPr>
            </w:pPr>
            <w:r w:rsidRPr="009961D1">
              <w:rPr>
                <w:rFonts w:ascii="Times New Roman" w:hAnsi="Times New Roman" w:cs="Times New Roman"/>
                <w:sz w:val="18"/>
                <w:szCs w:val="18"/>
              </w:rPr>
              <w:t>%</w:t>
            </w:r>
          </w:p>
        </w:tc>
      </w:tr>
      <w:tr w:rsidR="006543CC" w:rsidRPr="009961D1" w:rsidTr="007577E4">
        <w:trPr>
          <w:trHeight w:val="326"/>
        </w:trPr>
        <w:tc>
          <w:tcPr>
            <w:tcW w:w="1021" w:type="dxa"/>
            <w:shd w:val="clear" w:color="auto" w:fill="auto"/>
          </w:tcPr>
          <w:p w:rsidR="000265FD" w:rsidRPr="009961D1" w:rsidRDefault="000265FD" w:rsidP="005E2B98">
            <w:pPr>
              <w:rPr>
                <w:rFonts w:ascii="Times New Roman" w:hAnsi="Times New Roman" w:cs="Times New Roman"/>
                <w:b/>
                <w:sz w:val="18"/>
                <w:szCs w:val="18"/>
              </w:rPr>
            </w:pPr>
            <w:r w:rsidRPr="009961D1">
              <w:rPr>
                <w:rFonts w:ascii="Times New Roman" w:hAnsi="Times New Roman" w:cs="Times New Roman"/>
                <w:b/>
                <w:sz w:val="18"/>
                <w:szCs w:val="18"/>
              </w:rPr>
              <w:t>2019-2020</w:t>
            </w:r>
          </w:p>
        </w:tc>
        <w:tc>
          <w:tcPr>
            <w:tcW w:w="1701" w:type="dxa"/>
            <w:vMerge w:val="restart"/>
            <w:tcBorders>
              <w:top w:val="single" w:sz="4" w:space="0" w:color="auto"/>
            </w:tcBorders>
            <w:shd w:val="clear" w:color="auto" w:fill="auto"/>
            <w:vAlign w:val="center"/>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Окончили образовательное учреждение</w:t>
            </w:r>
          </w:p>
        </w:tc>
        <w:tc>
          <w:tcPr>
            <w:tcW w:w="823" w:type="dxa"/>
            <w:shd w:val="clear" w:color="auto" w:fill="auto"/>
          </w:tcPr>
          <w:p w:rsidR="000265FD" w:rsidRPr="009961D1" w:rsidRDefault="006F39E5" w:rsidP="005E2B98">
            <w:pPr>
              <w:jc w:val="center"/>
              <w:rPr>
                <w:rFonts w:ascii="Times New Roman" w:hAnsi="Times New Roman" w:cs="Times New Roman"/>
                <w:b/>
                <w:sz w:val="18"/>
                <w:szCs w:val="18"/>
              </w:rPr>
            </w:pPr>
            <w:r w:rsidRPr="009961D1">
              <w:rPr>
                <w:rFonts w:ascii="Times New Roman" w:hAnsi="Times New Roman" w:cs="Times New Roman"/>
                <w:b/>
                <w:sz w:val="18"/>
                <w:szCs w:val="18"/>
              </w:rPr>
              <w:t>18</w:t>
            </w:r>
          </w:p>
        </w:tc>
        <w:tc>
          <w:tcPr>
            <w:tcW w:w="992" w:type="dxa"/>
            <w:shd w:val="clear" w:color="auto" w:fill="auto"/>
          </w:tcPr>
          <w:p w:rsidR="000265FD" w:rsidRPr="009961D1" w:rsidRDefault="006F39E5" w:rsidP="005E2B98">
            <w:pPr>
              <w:jc w:val="center"/>
              <w:rPr>
                <w:rFonts w:ascii="Times New Roman" w:hAnsi="Times New Roman" w:cs="Times New Roman"/>
                <w:b/>
                <w:sz w:val="18"/>
                <w:szCs w:val="18"/>
              </w:rPr>
            </w:pPr>
            <w:r w:rsidRPr="009961D1">
              <w:rPr>
                <w:rFonts w:ascii="Times New Roman" w:hAnsi="Times New Roman" w:cs="Times New Roman"/>
                <w:b/>
                <w:sz w:val="18"/>
                <w:szCs w:val="18"/>
              </w:rPr>
              <w:t>100</w:t>
            </w:r>
          </w:p>
        </w:tc>
        <w:tc>
          <w:tcPr>
            <w:tcW w:w="851" w:type="dxa"/>
            <w:shd w:val="clear" w:color="auto" w:fill="auto"/>
          </w:tcPr>
          <w:p w:rsidR="000265FD" w:rsidRPr="009961D1" w:rsidRDefault="006F39E5" w:rsidP="005E2B98">
            <w:pPr>
              <w:jc w:val="center"/>
              <w:rPr>
                <w:rFonts w:ascii="Times New Roman" w:hAnsi="Times New Roman" w:cs="Times New Roman"/>
                <w:b/>
                <w:sz w:val="18"/>
                <w:szCs w:val="18"/>
              </w:rPr>
            </w:pPr>
            <w:r w:rsidRPr="009961D1">
              <w:rPr>
                <w:rFonts w:ascii="Times New Roman" w:hAnsi="Times New Roman" w:cs="Times New Roman"/>
                <w:b/>
                <w:sz w:val="18"/>
                <w:szCs w:val="18"/>
              </w:rPr>
              <w:t>19</w:t>
            </w:r>
          </w:p>
        </w:tc>
        <w:tc>
          <w:tcPr>
            <w:tcW w:w="850" w:type="dxa"/>
            <w:shd w:val="clear" w:color="auto" w:fill="auto"/>
          </w:tcPr>
          <w:p w:rsidR="000265FD" w:rsidRPr="009961D1" w:rsidRDefault="006F39E5" w:rsidP="005E2B98">
            <w:pPr>
              <w:jc w:val="center"/>
              <w:rPr>
                <w:rFonts w:ascii="Times New Roman" w:hAnsi="Times New Roman" w:cs="Times New Roman"/>
                <w:b/>
                <w:sz w:val="18"/>
                <w:szCs w:val="18"/>
              </w:rPr>
            </w:pPr>
            <w:r w:rsidRPr="009961D1">
              <w:rPr>
                <w:rFonts w:ascii="Times New Roman" w:hAnsi="Times New Roman" w:cs="Times New Roman"/>
                <w:b/>
                <w:sz w:val="18"/>
                <w:szCs w:val="18"/>
              </w:rPr>
              <w:t>100</w:t>
            </w:r>
          </w:p>
        </w:tc>
        <w:tc>
          <w:tcPr>
            <w:tcW w:w="851" w:type="dxa"/>
            <w:shd w:val="clear" w:color="auto" w:fill="auto"/>
          </w:tcPr>
          <w:p w:rsidR="000265FD" w:rsidRPr="009961D1" w:rsidRDefault="006F39E5" w:rsidP="005E2B98">
            <w:pPr>
              <w:jc w:val="center"/>
              <w:rPr>
                <w:rFonts w:ascii="Times New Roman" w:hAnsi="Times New Roman" w:cs="Times New Roman"/>
                <w:b/>
                <w:sz w:val="18"/>
                <w:szCs w:val="18"/>
              </w:rPr>
            </w:pPr>
            <w:r w:rsidRPr="009961D1">
              <w:rPr>
                <w:rFonts w:ascii="Times New Roman" w:hAnsi="Times New Roman" w:cs="Times New Roman"/>
                <w:b/>
                <w:sz w:val="18"/>
                <w:szCs w:val="18"/>
              </w:rPr>
              <w:t>64</w:t>
            </w:r>
          </w:p>
        </w:tc>
        <w:tc>
          <w:tcPr>
            <w:tcW w:w="992" w:type="dxa"/>
            <w:shd w:val="clear" w:color="auto" w:fill="auto"/>
          </w:tcPr>
          <w:p w:rsidR="000265FD" w:rsidRPr="009961D1" w:rsidRDefault="006F39E5" w:rsidP="005E2B98">
            <w:pPr>
              <w:jc w:val="center"/>
              <w:rPr>
                <w:rFonts w:ascii="Times New Roman" w:hAnsi="Times New Roman" w:cs="Times New Roman"/>
                <w:b/>
                <w:sz w:val="18"/>
                <w:szCs w:val="18"/>
              </w:rPr>
            </w:pPr>
            <w:r w:rsidRPr="009961D1">
              <w:rPr>
                <w:rFonts w:ascii="Times New Roman" w:hAnsi="Times New Roman" w:cs="Times New Roman"/>
                <w:b/>
                <w:sz w:val="18"/>
                <w:szCs w:val="18"/>
              </w:rPr>
              <w:t>100</w:t>
            </w:r>
          </w:p>
        </w:tc>
        <w:tc>
          <w:tcPr>
            <w:tcW w:w="850" w:type="dxa"/>
            <w:shd w:val="clear" w:color="auto" w:fill="auto"/>
          </w:tcPr>
          <w:p w:rsidR="000265FD" w:rsidRPr="009961D1" w:rsidRDefault="006F39E5" w:rsidP="005E2B98">
            <w:pPr>
              <w:jc w:val="center"/>
              <w:rPr>
                <w:rFonts w:ascii="Times New Roman" w:hAnsi="Times New Roman" w:cs="Times New Roman"/>
                <w:b/>
                <w:sz w:val="18"/>
                <w:szCs w:val="18"/>
              </w:rPr>
            </w:pPr>
            <w:r w:rsidRPr="009961D1">
              <w:rPr>
                <w:rFonts w:ascii="Times New Roman" w:hAnsi="Times New Roman" w:cs="Times New Roman"/>
                <w:b/>
                <w:sz w:val="18"/>
                <w:szCs w:val="18"/>
              </w:rPr>
              <w:t>101</w:t>
            </w:r>
          </w:p>
        </w:tc>
        <w:tc>
          <w:tcPr>
            <w:tcW w:w="993" w:type="dxa"/>
            <w:shd w:val="clear" w:color="auto" w:fill="auto"/>
          </w:tcPr>
          <w:p w:rsidR="000265FD" w:rsidRPr="009961D1" w:rsidRDefault="006F39E5" w:rsidP="005E2B98">
            <w:pPr>
              <w:jc w:val="center"/>
              <w:rPr>
                <w:rFonts w:ascii="Times New Roman" w:hAnsi="Times New Roman" w:cs="Times New Roman"/>
                <w:b/>
                <w:sz w:val="18"/>
                <w:szCs w:val="18"/>
              </w:rPr>
            </w:pPr>
            <w:r w:rsidRPr="009961D1">
              <w:rPr>
                <w:rFonts w:ascii="Times New Roman" w:hAnsi="Times New Roman" w:cs="Times New Roman"/>
                <w:b/>
                <w:sz w:val="18"/>
                <w:szCs w:val="18"/>
              </w:rPr>
              <w:t>100</w:t>
            </w:r>
          </w:p>
        </w:tc>
      </w:tr>
      <w:tr w:rsidR="006543CC" w:rsidRPr="009961D1" w:rsidTr="007577E4">
        <w:trPr>
          <w:trHeight w:val="326"/>
        </w:trPr>
        <w:tc>
          <w:tcPr>
            <w:tcW w:w="1021" w:type="dxa"/>
            <w:shd w:val="clear" w:color="auto" w:fill="auto"/>
          </w:tcPr>
          <w:p w:rsidR="000265FD" w:rsidRPr="009961D1" w:rsidRDefault="000265FD" w:rsidP="005E2B98">
            <w:pPr>
              <w:rPr>
                <w:rFonts w:ascii="Times New Roman" w:hAnsi="Times New Roman" w:cs="Times New Roman"/>
                <w:sz w:val="18"/>
                <w:szCs w:val="18"/>
              </w:rPr>
            </w:pPr>
            <w:r w:rsidRPr="009961D1">
              <w:rPr>
                <w:rFonts w:ascii="Times New Roman" w:hAnsi="Times New Roman" w:cs="Times New Roman"/>
                <w:sz w:val="18"/>
                <w:szCs w:val="18"/>
              </w:rPr>
              <w:t>2018-2019</w:t>
            </w:r>
          </w:p>
        </w:tc>
        <w:tc>
          <w:tcPr>
            <w:tcW w:w="1701" w:type="dxa"/>
            <w:vMerge/>
            <w:shd w:val="clear" w:color="auto" w:fill="auto"/>
            <w:vAlign w:val="center"/>
          </w:tcPr>
          <w:p w:rsidR="000265FD" w:rsidRPr="009961D1" w:rsidRDefault="000265FD" w:rsidP="005E2B98">
            <w:pPr>
              <w:jc w:val="center"/>
              <w:rPr>
                <w:rFonts w:ascii="Times New Roman" w:hAnsi="Times New Roman" w:cs="Times New Roman"/>
                <w:sz w:val="18"/>
                <w:szCs w:val="18"/>
              </w:rPr>
            </w:pPr>
          </w:p>
        </w:tc>
        <w:tc>
          <w:tcPr>
            <w:tcW w:w="823"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26</w:t>
            </w:r>
          </w:p>
        </w:tc>
        <w:tc>
          <w:tcPr>
            <w:tcW w:w="992"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100</w:t>
            </w:r>
          </w:p>
        </w:tc>
        <w:tc>
          <w:tcPr>
            <w:tcW w:w="851"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18</w:t>
            </w:r>
          </w:p>
        </w:tc>
        <w:tc>
          <w:tcPr>
            <w:tcW w:w="850"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100</w:t>
            </w:r>
          </w:p>
        </w:tc>
        <w:tc>
          <w:tcPr>
            <w:tcW w:w="851"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71</w:t>
            </w:r>
          </w:p>
        </w:tc>
        <w:tc>
          <w:tcPr>
            <w:tcW w:w="992"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100</w:t>
            </w:r>
          </w:p>
        </w:tc>
        <w:tc>
          <w:tcPr>
            <w:tcW w:w="850"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115</w:t>
            </w:r>
          </w:p>
        </w:tc>
        <w:tc>
          <w:tcPr>
            <w:tcW w:w="993"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100</w:t>
            </w:r>
          </w:p>
        </w:tc>
      </w:tr>
      <w:tr w:rsidR="006543CC" w:rsidRPr="009961D1" w:rsidTr="007577E4">
        <w:trPr>
          <w:trHeight w:val="326"/>
        </w:trPr>
        <w:tc>
          <w:tcPr>
            <w:tcW w:w="1021" w:type="dxa"/>
            <w:shd w:val="clear" w:color="auto" w:fill="auto"/>
          </w:tcPr>
          <w:p w:rsidR="000265FD" w:rsidRPr="009961D1" w:rsidRDefault="000265FD" w:rsidP="005E2B98">
            <w:pPr>
              <w:rPr>
                <w:rFonts w:ascii="Times New Roman" w:hAnsi="Times New Roman" w:cs="Times New Roman"/>
                <w:sz w:val="18"/>
                <w:szCs w:val="18"/>
              </w:rPr>
            </w:pPr>
            <w:r w:rsidRPr="009961D1">
              <w:rPr>
                <w:rFonts w:ascii="Times New Roman" w:hAnsi="Times New Roman" w:cs="Times New Roman"/>
                <w:sz w:val="18"/>
                <w:szCs w:val="18"/>
              </w:rPr>
              <w:t>2017-2018</w:t>
            </w:r>
          </w:p>
        </w:tc>
        <w:tc>
          <w:tcPr>
            <w:tcW w:w="1701" w:type="dxa"/>
            <w:vMerge/>
            <w:shd w:val="clear" w:color="auto" w:fill="auto"/>
            <w:vAlign w:val="center"/>
          </w:tcPr>
          <w:p w:rsidR="000265FD" w:rsidRPr="009961D1" w:rsidRDefault="000265FD" w:rsidP="005E2B98">
            <w:pPr>
              <w:jc w:val="center"/>
              <w:rPr>
                <w:rFonts w:ascii="Times New Roman" w:hAnsi="Times New Roman" w:cs="Times New Roman"/>
                <w:sz w:val="18"/>
                <w:szCs w:val="18"/>
              </w:rPr>
            </w:pPr>
          </w:p>
        </w:tc>
        <w:tc>
          <w:tcPr>
            <w:tcW w:w="823"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 xml:space="preserve">18 </w:t>
            </w:r>
          </w:p>
        </w:tc>
        <w:tc>
          <w:tcPr>
            <w:tcW w:w="992"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100</w:t>
            </w:r>
          </w:p>
        </w:tc>
        <w:tc>
          <w:tcPr>
            <w:tcW w:w="851"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17</w:t>
            </w:r>
          </w:p>
        </w:tc>
        <w:tc>
          <w:tcPr>
            <w:tcW w:w="850"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100</w:t>
            </w:r>
          </w:p>
        </w:tc>
        <w:tc>
          <w:tcPr>
            <w:tcW w:w="851"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53</w:t>
            </w:r>
          </w:p>
        </w:tc>
        <w:tc>
          <w:tcPr>
            <w:tcW w:w="992"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100</w:t>
            </w:r>
          </w:p>
        </w:tc>
        <w:tc>
          <w:tcPr>
            <w:tcW w:w="850"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88</w:t>
            </w:r>
          </w:p>
        </w:tc>
        <w:tc>
          <w:tcPr>
            <w:tcW w:w="993"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100</w:t>
            </w:r>
          </w:p>
        </w:tc>
      </w:tr>
      <w:tr w:rsidR="006543CC" w:rsidRPr="009961D1" w:rsidTr="007577E4">
        <w:trPr>
          <w:trHeight w:val="262"/>
        </w:trPr>
        <w:tc>
          <w:tcPr>
            <w:tcW w:w="1021" w:type="dxa"/>
            <w:tcBorders>
              <w:bottom w:val="single" w:sz="4" w:space="0" w:color="auto"/>
            </w:tcBorders>
            <w:shd w:val="clear" w:color="auto" w:fill="auto"/>
          </w:tcPr>
          <w:p w:rsidR="000265FD" w:rsidRPr="009961D1" w:rsidRDefault="000265FD" w:rsidP="005E2B98">
            <w:pPr>
              <w:rPr>
                <w:rFonts w:ascii="Times New Roman" w:hAnsi="Times New Roman" w:cs="Times New Roman"/>
                <w:sz w:val="18"/>
                <w:szCs w:val="18"/>
              </w:rPr>
            </w:pPr>
            <w:r w:rsidRPr="009961D1">
              <w:rPr>
                <w:rFonts w:ascii="Times New Roman" w:hAnsi="Times New Roman" w:cs="Times New Roman"/>
                <w:sz w:val="18"/>
                <w:szCs w:val="18"/>
              </w:rPr>
              <w:t>2016-2017</w:t>
            </w:r>
          </w:p>
        </w:tc>
        <w:tc>
          <w:tcPr>
            <w:tcW w:w="1701" w:type="dxa"/>
            <w:vMerge/>
            <w:shd w:val="clear" w:color="auto" w:fill="auto"/>
          </w:tcPr>
          <w:p w:rsidR="000265FD" w:rsidRPr="009961D1" w:rsidRDefault="000265FD" w:rsidP="005E2B98">
            <w:pPr>
              <w:jc w:val="center"/>
              <w:rPr>
                <w:rFonts w:ascii="Times New Roman" w:hAnsi="Times New Roman" w:cs="Times New Roman"/>
                <w:sz w:val="18"/>
                <w:szCs w:val="18"/>
              </w:rPr>
            </w:pPr>
          </w:p>
        </w:tc>
        <w:tc>
          <w:tcPr>
            <w:tcW w:w="823"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47</w:t>
            </w:r>
          </w:p>
        </w:tc>
        <w:tc>
          <w:tcPr>
            <w:tcW w:w="992"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100</w:t>
            </w:r>
          </w:p>
        </w:tc>
        <w:tc>
          <w:tcPr>
            <w:tcW w:w="851"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11</w:t>
            </w:r>
          </w:p>
        </w:tc>
        <w:tc>
          <w:tcPr>
            <w:tcW w:w="850"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100</w:t>
            </w:r>
          </w:p>
        </w:tc>
        <w:tc>
          <w:tcPr>
            <w:tcW w:w="851"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45</w:t>
            </w:r>
          </w:p>
        </w:tc>
        <w:tc>
          <w:tcPr>
            <w:tcW w:w="992"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100</w:t>
            </w:r>
          </w:p>
        </w:tc>
        <w:tc>
          <w:tcPr>
            <w:tcW w:w="850"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103</w:t>
            </w:r>
          </w:p>
        </w:tc>
        <w:tc>
          <w:tcPr>
            <w:tcW w:w="993"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100</w:t>
            </w:r>
          </w:p>
        </w:tc>
      </w:tr>
      <w:tr w:rsidR="006543CC" w:rsidRPr="009961D1" w:rsidTr="007577E4">
        <w:trPr>
          <w:trHeight w:val="326"/>
        </w:trPr>
        <w:tc>
          <w:tcPr>
            <w:tcW w:w="1021" w:type="dxa"/>
            <w:shd w:val="clear" w:color="auto" w:fill="auto"/>
          </w:tcPr>
          <w:p w:rsidR="000265FD" w:rsidRPr="009961D1" w:rsidRDefault="000265FD" w:rsidP="005E2B98">
            <w:pPr>
              <w:rPr>
                <w:rFonts w:ascii="Times New Roman" w:hAnsi="Times New Roman" w:cs="Times New Roman"/>
                <w:b/>
                <w:sz w:val="18"/>
                <w:szCs w:val="18"/>
              </w:rPr>
            </w:pPr>
            <w:r w:rsidRPr="009961D1">
              <w:rPr>
                <w:rFonts w:ascii="Times New Roman" w:hAnsi="Times New Roman" w:cs="Times New Roman"/>
                <w:b/>
                <w:sz w:val="18"/>
                <w:szCs w:val="18"/>
              </w:rPr>
              <w:t>2019-2020</w:t>
            </w:r>
          </w:p>
        </w:tc>
        <w:tc>
          <w:tcPr>
            <w:tcW w:w="1701" w:type="dxa"/>
            <w:vMerge w:val="restart"/>
            <w:tcBorders>
              <w:top w:val="single" w:sz="4" w:space="0" w:color="auto"/>
            </w:tcBorders>
            <w:shd w:val="clear" w:color="auto" w:fill="auto"/>
            <w:vAlign w:val="center"/>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Выдано дипломов с отличием</w:t>
            </w:r>
          </w:p>
        </w:tc>
        <w:tc>
          <w:tcPr>
            <w:tcW w:w="823" w:type="dxa"/>
            <w:shd w:val="clear" w:color="auto" w:fill="auto"/>
          </w:tcPr>
          <w:p w:rsidR="000265FD" w:rsidRPr="009961D1" w:rsidRDefault="006F39E5" w:rsidP="005E2B98">
            <w:pPr>
              <w:jc w:val="center"/>
              <w:rPr>
                <w:rFonts w:ascii="Times New Roman" w:hAnsi="Times New Roman" w:cs="Times New Roman"/>
                <w:b/>
                <w:sz w:val="18"/>
                <w:szCs w:val="18"/>
              </w:rPr>
            </w:pPr>
            <w:r w:rsidRPr="009961D1">
              <w:rPr>
                <w:rFonts w:ascii="Times New Roman" w:hAnsi="Times New Roman" w:cs="Times New Roman"/>
                <w:b/>
                <w:sz w:val="18"/>
                <w:szCs w:val="18"/>
              </w:rPr>
              <w:t>3</w:t>
            </w:r>
          </w:p>
        </w:tc>
        <w:tc>
          <w:tcPr>
            <w:tcW w:w="992" w:type="dxa"/>
            <w:shd w:val="clear" w:color="auto" w:fill="auto"/>
          </w:tcPr>
          <w:p w:rsidR="000265FD" w:rsidRPr="009961D1" w:rsidRDefault="006F39E5" w:rsidP="005E2B98">
            <w:pPr>
              <w:jc w:val="center"/>
              <w:rPr>
                <w:rFonts w:ascii="Times New Roman" w:hAnsi="Times New Roman" w:cs="Times New Roman"/>
                <w:b/>
                <w:sz w:val="18"/>
                <w:szCs w:val="18"/>
              </w:rPr>
            </w:pPr>
            <w:r w:rsidRPr="009961D1">
              <w:rPr>
                <w:rFonts w:ascii="Times New Roman" w:hAnsi="Times New Roman" w:cs="Times New Roman"/>
                <w:b/>
                <w:sz w:val="18"/>
                <w:szCs w:val="18"/>
              </w:rPr>
              <w:t>16,6</w:t>
            </w:r>
          </w:p>
        </w:tc>
        <w:tc>
          <w:tcPr>
            <w:tcW w:w="851" w:type="dxa"/>
            <w:shd w:val="clear" w:color="auto" w:fill="auto"/>
          </w:tcPr>
          <w:p w:rsidR="000265FD" w:rsidRPr="009961D1" w:rsidRDefault="006F39E5" w:rsidP="005E2B98">
            <w:pPr>
              <w:jc w:val="center"/>
              <w:rPr>
                <w:rFonts w:ascii="Times New Roman" w:hAnsi="Times New Roman" w:cs="Times New Roman"/>
                <w:b/>
                <w:sz w:val="18"/>
                <w:szCs w:val="18"/>
              </w:rPr>
            </w:pPr>
            <w:r w:rsidRPr="009961D1">
              <w:rPr>
                <w:rFonts w:ascii="Times New Roman" w:hAnsi="Times New Roman" w:cs="Times New Roman"/>
                <w:b/>
                <w:sz w:val="18"/>
                <w:szCs w:val="18"/>
              </w:rPr>
              <w:t>2</w:t>
            </w:r>
          </w:p>
        </w:tc>
        <w:tc>
          <w:tcPr>
            <w:tcW w:w="850" w:type="dxa"/>
            <w:shd w:val="clear" w:color="auto" w:fill="auto"/>
          </w:tcPr>
          <w:p w:rsidR="000265FD" w:rsidRPr="009961D1" w:rsidRDefault="006F39E5" w:rsidP="005E2B98">
            <w:pPr>
              <w:jc w:val="center"/>
              <w:rPr>
                <w:rFonts w:ascii="Times New Roman" w:hAnsi="Times New Roman" w:cs="Times New Roman"/>
                <w:b/>
                <w:sz w:val="18"/>
                <w:szCs w:val="18"/>
              </w:rPr>
            </w:pPr>
            <w:r w:rsidRPr="009961D1">
              <w:rPr>
                <w:rFonts w:ascii="Times New Roman" w:hAnsi="Times New Roman" w:cs="Times New Roman"/>
                <w:b/>
                <w:sz w:val="18"/>
                <w:szCs w:val="18"/>
              </w:rPr>
              <w:t>10,5</w:t>
            </w:r>
          </w:p>
        </w:tc>
        <w:tc>
          <w:tcPr>
            <w:tcW w:w="851" w:type="dxa"/>
            <w:shd w:val="clear" w:color="auto" w:fill="auto"/>
          </w:tcPr>
          <w:p w:rsidR="000265FD" w:rsidRPr="009961D1" w:rsidRDefault="006F39E5" w:rsidP="005E2B98">
            <w:pPr>
              <w:jc w:val="center"/>
              <w:rPr>
                <w:rFonts w:ascii="Times New Roman" w:hAnsi="Times New Roman" w:cs="Times New Roman"/>
                <w:b/>
                <w:sz w:val="18"/>
                <w:szCs w:val="18"/>
              </w:rPr>
            </w:pPr>
            <w:r w:rsidRPr="009961D1">
              <w:rPr>
                <w:rFonts w:ascii="Times New Roman" w:hAnsi="Times New Roman" w:cs="Times New Roman"/>
                <w:b/>
                <w:sz w:val="18"/>
                <w:szCs w:val="18"/>
              </w:rPr>
              <w:t>5</w:t>
            </w:r>
          </w:p>
        </w:tc>
        <w:tc>
          <w:tcPr>
            <w:tcW w:w="992" w:type="dxa"/>
            <w:shd w:val="clear" w:color="auto" w:fill="auto"/>
          </w:tcPr>
          <w:p w:rsidR="000265FD" w:rsidRPr="009961D1" w:rsidRDefault="006F39E5" w:rsidP="005E2B98">
            <w:pPr>
              <w:jc w:val="center"/>
              <w:rPr>
                <w:rFonts w:ascii="Times New Roman" w:hAnsi="Times New Roman" w:cs="Times New Roman"/>
                <w:b/>
                <w:sz w:val="18"/>
                <w:szCs w:val="18"/>
              </w:rPr>
            </w:pPr>
            <w:r w:rsidRPr="009961D1">
              <w:rPr>
                <w:rFonts w:ascii="Times New Roman" w:hAnsi="Times New Roman" w:cs="Times New Roman"/>
                <w:b/>
                <w:sz w:val="18"/>
                <w:szCs w:val="18"/>
              </w:rPr>
              <w:t>7,8</w:t>
            </w:r>
          </w:p>
        </w:tc>
        <w:tc>
          <w:tcPr>
            <w:tcW w:w="850" w:type="dxa"/>
            <w:shd w:val="clear" w:color="auto" w:fill="auto"/>
          </w:tcPr>
          <w:p w:rsidR="000265FD" w:rsidRPr="009961D1" w:rsidRDefault="006F39E5" w:rsidP="006F39E5">
            <w:pPr>
              <w:jc w:val="center"/>
              <w:rPr>
                <w:rFonts w:ascii="Times New Roman" w:hAnsi="Times New Roman" w:cs="Times New Roman"/>
                <w:b/>
                <w:sz w:val="18"/>
                <w:szCs w:val="18"/>
              </w:rPr>
            </w:pPr>
            <w:r w:rsidRPr="009961D1">
              <w:rPr>
                <w:rFonts w:ascii="Times New Roman" w:hAnsi="Times New Roman" w:cs="Times New Roman"/>
                <w:b/>
                <w:sz w:val="18"/>
                <w:szCs w:val="18"/>
              </w:rPr>
              <w:t xml:space="preserve">10 </w:t>
            </w:r>
          </w:p>
        </w:tc>
        <w:tc>
          <w:tcPr>
            <w:tcW w:w="993" w:type="dxa"/>
            <w:shd w:val="clear" w:color="auto" w:fill="auto"/>
          </w:tcPr>
          <w:p w:rsidR="000265FD" w:rsidRPr="009961D1" w:rsidRDefault="006F39E5" w:rsidP="005E2B98">
            <w:pPr>
              <w:jc w:val="center"/>
              <w:rPr>
                <w:rFonts w:ascii="Times New Roman" w:hAnsi="Times New Roman" w:cs="Times New Roman"/>
                <w:b/>
                <w:sz w:val="18"/>
                <w:szCs w:val="18"/>
              </w:rPr>
            </w:pPr>
            <w:r w:rsidRPr="009961D1">
              <w:rPr>
                <w:rFonts w:ascii="Times New Roman" w:hAnsi="Times New Roman" w:cs="Times New Roman"/>
                <w:b/>
                <w:sz w:val="18"/>
                <w:szCs w:val="18"/>
              </w:rPr>
              <w:t>9,9</w:t>
            </w:r>
          </w:p>
        </w:tc>
      </w:tr>
      <w:tr w:rsidR="006543CC" w:rsidRPr="009961D1" w:rsidTr="007577E4">
        <w:trPr>
          <w:trHeight w:val="326"/>
        </w:trPr>
        <w:tc>
          <w:tcPr>
            <w:tcW w:w="1021" w:type="dxa"/>
            <w:shd w:val="clear" w:color="auto" w:fill="auto"/>
          </w:tcPr>
          <w:p w:rsidR="000265FD" w:rsidRPr="009961D1" w:rsidRDefault="000265FD" w:rsidP="005E2B98">
            <w:pPr>
              <w:rPr>
                <w:rFonts w:ascii="Times New Roman" w:hAnsi="Times New Roman" w:cs="Times New Roman"/>
                <w:sz w:val="18"/>
                <w:szCs w:val="18"/>
              </w:rPr>
            </w:pPr>
            <w:r w:rsidRPr="009961D1">
              <w:rPr>
                <w:rFonts w:ascii="Times New Roman" w:hAnsi="Times New Roman" w:cs="Times New Roman"/>
                <w:sz w:val="18"/>
                <w:szCs w:val="18"/>
              </w:rPr>
              <w:t>2018-2019</w:t>
            </w:r>
          </w:p>
        </w:tc>
        <w:tc>
          <w:tcPr>
            <w:tcW w:w="1701" w:type="dxa"/>
            <w:vMerge/>
            <w:shd w:val="clear" w:color="auto" w:fill="auto"/>
            <w:vAlign w:val="center"/>
          </w:tcPr>
          <w:p w:rsidR="000265FD" w:rsidRPr="009961D1" w:rsidRDefault="000265FD" w:rsidP="005E2B98">
            <w:pPr>
              <w:jc w:val="center"/>
              <w:rPr>
                <w:rFonts w:ascii="Times New Roman" w:hAnsi="Times New Roman" w:cs="Times New Roman"/>
                <w:sz w:val="18"/>
                <w:szCs w:val="18"/>
              </w:rPr>
            </w:pPr>
          </w:p>
        </w:tc>
        <w:tc>
          <w:tcPr>
            <w:tcW w:w="823"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4</w:t>
            </w:r>
          </w:p>
        </w:tc>
        <w:tc>
          <w:tcPr>
            <w:tcW w:w="992"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15</w:t>
            </w:r>
          </w:p>
        </w:tc>
        <w:tc>
          <w:tcPr>
            <w:tcW w:w="851"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0</w:t>
            </w:r>
          </w:p>
        </w:tc>
        <w:tc>
          <w:tcPr>
            <w:tcW w:w="850"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w:t>
            </w:r>
          </w:p>
        </w:tc>
        <w:tc>
          <w:tcPr>
            <w:tcW w:w="851"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11</w:t>
            </w:r>
          </w:p>
        </w:tc>
        <w:tc>
          <w:tcPr>
            <w:tcW w:w="992"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15</w:t>
            </w:r>
          </w:p>
        </w:tc>
        <w:tc>
          <w:tcPr>
            <w:tcW w:w="850"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15</w:t>
            </w:r>
          </w:p>
        </w:tc>
        <w:tc>
          <w:tcPr>
            <w:tcW w:w="993"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15</w:t>
            </w:r>
          </w:p>
        </w:tc>
      </w:tr>
      <w:tr w:rsidR="006543CC" w:rsidRPr="009961D1" w:rsidTr="007577E4">
        <w:trPr>
          <w:trHeight w:val="326"/>
        </w:trPr>
        <w:tc>
          <w:tcPr>
            <w:tcW w:w="1021" w:type="dxa"/>
            <w:shd w:val="clear" w:color="auto" w:fill="auto"/>
          </w:tcPr>
          <w:p w:rsidR="000265FD" w:rsidRPr="009961D1" w:rsidRDefault="000265FD" w:rsidP="005E2B98">
            <w:pPr>
              <w:rPr>
                <w:rFonts w:ascii="Times New Roman" w:hAnsi="Times New Roman" w:cs="Times New Roman"/>
                <w:sz w:val="18"/>
                <w:szCs w:val="18"/>
              </w:rPr>
            </w:pPr>
            <w:r w:rsidRPr="009961D1">
              <w:rPr>
                <w:rFonts w:ascii="Times New Roman" w:hAnsi="Times New Roman" w:cs="Times New Roman"/>
                <w:sz w:val="18"/>
                <w:szCs w:val="18"/>
              </w:rPr>
              <w:t>2017-2018</w:t>
            </w:r>
          </w:p>
        </w:tc>
        <w:tc>
          <w:tcPr>
            <w:tcW w:w="1701" w:type="dxa"/>
            <w:vMerge/>
            <w:shd w:val="clear" w:color="auto" w:fill="auto"/>
            <w:vAlign w:val="center"/>
          </w:tcPr>
          <w:p w:rsidR="000265FD" w:rsidRPr="009961D1" w:rsidRDefault="000265FD" w:rsidP="005E2B98">
            <w:pPr>
              <w:jc w:val="center"/>
              <w:rPr>
                <w:rFonts w:ascii="Times New Roman" w:hAnsi="Times New Roman" w:cs="Times New Roman"/>
                <w:sz w:val="18"/>
                <w:szCs w:val="18"/>
              </w:rPr>
            </w:pPr>
          </w:p>
        </w:tc>
        <w:tc>
          <w:tcPr>
            <w:tcW w:w="823"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3</w:t>
            </w:r>
          </w:p>
        </w:tc>
        <w:tc>
          <w:tcPr>
            <w:tcW w:w="992"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17</w:t>
            </w:r>
          </w:p>
        </w:tc>
        <w:tc>
          <w:tcPr>
            <w:tcW w:w="851"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1</w:t>
            </w:r>
          </w:p>
        </w:tc>
        <w:tc>
          <w:tcPr>
            <w:tcW w:w="850"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6</w:t>
            </w:r>
          </w:p>
        </w:tc>
        <w:tc>
          <w:tcPr>
            <w:tcW w:w="851"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9</w:t>
            </w:r>
          </w:p>
        </w:tc>
        <w:tc>
          <w:tcPr>
            <w:tcW w:w="992"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19</w:t>
            </w:r>
          </w:p>
        </w:tc>
        <w:tc>
          <w:tcPr>
            <w:tcW w:w="850"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13</w:t>
            </w:r>
          </w:p>
        </w:tc>
        <w:tc>
          <w:tcPr>
            <w:tcW w:w="993"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15</w:t>
            </w:r>
          </w:p>
        </w:tc>
      </w:tr>
      <w:tr w:rsidR="006543CC" w:rsidRPr="009961D1" w:rsidTr="007577E4">
        <w:trPr>
          <w:trHeight w:val="263"/>
        </w:trPr>
        <w:tc>
          <w:tcPr>
            <w:tcW w:w="1021" w:type="dxa"/>
            <w:shd w:val="clear" w:color="auto" w:fill="auto"/>
          </w:tcPr>
          <w:p w:rsidR="000265FD" w:rsidRPr="009961D1" w:rsidRDefault="000265FD" w:rsidP="005E2B98">
            <w:pPr>
              <w:rPr>
                <w:rFonts w:ascii="Times New Roman" w:hAnsi="Times New Roman" w:cs="Times New Roman"/>
                <w:sz w:val="18"/>
                <w:szCs w:val="18"/>
              </w:rPr>
            </w:pPr>
            <w:r w:rsidRPr="009961D1">
              <w:rPr>
                <w:rFonts w:ascii="Times New Roman" w:hAnsi="Times New Roman" w:cs="Times New Roman"/>
                <w:sz w:val="18"/>
                <w:szCs w:val="18"/>
              </w:rPr>
              <w:t>2016-2017</w:t>
            </w:r>
          </w:p>
        </w:tc>
        <w:tc>
          <w:tcPr>
            <w:tcW w:w="1701" w:type="dxa"/>
            <w:vMerge/>
            <w:shd w:val="clear" w:color="auto" w:fill="auto"/>
          </w:tcPr>
          <w:p w:rsidR="000265FD" w:rsidRPr="009961D1" w:rsidRDefault="000265FD" w:rsidP="005E2B98">
            <w:pPr>
              <w:jc w:val="center"/>
              <w:rPr>
                <w:rFonts w:ascii="Times New Roman" w:hAnsi="Times New Roman" w:cs="Times New Roman"/>
                <w:sz w:val="18"/>
                <w:szCs w:val="18"/>
              </w:rPr>
            </w:pPr>
          </w:p>
        </w:tc>
        <w:tc>
          <w:tcPr>
            <w:tcW w:w="823"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9</w:t>
            </w:r>
          </w:p>
        </w:tc>
        <w:tc>
          <w:tcPr>
            <w:tcW w:w="992"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19</w:t>
            </w:r>
          </w:p>
        </w:tc>
        <w:tc>
          <w:tcPr>
            <w:tcW w:w="851"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3</w:t>
            </w:r>
          </w:p>
        </w:tc>
        <w:tc>
          <w:tcPr>
            <w:tcW w:w="850"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27</w:t>
            </w:r>
          </w:p>
        </w:tc>
        <w:tc>
          <w:tcPr>
            <w:tcW w:w="851"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12</w:t>
            </w:r>
          </w:p>
        </w:tc>
        <w:tc>
          <w:tcPr>
            <w:tcW w:w="992"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26,6</w:t>
            </w:r>
          </w:p>
        </w:tc>
        <w:tc>
          <w:tcPr>
            <w:tcW w:w="850"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24</w:t>
            </w:r>
          </w:p>
        </w:tc>
        <w:tc>
          <w:tcPr>
            <w:tcW w:w="993"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23,3</w:t>
            </w:r>
          </w:p>
        </w:tc>
      </w:tr>
      <w:tr w:rsidR="006543CC" w:rsidRPr="009961D1" w:rsidTr="007577E4">
        <w:trPr>
          <w:trHeight w:val="327"/>
        </w:trPr>
        <w:tc>
          <w:tcPr>
            <w:tcW w:w="1021" w:type="dxa"/>
            <w:shd w:val="clear" w:color="auto" w:fill="auto"/>
          </w:tcPr>
          <w:p w:rsidR="000265FD" w:rsidRPr="009961D1" w:rsidRDefault="000265FD" w:rsidP="005E2B98">
            <w:pPr>
              <w:rPr>
                <w:rFonts w:ascii="Times New Roman" w:hAnsi="Times New Roman" w:cs="Times New Roman"/>
                <w:b/>
                <w:sz w:val="18"/>
                <w:szCs w:val="18"/>
              </w:rPr>
            </w:pPr>
            <w:r w:rsidRPr="009961D1">
              <w:rPr>
                <w:rFonts w:ascii="Times New Roman" w:hAnsi="Times New Roman" w:cs="Times New Roman"/>
                <w:b/>
                <w:sz w:val="18"/>
                <w:szCs w:val="18"/>
              </w:rPr>
              <w:t>2019-2020</w:t>
            </w:r>
          </w:p>
        </w:tc>
        <w:tc>
          <w:tcPr>
            <w:tcW w:w="1701" w:type="dxa"/>
            <w:vMerge w:val="restart"/>
            <w:tcBorders>
              <w:top w:val="single" w:sz="4" w:space="0" w:color="auto"/>
            </w:tcBorders>
            <w:shd w:val="clear" w:color="auto" w:fill="auto"/>
            <w:vAlign w:val="center"/>
          </w:tcPr>
          <w:p w:rsidR="000265FD" w:rsidRPr="009961D1" w:rsidRDefault="000265FD" w:rsidP="005E2B98">
            <w:pPr>
              <w:jc w:val="center"/>
              <w:rPr>
                <w:rFonts w:ascii="Times New Roman" w:hAnsi="Times New Roman" w:cs="Times New Roman"/>
                <w:sz w:val="18"/>
                <w:szCs w:val="18"/>
              </w:rPr>
            </w:pPr>
          </w:p>
          <w:p w:rsidR="000265FD" w:rsidRPr="009961D1" w:rsidRDefault="000265FD" w:rsidP="005E2B98">
            <w:pPr>
              <w:rPr>
                <w:rFonts w:ascii="Times New Roman" w:hAnsi="Times New Roman" w:cs="Times New Roman"/>
                <w:sz w:val="18"/>
                <w:szCs w:val="18"/>
              </w:rPr>
            </w:pPr>
            <w:r w:rsidRPr="009961D1">
              <w:rPr>
                <w:rFonts w:ascii="Times New Roman" w:hAnsi="Times New Roman" w:cs="Times New Roman"/>
                <w:sz w:val="18"/>
                <w:szCs w:val="18"/>
              </w:rPr>
              <w:t>Выдано дипломов с отметками «отлично» и «хорошо»</w:t>
            </w:r>
          </w:p>
        </w:tc>
        <w:tc>
          <w:tcPr>
            <w:tcW w:w="823" w:type="dxa"/>
            <w:shd w:val="clear" w:color="auto" w:fill="auto"/>
          </w:tcPr>
          <w:p w:rsidR="000265FD" w:rsidRPr="009961D1" w:rsidRDefault="006F39E5" w:rsidP="005E2B98">
            <w:pPr>
              <w:jc w:val="center"/>
              <w:rPr>
                <w:rFonts w:ascii="Times New Roman" w:hAnsi="Times New Roman" w:cs="Times New Roman"/>
                <w:b/>
                <w:sz w:val="18"/>
                <w:szCs w:val="18"/>
              </w:rPr>
            </w:pPr>
            <w:r w:rsidRPr="009961D1">
              <w:rPr>
                <w:rFonts w:ascii="Times New Roman" w:hAnsi="Times New Roman" w:cs="Times New Roman"/>
                <w:b/>
                <w:sz w:val="18"/>
                <w:szCs w:val="18"/>
              </w:rPr>
              <w:t>0</w:t>
            </w:r>
          </w:p>
        </w:tc>
        <w:tc>
          <w:tcPr>
            <w:tcW w:w="992" w:type="dxa"/>
            <w:shd w:val="clear" w:color="auto" w:fill="auto"/>
          </w:tcPr>
          <w:p w:rsidR="000265FD" w:rsidRPr="009961D1" w:rsidRDefault="006F39E5" w:rsidP="005E2B98">
            <w:pPr>
              <w:jc w:val="center"/>
              <w:rPr>
                <w:rFonts w:ascii="Times New Roman" w:hAnsi="Times New Roman" w:cs="Times New Roman"/>
                <w:b/>
                <w:sz w:val="18"/>
                <w:szCs w:val="18"/>
              </w:rPr>
            </w:pPr>
            <w:r w:rsidRPr="009961D1">
              <w:rPr>
                <w:rFonts w:ascii="Times New Roman" w:hAnsi="Times New Roman" w:cs="Times New Roman"/>
                <w:b/>
                <w:sz w:val="18"/>
                <w:szCs w:val="18"/>
              </w:rPr>
              <w:t>0</w:t>
            </w:r>
          </w:p>
        </w:tc>
        <w:tc>
          <w:tcPr>
            <w:tcW w:w="851" w:type="dxa"/>
            <w:shd w:val="clear" w:color="auto" w:fill="auto"/>
          </w:tcPr>
          <w:p w:rsidR="000265FD" w:rsidRPr="009961D1" w:rsidRDefault="006F39E5" w:rsidP="005E2B98">
            <w:pPr>
              <w:jc w:val="center"/>
              <w:rPr>
                <w:rFonts w:ascii="Times New Roman" w:hAnsi="Times New Roman" w:cs="Times New Roman"/>
                <w:b/>
                <w:sz w:val="18"/>
                <w:szCs w:val="18"/>
              </w:rPr>
            </w:pPr>
            <w:r w:rsidRPr="009961D1">
              <w:rPr>
                <w:rFonts w:ascii="Times New Roman" w:hAnsi="Times New Roman" w:cs="Times New Roman"/>
                <w:b/>
                <w:sz w:val="18"/>
                <w:szCs w:val="18"/>
              </w:rPr>
              <w:t>4</w:t>
            </w:r>
          </w:p>
        </w:tc>
        <w:tc>
          <w:tcPr>
            <w:tcW w:w="850" w:type="dxa"/>
            <w:shd w:val="clear" w:color="auto" w:fill="auto"/>
          </w:tcPr>
          <w:p w:rsidR="000265FD" w:rsidRPr="009961D1" w:rsidRDefault="006F39E5" w:rsidP="005E2B98">
            <w:pPr>
              <w:jc w:val="center"/>
              <w:rPr>
                <w:rFonts w:ascii="Times New Roman" w:hAnsi="Times New Roman" w:cs="Times New Roman"/>
                <w:b/>
                <w:sz w:val="18"/>
                <w:szCs w:val="18"/>
              </w:rPr>
            </w:pPr>
            <w:r w:rsidRPr="009961D1">
              <w:rPr>
                <w:rFonts w:ascii="Times New Roman" w:hAnsi="Times New Roman" w:cs="Times New Roman"/>
                <w:b/>
                <w:sz w:val="18"/>
                <w:szCs w:val="18"/>
              </w:rPr>
              <w:t>21</w:t>
            </w:r>
          </w:p>
        </w:tc>
        <w:tc>
          <w:tcPr>
            <w:tcW w:w="851" w:type="dxa"/>
            <w:shd w:val="clear" w:color="auto" w:fill="auto"/>
          </w:tcPr>
          <w:p w:rsidR="000265FD" w:rsidRPr="009961D1" w:rsidRDefault="006F39E5" w:rsidP="005E2B98">
            <w:pPr>
              <w:jc w:val="center"/>
              <w:rPr>
                <w:rFonts w:ascii="Times New Roman" w:hAnsi="Times New Roman" w:cs="Times New Roman"/>
                <w:b/>
                <w:sz w:val="18"/>
                <w:szCs w:val="18"/>
              </w:rPr>
            </w:pPr>
            <w:r w:rsidRPr="009961D1">
              <w:rPr>
                <w:rFonts w:ascii="Times New Roman" w:hAnsi="Times New Roman" w:cs="Times New Roman"/>
                <w:b/>
                <w:sz w:val="18"/>
                <w:szCs w:val="18"/>
              </w:rPr>
              <w:t>18</w:t>
            </w:r>
          </w:p>
        </w:tc>
        <w:tc>
          <w:tcPr>
            <w:tcW w:w="992" w:type="dxa"/>
            <w:shd w:val="clear" w:color="auto" w:fill="auto"/>
          </w:tcPr>
          <w:p w:rsidR="000265FD" w:rsidRPr="009961D1" w:rsidRDefault="006F39E5" w:rsidP="005E2B98">
            <w:pPr>
              <w:jc w:val="center"/>
              <w:rPr>
                <w:rFonts w:ascii="Times New Roman" w:hAnsi="Times New Roman" w:cs="Times New Roman"/>
                <w:b/>
                <w:sz w:val="18"/>
                <w:szCs w:val="18"/>
              </w:rPr>
            </w:pPr>
            <w:r w:rsidRPr="009961D1">
              <w:rPr>
                <w:rFonts w:ascii="Times New Roman" w:hAnsi="Times New Roman" w:cs="Times New Roman"/>
                <w:b/>
                <w:sz w:val="18"/>
                <w:szCs w:val="18"/>
              </w:rPr>
              <w:t>28</w:t>
            </w:r>
          </w:p>
        </w:tc>
        <w:tc>
          <w:tcPr>
            <w:tcW w:w="850" w:type="dxa"/>
            <w:shd w:val="clear" w:color="auto" w:fill="auto"/>
          </w:tcPr>
          <w:p w:rsidR="000265FD" w:rsidRPr="009961D1" w:rsidRDefault="006F39E5" w:rsidP="005E2B98">
            <w:pPr>
              <w:jc w:val="center"/>
              <w:rPr>
                <w:rFonts w:ascii="Times New Roman" w:hAnsi="Times New Roman" w:cs="Times New Roman"/>
                <w:b/>
                <w:sz w:val="18"/>
                <w:szCs w:val="18"/>
              </w:rPr>
            </w:pPr>
            <w:r w:rsidRPr="009961D1">
              <w:rPr>
                <w:rFonts w:ascii="Times New Roman" w:hAnsi="Times New Roman" w:cs="Times New Roman"/>
                <w:b/>
                <w:sz w:val="18"/>
                <w:szCs w:val="18"/>
              </w:rPr>
              <w:t>44</w:t>
            </w:r>
          </w:p>
        </w:tc>
        <w:tc>
          <w:tcPr>
            <w:tcW w:w="993" w:type="dxa"/>
            <w:shd w:val="clear" w:color="auto" w:fill="auto"/>
          </w:tcPr>
          <w:p w:rsidR="000265FD" w:rsidRPr="009961D1" w:rsidRDefault="006F39E5" w:rsidP="005E2B98">
            <w:pPr>
              <w:jc w:val="center"/>
              <w:rPr>
                <w:rFonts w:ascii="Times New Roman" w:hAnsi="Times New Roman" w:cs="Times New Roman"/>
                <w:b/>
                <w:sz w:val="18"/>
                <w:szCs w:val="18"/>
              </w:rPr>
            </w:pPr>
            <w:r w:rsidRPr="009961D1">
              <w:rPr>
                <w:rFonts w:ascii="Times New Roman" w:hAnsi="Times New Roman" w:cs="Times New Roman"/>
                <w:b/>
                <w:sz w:val="18"/>
                <w:szCs w:val="18"/>
              </w:rPr>
              <w:t>21,7</w:t>
            </w:r>
          </w:p>
        </w:tc>
      </w:tr>
      <w:tr w:rsidR="006543CC" w:rsidRPr="009961D1" w:rsidTr="007577E4">
        <w:trPr>
          <w:trHeight w:val="327"/>
        </w:trPr>
        <w:tc>
          <w:tcPr>
            <w:tcW w:w="1021" w:type="dxa"/>
            <w:shd w:val="clear" w:color="auto" w:fill="auto"/>
          </w:tcPr>
          <w:p w:rsidR="000265FD" w:rsidRPr="009961D1" w:rsidRDefault="000265FD" w:rsidP="005E2B98">
            <w:pPr>
              <w:rPr>
                <w:rFonts w:ascii="Times New Roman" w:hAnsi="Times New Roman" w:cs="Times New Roman"/>
                <w:sz w:val="18"/>
                <w:szCs w:val="18"/>
              </w:rPr>
            </w:pPr>
            <w:r w:rsidRPr="009961D1">
              <w:rPr>
                <w:rFonts w:ascii="Times New Roman" w:hAnsi="Times New Roman" w:cs="Times New Roman"/>
                <w:sz w:val="18"/>
                <w:szCs w:val="18"/>
              </w:rPr>
              <w:t>2018-2019</w:t>
            </w:r>
          </w:p>
        </w:tc>
        <w:tc>
          <w:tcPr>
            <w:tcW w:w="1701" w:type="dxa"/>
            <w:vMerge/>
            <w:shd w:val="clear" w:color="auto" w:fill="auto"/>
            <w:vAlign w:val="center"/>
          </w:tcPr>
          <w:p w:rsidR="000265FD" w:rsidRPr="009961D1" w:rsidRDefault="000265FD" w:rsidP="005E2B98">
            <w:pPr>
              <w:rPr>
                <w:rFonts w:ascii="Times New Roman" w:hAnsi="Times New Roman" w:cs="Times New Roman"/>
                <w:sz w:val="18"/>
                <w:szCs w:val="18"/>
              </w:rPr>
            </w:pPr>
          </w:p>
        </w:tc>
        <w:tc>
          <w:tcPr>
            <w:tcW w:w="823"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20</w:t>
            </w:r>
          </w:p>
        </w:tc>
        <w:tc>
          <w:tcPr>
            <w:tcW w:w="992"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77</w:t>
            </w:r>
          </w:p>
        </w:tc>
        <w:tc>
          <w:tcPr>
            <w:tcW w:w="851"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16</w:t>
            </w:r>
          </w:p>
        </w:tc>
        <w:tc>
          <w:tcPr>
            <w:tcW w:w="850"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89</w:t>
            </w:r>
          </w:p>
        </w:tc>
        <w:tc>
          <w:tcPr>
            <w:tcW w:w="851"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46</w:t>
            </w:r>
          </w:p>
        </w:tc>
        <w:tc>
          <w:tcPr>
            <w:tcW w:w="992"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65</w:t>
            </w:r>
          </w:p>
        </w:tc>
        <w:tc>
          <w:tcPr>
            <w:tcW w:w="850"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82</w:t>
            </w:r>
          </w:p>
        </w:tc>
        <w:tc>
          <w:tcPr>
            <w:tcW w:w="993"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71,3</w:t>
            </w:r>
          </w:p>
        </w:tc>
      </w:tr>
      <w:tr w:rsidR="006543CC" w:rsidRPr="009961D1" w:rsidTr="007577E4">
        <w:trPr>
          <w:trHeight w:val="327"/>
        </w:trPr>
        <w:tc>
          <w:tcPr>
            <w:tcW w:w="1021" w:type="dxa"/>
            <w:shd w:val="clear" w:color="auto" w:fill="auto"/>
          </w:tcPr>
          <w:p w:rsidR="000265FD" w:rsidRPr="009961D1" w:rsidRDefault="000265FD" w:rsidP="005E2B98">
            <w:pPr>
              <w:rPr>
                <w:rFonts w:ascii="Times New Roman" w:hAnsi="Times New Roman" w:cs="Times New Roman"/>
                <w:sz w:val="18"/>
                <w:szCs w:val="18"/>
              </w:rPr>
            </w:pPr>
            <w:r w:rsidRPr="009961D1">
              <w:rPr>
                <w:rFonts w:ascii="Times New Roman" w:hAnsi="Times New Roman" w:cs="Times New Roman"/>
                <w:sz w:val="18"/>
                <w:szCs w:val="18"/>
              </w:rPr>
              <w:t>2017-2018</w:t>
            </w:r>
          </w:p>
        </w:tc>
        <w:tc>
          <w:tcPr>
            <w:tcW w:w="1701" w:type="dxa"/>
            <w:vMerge/>
            <w:shd w:val="clear" w:color="auto" w:fill="auto"/>
            <w:vAlign w:val="center"/>
          </w:tcPr>
          <w:p w:rsidR="000265FD" w:rsidRPr="009961D1" w:rsidRDefault="000265FD" w:rsidP="005E2B98">
            <w:pPr>
              <w:jc w:val="center"/>
              <w:rPr>
                <w:rFonts w:ascii="Times New Roman" w:hAnsi="Times New Roman" w:cs="Times New Roman"/>
                <w:sz w:val="18"/>
                <w:szCs w:val="18"/>
              </w:rPr>
            </w:pPr>
          </w:p>
        </w:tc>
        <w:tc>
          <w:tcPr>
            <w:tcW w:w="823"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0</w:t>
            </w:r>
          </w:p>
        </w:tc>
        <w:tc>
          <w:tcPr>
            <w:tcW w:w="992"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0</w:t>
            </w:r>
          </w:p>
        </w:tc>
        <w:tc>
          <w:tcPr>
            <w:tcW w:w="851"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5</w:t>
            </w:r>
          </w:p>
        </w:tc>
        <w:tc>
          <w:tcPr>
            <w:tcW w:w="850"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29</w:t>
            </w:r>
          </w:p>
        </w:tc>
        <w:tc>
          <w:tcPr>
            <w:tcW w:w="851"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12</w:t>
            </w:r>
          </w:p>
        </w:tc>
        <w:tc>
          <w:tcPr>
            <w:tcW w:w="992"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23</w:t>
            </w:r>
          </w:p>
        </w:tc>
        <w:tc>
          <w:tcPr>
            <w:tcW w:w="850"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17</w:t>
            </w:r>
          </w:p>
        </w:tc>
        <w:tc>
          <w:tcPr>
            <w:tcW w:w="993"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19,3</w:t>
            </w:r>
          </w:p>
        </w:tc>
      </w:tr>
      <w:tr w:rsidR="006543CC" w:rsidRPr="009961D1" w:rsidTr="007577E4">
        <w:trPr>
          <w:trHeight w:val="249"/>
        </w:trPr>
        <w:tc>
          <w:tcPr>
            <w:tcW w:w="1021" w:type="dxa"/>
            <w:shd w:val="clear" w:color="auto" w:fill="auto"/>
          </w:tcPr>
          <w:p w:rsidR="000265FD" w:rsidRPr="009961D1" w:rsidRDefault="000265FD" w:rsidP="005E2B98">
            <w:pPr>
              <w:rPr>
                <w:rFonts w:ascii="Times New Roman" w:hAnsi="Times New Roman" w:cs="Times New Roman"/>
                <w:sz w:val="18"/>
                <w:szCs w:val="18"/>
              </w:rPr>
            </w:pPr>
            <w:r w:rsidRPr="009961D1">
              <w:rPr>
                <w:rFonts w:ascii="Times New Roman" w:hAnsi="Times New Roman" w:cs="Times New Roman"/>
                <w:sz w:val="18"/>
                <w:szCs w:val="18"/>
              </w:rPr>
              <w:t>2016-2017</w:t>
            </w:r>
          </w:p>
        </w:tc>
        <w:tc>
          <w:tcPr>
            <w:tcW w:w="1701" w:type="dxa"/>
            <w:vMerge/>
            <w:shd w:val="clear" w:color="auto" w:fill="auto"/>
            <w:vAlign w:val="center"/>
          </w:tcPr>
          <w:p w:rsidR="000265FD" w:rsidRPr="009961D1" w:rsidRDefault="000265FD" w:rsidP="005E2B98">
            <w:pPr>
              <w:jc w:val="center"/>
              <w:rPr>
                <w:rFonts w:ascii="Times New Roman" w:hAnsi="Times New Roman" w:cs="Times New Roman"/>
                <w:sz w:val="18"/>
                <w:szCs w:val="18"/>
              </w:rPr>
            </w:pPr>
          </w:p>
        </w:tc>
        <w:tc>
          <w:tcPr>
            <w:tcW w:w="823"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4</w:t>
            </w:r>
          </w:p>
        </w:tc>
        <w:tc>
          <w:tcPr>
            <w:tcW w:w="992"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9,7</w:t>
            </w:r>
          </w:p>
        </w:tc>
        <w:tc>
          <w:tcPr>
            <w:tcW w:w="851"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3</w:t>
            </w:r>
          </w:p>
        </w:tc>
        <w:tc>
          <w:tcPr>
            <w:tcW w:w="850"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27</w:t>
            </w:r>
          </w:p>
        </w:tc>
        <w:tc>
          <w:tcPr>
            <w:tcW w:w="851"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6</w:t>
            </w:r>
          </w:p>
        </w:tc>
        <w:tc>
          <w:tcPr>
            <w:tcW w:w="992"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13</w:t>
            </w:r>
          </w:p>
        </w:tc>
        <w:tc>
          <w:tcPr>
            <w:tcW w:w="850"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13</w:t>
            </w:r>
          </w:p>
        </w:tc>
        <w:tc>
          <w:tcPr>
            <w:tcW w:w="993"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12,6</w:t>
            </w:r>
          </w:p>
        </w:tc>
      </w:tr>
      <w:tr w:rsidR="006543CC" w:rsidRPr="009961D1" w:rsidTr="007577E4">
        <w:trPr>
          <w:trHeight w:val="423"/>
        </w:trPr>
        <w:tc>
          <w:tcPr>
            <w:tcW w:w="1021" w:type="dxa"/>
            <w:shd w:val="clear" w:color="auto" w:fill="auto"/>
          </w:tcPr>
          <w:p w:rsidR="000265FD" w:rsidRPr="009961D1" w:rsidRDefault="000265FD" w:rsidP="005E2B98">
            <w:pPr>
              <w:rPr>
                <w:rFonts w:ascii="Times New Roman" w:hAnsi="Times New Roman" w:cs="Times New Roman"/>
                <w:b/>
                <w:sz w:val="18"/>
                <w:szCs w:val="18"/>
              </w:rPr>
            </w:pPr>
            <w:r w:rsidRPr="009961D1">
              <w:rPr>
                <w:rFonts w:ascii="Times New Roman" w:hAnsi="Times New Roman" w:cs="Times New Roman"/>
                <w:b/>
                <w:sz w:val="18"/>
                <w:szCs w:val="18"/>
              </w:rPr>
              <w:t>2019-2020</w:t>
            </w:r>
          </w:p>
        </w:tc>
        <w:tc>
          <w:tcPr>
            <w:tcW w:w="1701" w:type="dxa"/>
            <w:vMerge w:val="restart"/>
            <w:tcBorders>
              <w:top w:val="single" w:sz="4" w:space="0" w:color="auto"/>
            </w:tcBorders>
            <w:shd w:val="clear" w:color="auto" w:fill="auto"/>
            <w:vAlign w:val="center"/>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Выдано  справок об успеваемости</w:t>
            </w:r>
          </w:p>
        </w:tc>
        <w:tc>
          <w:tcPr>
            <w:tcW w:w="823"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w:t>
            </w:r>
          </w:p>
        </w:tc>
        <w:tc>
          <w:tcPr>
            <w:tcW w:w="992"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w:t>
            </w:r>
          </w:p>
        </w:tc>
        <w:tc>
          <w:tcPr>
            <w:tcW w:w="851"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w:t>
            </w:r>
          </w:p>
        </w:tc>
        <w:tc>
          <w:tcPr>
            <w:tcW w:w="850"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w:t>
            </w:r>
          </w:p>
        </w:tc>
        <w:tc>
          <w:tcPr>
            <w:tcW w:w="851"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w:t>
            </w:r>
          </w:p>
        </w:tc>
        <w:tc>
          <w:tcPr>
            <w:tcW w:w="992"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w:t>
            </w:r>
          </w:p>
        </w:tc>
        <w:tc>
          <w:tcPr>
            <w:tcW w:w="850"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w:t>
            </w:r>
          </w:p>
        </w:tc>
        <w:tc>
          <w:tcPr>
            <w:tcW w:w="993"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w:t>
            </w:r>
          </w:p>
        </w:tc>
      </w:tr>
      <w:tr w:rsidR="006543CC" w:rsidRPr="009961D1" w:rsidTr="007577E4">
        <w:trPr>
          <w:trHeight w:val="423"/>
        </w:trPr>
        <w:tc>
          <w:tcPr>
            <w:tcW w:w="1021" w:type="dxa"/>
            <w:shd w:val="clear" w:color="auto" w:fill="auto"/>
          </w:tcPr>
          <w:p w:rsidR="000265FD" w:rsidRPr="009961D1" w:rsidRDefault="000265FD" w:rsidP="005E2B98">
            <w:pPr>
              <w:rPr>
                <w:rFonts w:ascii="Times New Roman" w:hAnsi="Times New Roman" w:cs="Times New Roman"/>
                <w:sz w:val="18"/>
                <w:szCs w:val="18"/>
              </w:rPr>
            </w:pPr>
            <w:r w:rsidRPr="009961D1">
              <w:rPr>
                <w:rFonts w:ascii="Times New Roman" w:hAnsi="Times New Roman" w:cs="Times New Roman"/>
                <w:sz w:val="18"/>
                <w:szCs w:val="18"/>
              </w:rPr>
              <w:t>2018-2019</w:t>
            </w:r>
          </w:p>
        </w:tc>
        <w:tc>
          <w:tcPr>
            <w:tcW w:w="1701" w:type="dxa"/>
            <w:vMerge/>
            <w:shd w:val="clear" w:color="auto" w:fill="auto"/>
            <w:vAlign w:val="center"/>
          </w:tcPr>
          <w:p w:rsidR="000265FD" w:rsidRPr="009961D1" w:rsidRDefault="000265FD" w:rsidP="005E2B98">
            <w:pPr>
              <w:jc w:val="center"/>
              <w:rPr>
                <w:rFonts w:ascii="Times New Roman" w:hAnsi="Times New Roman" w:cs="Times New Roman"/>
                <w:sz w:val="18"/>
                <w:szCs w:val="18"/>
              </w:rPr>
            </w:pPr>
          </w:p>
        </w:tc>
        <w:tc>
          <w:tcPr>
            <w:tcW w:w="823"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w:t>
            </w:r>
          </w:p>
        </w:tc>
        <w:tc>
          <w:tcPr>
            <w:tcW w:w="992"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w:t>
            </w:r>
          </w:p>
        </w:tc>
        <w:tc>
          <w:tcPr>
            <w:tcW w:w="851"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w:t>
            </w:r>
          </w:p>
        </w:tc>
        <w:tc>
          <w:tcPr>
            <w:tcW w:w="850"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w:t>
            </w:r>
          </w:p>
        </w:tc>
        <w:tc>
          <w:tcPr>
            <w:tcW w:w="851"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w:t>
            </w:r>
          </w:p>
        </w:tc>
        <w:tc>
          <w:tcPr>
            <w:tcW w:w="992"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w:t>
            </w:r>
          </w:p>
        </w:tc>
        <w:tc>
          <w:tcPr>
            <w:tcW w:w="850"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w:t>
            </w:r>
          </w:p>
        </w:tc>
        <w:tc>
          <w:tcPr>
            <w:tcW w:w="993"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w:t>
            </w:r>
          </w:p>
        </w:tc>
      </w:tr>
      <w:tr w:rsidR="006543CC" w:rsidRPr="009961D1" w:rsidTr="007577E4">
        <w:trPr>
          <w:trHeight w:val="423"/>
        </w:trPr>
        <w:tc>
          <w:tcPr>
            <w:tcW w:w="1021" w:type="dxa"/>
            <w:shd w:val="clear" w:color="auto" w:fill="auto"/>
          </w:tcPr>
          <w:p w:rsidR="000265FD" w:rsidRPr="009961D1" w:rsidRDefault="000265FD" w:rsidP="005E2B98">
            <w:pPr>
              <w:rPr>
                <w:rFonts w:ascii="Times New Roman" w:hAnsi="Times New Roman" w:cs="Times New Roman"/>
                <w:sz w:val="18"/>
                <w:szCs w:val="18"/>
              </w:rPr>
            </w:pPr>
            <w:r w:rsidRPr="009961D1">
              <w:rPr>
                <w:rFonts w:ascii="Times New Roman" w:hAnsi="Times New Roman" w:cs="Times New Roman"/>
                <w:sz w:val="18"/>
                <w:szCs w:val="18"/>
              </w:rPr>
              <w:t>2017-2018</w:t>
            </w:r>
          </w:p>
        </w:tc>
        <w:tc>
          <w:tcPr>
            <w:tcW w:w="1701" w:type="dxa"/>
            <w:vMerge/>
            <w:shd w:val="clear" w:color="auto" w:fill="auto"/>
            <w:vAlign w:val="center"/>
          </w:tcPr>
          <w:p w:rsidR="000265FD" w:rsidRPr="009961D1" w:rsidRDefault="000265FD" w:rsidP="005E2B98">
            <w:pPr>
              <w:jc w:val="center"/>
              <w:rPr>
                <w:rFonts w:ascii="Times New Roman" w:hAnsi="Times New Roman" w:cs="Times New Roman"/>
                <w:sz w:val="18"/>
                <w:szCs w:val="18"/>
              </w:rPr>
            </w:pPr>
          </w:p>
        </w:tc>
        <w:tc>
          <w:tcPr>
            <w:tcW w:w="823"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w:t>
            </w:r>
          </w:p>
        </w:tc>
        <w:tc>
          <w:tcPr>
            <w:tcW w:w="992"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w:t>
            </w:r>
          </w:p>
        </w:tc>
        <w:tc>
          <w:tcPr>
            <w:tcW w:w="851"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w:t>
            </w:r>
          </w:p>
        </w:tc>
        <w:tc>
          <w:tcPr>
            <w:tcW w:w="850"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w:t>
            </w:r>
          </w:p>
        </w:tc>
        <w:tc>
          <w:tcPr>
            <w:tcW w:w="851"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w:t>
            </w:r>
          </w:p>
        </w:tc>
        <w:tc>
          <w:tcPr>
            <w:tcW w:w="992"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w:t>
            </w:r>
          </w:p>
        </w:tc>
        <w:tc>
          <w:tcPr>
            <w:tcW w:w="850"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w:t>
            </w:r>
          </w:p>
        </w:tc>
        <w:tc>
          <w:tcPr>
            <w:tcW w:w="993"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w:t>
            </w:r>
          </w:p>
        </w:tc>
      </w:tr>
      <w:tr w:rsidR="006543CC" w:rsidRPr="009961D1" w:rsidTr="007577E4">
        <w:trPr>
          <w:trHeight w:val="414"/>
        </w:trPr>
        <w:tc>
          <w:tcPr>
            <w:tcW w:w="1021" w:type="dxa"/>
            <w:shd w:val="clear" w:color="auto" w:fill="auto"/>
          </w:tcPr>
          <w:p w:rsidR="000265FD" w:rsidRPr="009961D1" w:rsidRDefault="000265FD" w:rsidP="005E2B98">
            <w:pPr>
              <w:rPr>
                <w:rFonts w:ascii="Times New Roman" w:hAnsi="Times New Roman" w:cs="Times New Roman"/>
                <w:sz w:val="18"/>
                <w:szCs w:val="18"/>
              </w:rPr>
            </w:pPr>
            <w:r w:rsidRPr="009961D1">
              <w:rPr>
                <w:rFonts w:ascii="Times New Roman" w:hAnsi="Times New Roman" w:cs="Times New Roman"/>
                <w:sz w:val="18"/>
                <w:szCs w:val="18"/>
              </w:rPr>
              <w:t>2016-2017</w:t>
            </w:r>
          </w:p>
        </w:tc>
        <w:tc>
          <w:tcPr>
            <w:tcW w:w="1701" w:type="dxa"/>
            <w:vMerge/>
            <w:shd w:val="clear" w:color="auto" w:fill="auto"/>
          </w:tcPr>
          <w:p w:rsidR="000265FD" w:rsidRPr="009961D1" w:rsidRDefault="000265FD" w:rsidP="005E2B98">
            <w:pPr>
              <w:jc w:val="center"/>
              <w:rPr>
                <w:rFonts w:ascii="Times New Roman" w:hAnsi="Times New Roman" w:cs="Times New Roman"/>
                <w:sz w:val="18"/>
                <w:szCs w:val="18"/>
              </w:rPr>
            </w:pPr>
          </w:p>
        </w:tc>
        <w:tc>
          <w:tcPr>
            <w:tcW w:w="823"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w:t>
            </w:r>
          </w:p>
        </w:tc>
        <w:tc>
          <w:tcPr>
            <w:tcW w:w="992"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w:t>
            </w:r>
          </w:p>
        </w:tc>
        <w:tc>
          <w:tcPr>
            <w:tcW w:w="851"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w:t>
            </w:r>
          </w:p>
        </w:tc>
        <w:tc>
          <w:tcPr>
            <w:tcW w:w="850"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w:t>
            </w:r>
          </w:p>
        </w:tc>
        <w:tc>
          <w:tcPr>
            <w:tcW w:w="851"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w:t>
            </w:r>
          </w:p>
        </w:tc>
        <w:tc>
          <w:tcPr>
            <w:tcW w:w="992"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w:t>
            </w:r>
          </w:p>
        </w:tc>
        <w:tc>
          <w:tcPr>
            <w:tcW w:w="850"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w:t>
            </w:r>
          </w:p>
        </w:tc>
        <w:tc>
          <w:tcPr>
            <w:tcW w:w="993" w:type="dxa"/>
            <w:shd w:val="clear" w:color="auto" w:fill="auto"/>
          </w:tcPr>
          <w:p w:rsidR="000265FD" w:rsidRPr="009961D1" w:rsidRDefault="000265FD" w:rsidP="005E2B98">
            <w:pPr>
              <w:jc w:val="center"/>
              <w:rPr>
                <w:rFonts w:ascii="Times New Roman" w:hAnsi="Times New Roman" w:cs="Times New Roman"/>
                <w:sz w:val="18"/>
                <w:szCs w:val="18"/>
              </w:rPr>
            </w:pPr>
            <w:r w:rsidRPr="009961D1">
              <w:rPr>
                <w:rFonts w:ascii="Times New Roman" w:hAnsi="Times New Roman" w:cs="Times New Roman"/>
                <w:sz w:val="18"/>
                <w:szCs w:val="18"/>
              </w:rPr>
              <w:t>-</w:t>
            </w:r>
          </w:p>
        </w:tc>
      </w:tr>
    </w:tbl>
    <w:p w:rsidR="005E2B98" w:rsidRPr="009961D1" w:rsidRDefault="005E2B98" w:rsidP="005E2B98">
      <w:pPr>
        <w:spacing w:line="360" w:lineRule="auto"/>
        <w:jc w:val="both"/>
        <w:rPr>
          <w:rFonts w:ascii="Times New Roman" w:hAnsi="Times New Roman" w:cs="Times New Roman"/>
          <w:spacing w:val="-1"/>
        </w:rPr>
      </w:pPr>
    </w:p>
    <w:p w:rsidR="006F39E5" w:rsidRPr="009961D1" w:rsidRDefault="006F39E5" w:rsidP="006F39E5">
      <w:pPr>
        <w:ind w:firstLine="851"/>
        <w:jc w:val="both"/>
        <w:rPr>
          <w:rFonts w:ascii="Times New Roman" w:eastAsia="Calibri" w:hAnsi="Times New Roman" w:cs="Times New Roman"/>
          <w:lang w:eastAsia="en-US"/>
        </w:rPr>
      </w:pPr>
      <w:r w:rsidRPr="009961D1">
        <w:rPr>
          <w:rFonts w:ascii="Times New Roman" w:eastAsia="Calibri" w:hAnsi="Times New Roman" w:cs="Times New Roman"/>
          <w:lang w:eastAsia="en-US"/>
        </w:rPr>
        <w:t xml:space="preserve">Результаты защиты выпускных квалификационных работ </w:t>
      </w:r>
      <w:r w:rsidRPr="009961D1">
        <w:rPr>
          <w:rFonts w:ascii="Times New Roman" w:eastAsia="Calibri" w:hAnsi="Times New Roman" w:cs="Times New Roman"/>
          <w:b/>
          <w:lang w:eastAsia="en-US"/>
        </w:rPr>
        <w:t>в целом по колледжу</w:t>
      </w:r>
      <w:r w:rsidRPr="009961D1">
        <w:rPr>
          <w:rFonts w:ascii="Times New Roman" w:eastAsia="Calibri" w:hAnsi="Times New Roman" w:cs="Times New Roman"/>
          <w:lang w:eastAsia="en-US"/>
        </w:rPr>
        <w:t xml:space="preserve"> в 2020 году представлены в таблице:</w:t>
      </w:r>
    </w:p>
    <w:p w:rsidR="006F39E5" w:rsidRPr="009961D1" w:rsidRDefault="006F39E5" w:rsidP="006F39E5">
      <w:pPr>
        <w:ind w:firstLine="851"/>
        <w:jc w:val="center"/>
        <w:rPr>
          <w:rFonts w:ascii="Times New Roman" w:eastAsia="Calibri" w:hAnsi="Times New Roman" w:cs="Times New Roman"/>
          <w:b/>
          <w:sz w:val="22"/>
          <w:szCs w:val="22"/>
          <w:lang w:eastAsia="en-US"/>
        </w:rPr>
      </w:pPr>
    </w:p>
    <w:tbl>
      <w:tblPr>
        <w:tblW w:w="9411" w:type="dxa"/>
        <w:jc w:val="center"/>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836"/>
        <w:gridCol w:w="993"/>
        <w:gridCol w:w="992"/>
        <w:gridCol w:w="1134"/>
        <w:gridCol w:w="850"/>
        <w:gridCol w:w="993"/>
        <w:gridCol w:w="938"/>
      </w:tblGrid>
      <w:tr w:rsidR="006543CC" w:rsidRPr="009961D1" w:rsidTr="00F15DE3">
        <w:trPr>
          <w:jc w:val="center"/>
        </w:trPr>
        <w:tc>
          <w:tcPr>
            <w:tcW w:w="675" w:type="dxa"/>
            <w:vMerge w:val="restart"/>
            <w:vAlign w:val="center"/>
          </w:tcPr>
          <w:p w:rsidR="006F39E5" w:rsidRPr="009961D1" w:rsidRDefault="006F39E5" w:rsidP="006F39E5">
            <w:pPr>
              <w:widowControl w:val="0"/>
              <w:ind w:right="-108"/>
              <w:jc w:val="center"/>
              <w:rPr>
                <w:rFonts w:ascii="Times New Roman" w:hAnsi="Times New Roman" w:cs="Times New Roman"/>
                <w:b/>
                <w:sz w:val="18"/>
                <w:szCs w:val="18"/>
              </w:rPr>
            </w:pPr>
            <w:r w:rsidRPr="009961D1">
              <w:rPr>
                <w:rFonts w:ascii="Times New Roman" w:hAnsi="Times New Roman" w:cs="Times New Roman"/>
                <w:b/>
                <w:sz w:val="18"/>
                <w:szCs w:val="18"/>
              </w:rPr>
              <w:t xml:space="preserve">№ </w:t>
            </w:r>
          </w:p>
          <w:p w:rsidR="006F39E5" w:rsidRPr="009961D1" w:rsidRDefault="006F39E5" w:rsidP="006F39E5">
            <w:pPr>
              <w:widowControl w:val="0"/>
              <w:ind w:right="-108"/>
              <w:jc w:val="center"/>
              <w:rPr>
                <w:rFonts w:ascii="Times New Roman" w:hAnsi="Times New Roman" w:cs="Times New Roman"/>
                <w:b/>
                <w:sz w:val="18"/>
                <w:szCs w:val="18"/>
              </w:rPr>
            </w:pPr>
            <w:proofErr w:type="gramStart"/>
            <w:r w:rsidRPr="009961D1">
              <w:rPr>
                <w:rFonts w:ascii="Times New Roman" w:hAnsi="Times New Roman" w:cs="Times New Roman"/>
                <w:b/>
                <w:sz w:val="18"/>
                <w:szCs w:val="18"/>
              </w:rPr>
              <w:t>п</w:t>
            </w:r>
            <w:proofErr w:type="gramEnd"/>
            <w:r w:rsidRPr="009961D1">
              <w:rPr>
                <w:rFonts w:ascii="Times New Roman" w:hAnsi="Times New Roman" w:cs="Times New Roman"/>
                <w:b/>
                <w:sz w:val="18"/>
                <w:szCs w:val="18"/>
              </w:rPr>
              <w:t>/п</w:t>
            </w:r>
          </w:p>
        </w:tc>
        <w:tc>
          <w:tcPr>
            <w:tcW w:w="2836" w:type="dxa"/>
            <w:vMerge w:val="restart"/>
            <w:vAlign w:val="center"/>
          </w:tcPr>
          <w:p w:rsidR="006F39E5" w:rsidRPr="009961D1" w:rsidRDefault="006F39E5" w:rsidP="006F39E5">
            <w:pPr>
              <w:widowControl w:val="0"/>
              <w:ind w:right="-108"/>
              <w:jc w:val="center"/>
              <w:rPr>
                <w:rFonts w:ascii="Times New Roman" w:hAnsi="Times New Roman" w:cs="Times New Roman"/>
                <w:b/>
                <w:sz w:val="18"/>
                <w:szCs w:val="18"/>
              </w:rPr>
            </w:pPr>
            <w:r w:rsidRPr="009961D1">
              <w:rPr>
                <w:rFonts w:ascii="Times New Roman" w:hAnsi="Times New Roman" w:cs="Times New Roman"/>
                <w:b/>
                <w:sz w:val="18"/>
                <w:szCs w:val="18"/>
              </w:rPr>
              <w:t>Показатели</w:t>
            </w:r>
          </w:p>
        </w:tc>
        <w:tc>
          <w:tcPr>
            <w:tcW w:w="1985" w:type="dxa"/>
            <w:gridSpan w:val="2"/>
            <w:shd w:val="clear" w:color="auto" w:fill="EAF1DD"/>
            <w:vAlign w:val="center"/>
          </w:tcPr>
          <w:p w:rsidR="006F39E5" w:rsidRPr="009961D1" w:rsidRDefault="006F39E5" w:rsidP="006F39E5">
            <w:pPr>
              <w:widowControl w:val="0"/>
              <w:ind w:right="-108"/>
              <w:jc w:val="center"/>
              <w:rPr>
                <w:rFonts w:ascii="Times New Roman" w:hAnsi="Times New Roman" w:cs="Times New Roman"/>
                <w:b/>
                <w:sz w:val="18"/>
                <w:szCs w:val="18"/>
              </w:rPr>
            </w:pPr>
            <w:r w:rsidRPr="009961D1">
              <w:rPr>
                <w:rFonts w:ascii="Times New Roman" w:hAnsi="Times New Roman" w:cs="Times New Roman"/>
                <w:b/>
                <w:sz w:val="18"/>
                <w:szCs w:val="18"/>
              </w:rPr>
              <w:t>Всего</w:t>
            </w:r>
          </w:p>
        </w:tc>
        <w:tc>
          <w:tcPr>
            <w:tcW w:w="3915" w:type="dxa"/>
            <w:gridSpan w:val="4"/>
            <w:vAlign w:val="center"/>
          </w:tcPr>
          <w:p w:rsidR="006F39E5" w:rsidRPr="009961D1" w:rsidRDefault="006F39E5" w:rsidP="006F39E5">
            <w:pPr>
              <w:widowControl w:val="0"/>
              <w:ind w:right="-108"/>
              <w:jc w:val="center"/>
              <w:rPr>
                <w:rFonts w:ascii="Times New Roman" w:hAnsi="Times New Roman" w:cs="Times New Roman"/>
                <w:b/>
                <w:sz w:val="18"/>
                <w:szCs w:val="18"/>
              </w:rPr>
            </w:pPr>
            <w:r w:rsidRPr="009961D1">
              <w:rPr>
                <w:rFonts w:ascii="Times New Roman" w:hAnsi="Times New Roman" w:cs="Times New Roman"/>
                <w:b/>
                <w:sz w:val="18"/>
                <w:szCs w:val="18"/>
              </w:rPr>
              <w:t>Форма обучения</w:t>
            </w:r>
          </w:p>
        </w:tc>
      </w:tr>
      <w:tr w:rsidR="006543CC" w:rsidRPr="009961D1" w:rsidTr="00F15DE3">
        <w:trPr>
          <w:jc w:val="center"/>
        </w:trPr>
        <w:tc>
          <w:tcPr>
            <w:tcW w:w="675" w:type="dxa"/>
            <w:vMerge/>
            <w:vAlign w:val="center"/>
          </w:tcPr>
          <w:p w:rsidR="006F39E5" w:rsidRPr="009961D1" w:rsidRDefault="006F39E5" w:rsidP="006F39E5">
            <w:pPr>
              <w:widowControl w:val="0"/>
              <w:ind w:right="-108"/>
              <w:jc w:val="center"/>
              <w:rPr>
                <w:rFonts w:ascii="Times New Roman" w:hAnsi="Times New Roman" w:cs="Times New Roman"/>
                <w:b/>
                <w:sz w:val="18"/>
                <w:szCs w:val="18"/>
              </w:rPr>
            </w:pPr>
          </w:p>
        </w:tc>
        <w:tc>
          <w:tcPr>
            <w:tcW w:w="2836" w:type="dxa"/>
            <w:vMerge/>
            <w:vAlign w:val="center"/>
          </w:tcPr>
          <w:p w:rsidR="006F39E5" w:rsidRPr="009961D1" w:rsidRDefault="006F39E5" w:rsidP="006F39E5">
            <w:pPr>
              <w:widowControl w:val="0"/>
              <w:ind w:right="-108"/>
              <w:jc w:val="center"/>
              <w:rPr>
                <w:rFonts w:ascii="Times New Roman" w:hAnsi="Times New Roman" w:cs="Times New Roman"/>
                <w:b/>
                <w:sz w:val="18"/>
                <w:szCs w:val="18"/>
              </w:rPr>
            </w:pPr>
          </w:p>
        </w:tc>
        <w:tc>
          <w:tcPr>
            <w:tcW w:w="993" w:type="dxa"/>
            <w:vMerge w:val="restart"/>
            <w:shd w:val="clear" w:color="auto" w:fill="EAF1DD"/>
            <w:vAlign w:val="center"/>
          </w:tcPr>
          <w:p w:rsidR="006F39E5" w:rsidRPr="009961D1" w:rsidRDefault="006F39E5" w:rsidP="006F39E5">
            <w:pPr>
              <w:widowControl w:val="0"/>
              <w:ind w:right="-108"/>
              <w:jc w:val="center"/>
              <w:rPr>
                <w:rFonts w:ascii="Times New Roman" w:hAnsi="Times New Roman" w:cs="Times New Roman"/>
                <w:b/>
                <w:sz w:val="18"/>
                <w:szCs w:val="18"/>
              </w:rPr>
            </w:pPr>
            <w:r w:rsidRPr="009961D1">
              <w:rPr>
                <w:rFonts w:ascii="Times New Roman" w:hAnsi="Times New Roman" w:cs="Times New Roman"/>
                <w:b/>
                <w:sz w:val="18"/>
                <w:szCs w:val="18"/>
              </w:rPr>
              <w:t>Кол-во</w:t>
            </w:r>
          </w:p>
        </w:tc>
        <w:tc>
          <w:tcPr>
            <w:tcW w:w="992" w:type="dxa"/>
            <w:vMerge w:val="restart"/>
            <w:shd w:val="clear" w:color="auto" w:fill="EAF1DD"/>
            <w:vAlign w:val="center"/>
          </w:tcPr>
          <w:p w:rsidR="006F39E5" w:rsidRPr="009961D1" w:rsidRDefault="006F39E5" w:rsidP="006F39E5">
            <w:pPr>
              <w:widowControl w:val="0"/>
              <w:ind w:right="-108"/>
              <w:jc w:val="center"/>
              <w:rPr>
                <w:rFonts w:ascii="Times New Roman" w:hAnsi="Times New Roman" w:cs="Times New Roman"/>
                <w:b/>
                <w:sz w:val="18"/>
                <w:szCs w:val="18"/>
              </w:rPr>
            </w:pPr>
            <w:r w:rsidRPr="009961D1">
              <w:rPr>
                <w:rFonts w:ascii="Times New Roman" w:hAnsi="Times New Roman" w:cs="Times New Roman"/>
                <w:b/>
                <w:sz w:val="18"/>
                <w:szCs w:val="18"/>
              </w:rPr>
              <w:t>%</w:t>
            </w:r>
          </w:p>
        </w:tc>
        <w:tc>
          <w:tcPr>
            <w:tcW w:w="1984" w:type="dxa"/>
            <w:gridSpan w:val="2"/>
            <w:vAlign w:val="center"/>
          </w:tcPr>
          <w:p w:rsidR="006F39E5" w:rsidRPr="009961D1" w:rsidRDefault="006F39E5" w:rsidP="006F39E5">
            <w:pPr>
              <w:widowControl w:val="0"/>
              <w:ind w:right="-108"/>
              <w:jc w:val="center"/>
              <w:rPr>
                <w:rFonts w:ascii="Times New Roman" w:hAnsi="Times New Roman" w:cs="Times New Roman"/>
                <w:b/>
                <w:sz w:val="18"/>
                <w:szCs w:val="18"/>
              </w:rPr>
            </w:pPr>
            <w:r w:rsidRPr="009961D1">
              <w:rPr>
                <w:rFonts w:ascii="Times New Roman" w:hAnsi="Times New Roman" w:cs="Times New Roman"/>
                <w:b/>
                <w:sz w:val="18"/>
                <w:szCs w:val="18"/>
              </w:rPr>
              <w:t>очная</w:t>
            </w:r>
          </w:p>
        </w:tc>
        <w:tc>
          <w:tcPr>
            <w:tcW w:w="1931" w:type="dxa"/>
            <w:gridSpan w:val="2"/>
            <w:vAlign w:val="center"/>
          </w:tcPr>
          <w:p w:rsidR="006F39E5" w:rsidRPr="009961D1" w:rsidRDefault="006F39E5" w:rsidP="006F39E5">
            <w:pPr>
              <w:widowControl w:val="0"/>
              <w:ind w:right="-108"/>
              <w:jc w:val="center"/>
              <w:rPr>
                <w:rFonts w:ascii="Times New Roman" w:hAnsi="Times New Roman" w:cs="Times New Roman"/>
                <w:b/>
                <w:sz w:val="18"/>
                <w:szCs w:val="18"/>
              </w:rPr>
            </w:pPr>
            <w:r w:rsidRPr="009961D1">
              <w:rPr>
                <w:rFonts w:ascii="Times New Roman" w:hAnsi="Times New Roman" w:cs="Times New Roman"/>
                <w:b/>
                <w:sz w:val="18"/>
                <w:szCs w:val="18"/>
              </w:rPr>
              <w:t>заочная</w:t>
            </w:r>
          </w:p>
        </w:tc>
      </w:tr>
      <w:tr w:rsidR="006543CC" w:rsidRPr="009961D1" w:rsidTr="00F15DE3">
        <w:trPr>
          <w:jc w:val="center"/>
        </w:trPr>
        <w:tc>
          <w:tcPr>
            <w:tcW w:w="675" w:type="dxa"/>
            <w:vMerge/>
            <w:vAlign w:val="center"/>
          </w:tcPr>
          <w:p w:rsidR="006F39E5" w:rsidRPr="009961D1" w:rsidRDefault="006F39E5" w:rsidP="006F39E5">
            <w:pPr>
              <w:widowControl w:val="0"/>
              <w:ind w:right="-108"/>
              <w:jc w:val="center"/>
              <w:rPr>
                <w:rFonts w:ascii="Times New Roman" w:hAnsi="Times New Roman" w:cs="Times New Roman"/>
                <w:b/>
                <w:sz w:val="18"/>
                <w:szCs w:val="18"/>
              </w:rPr>
            </w:pPr>
          </w:p>
        </w:tc>
        <w:tc>
          <w:tcPr>
            <w:tcW w:w="2836" w:type="dxa"/>
            <w:vMerge/>
            <w:vAlign w:val="center"/>
          </w:tcPr>
          <w:p w:rsidR="006F39E5" w:rsidRPr="009961D1" w:rsidRDefault="006F39E5" w:rsidP="006F39E5">
            <w:pPr>
              <w:widowControl w:val="0"/>
              <w:ind w:right="-108"/>
              <w:jc w:val="center"/>
              <w:rPr>
                <w:rFonts w:ascii="Times New Roman" w:hAnsi="Times New Roman" w:cs="Times New Roman"/>
                <w:b/>
                <w:sz w:val="18"/>
                <w:szCs w:val="18"/>
              </w:rPr>
            </w:pPr>
          </w:p>
        </w:tc>
        <w:tc>
          <w:tcPr>
            <w:tcW w:w="993" w:type="dxa"/>
            <w:vMerge/>
            <w:shd w:val="clear" w:color="auto" w:fill="EAF1DD"/>
            <w:vAlign w:val="center"/>
          </w:tcPr>
          <w:p w:rsidR="006F39E5" w:rsidRPr="009961D1" w:rsidRDefault="006F39E5" w:rsidP="006F39E5">
            <w:pPr>
              <w:widowControl w:val="0"/>
              <w:ind w:right="-108"/>
              <w:jc w:val="center"/>
              <w:rPr>
                <w:rFonts w:ascii="Times New Roman" w:hAnsi="Times New Roman" w:cs="Times New Roman"/>
                <w:b/>
                <w:sz w:val="18"/>
                <w:szCs w:val="18"/>
              </w:rPr>
            </w:pPr>
          </w:p>
        </w:tc>
        <w:tc>
          <w:tcPr>
            <w:tcW w:w="992" w:type="dxa"/>
            <w:vMerge/>
            <w:shd w:val="clear" w:color="auto" w:fill="EAF1DD"/>
            <w:vAlign w:val="center"/>
          </w:tcPr>
          <w:p w:rsidR="006F39E5" w:rsidRPr="009961D1" w:rsidRDefault="006F39E5" w:rsidP="006F39E5">
            <w:pPr>
              <w:widowControl w:val="0"/>
              <w:ind w:right="-108"/>
              <w:jc w:val="center"/>
              <w:rPr>
                <w:rFonts w:ascii="Times New Roman" w:hAnsi="Times New Roman" w:cs="Times New Roman"/>
                <w:b/>
                <w:sz w:val="18"/>
                <w:szCs w:val="18"/>
              </w:rPr>
            </w:pPr>
          </w:p>
        </w:tc>
        <w:tc>
          <w:tcPr>
            <w:tcW w:w="1134" w:type="dxa"/>
            <w:vAlign w:val="center"/>
          </w:tcPr>
          <w:p w:rsidR="006F39E5" w:rsidRPr="009961D1" w:rsidRDefault="006F39E5" w:rsidP="006F39E5">
            <w:pPr>
              <w:widowControl w:val="0"/>
              <w:ind w:right="-108"/>
              <w:jc w:val="center"/>
              <w:rPr>
                <w:rFonts w:ascii="Times New Roman" w:hAnsi="Times New Roman" w:cs="Times New Roman"/>
                <w:b/>
                <w:sz w:val="18"/>
                <w:szCs w:val="18"/>
              </w:rPr>
            </w:pPr>
            <w:r w:rsidRPr="009961D1">
              <w:rPr>
                <w:rFonts w:ascii="Times New Roman" w:hAnsi="Times New Roman" w:cs="Times New Roman"/>
                <w:b/>
                <w:sz w:val="18"/>
                <w:szCs w:val="18"/>
              </w:rPr>
              <w:t>Кол-во</w:t>
            </w:r>
          </w:p>
        </w:tc>
        <w:tc>
          <w:tcPr>
            <w:tcW w:w="850" w:type="dxa"/>
            <w:vAlign w:val="center"/>
          </w:tcPr>
          <w:p w:rsidR="006F39E5" w:rsidRPr="009961D1" w:rsidRDefault="006F39E5" w:rsidP="006F39E5">
            <w:pPr>
              <w:widowControl w:val="0"/>
              <w:ind w:right="-108"/>
              <w:jc w:val="center"/>
              <w:rPr>
                <w:rFonts w:ascii="Times New Roman" w:hAnsi="Times New Roman" w:cs="Times New Roman"/>
                <w:b/>
                <w:sz w:val="18"/>
                <w:szCs w:val="18"/>
              </w:rPr>
            </w:pPr>
            <w:r w:rsidRPr="009961D1">
              <w:rPr>
                <w:rFonts w:ascii="Times New Roman" w:hAnsi="Times New Roman" w:cs="Times New Roman"/>
                <w:b/>
                <w:sz w:val="18"/>
                <w:szCs w:val="18"/>
              </w:rPr>
              <w:t>%</w:t>
            </w:r>
          </w:p>
        </w:tc>
        <w:tc>
          <w:tcPr>
            <w:tcW w:w="993" w:type="dxa"/>
            <w:vAlign w:val="center"/>
          </w:tcPr>
          <w:p w:rsidR="006F39E5" w:rsidRPr="009961D1" w:rsidRDefault="006F39E5" w:rsidP="006F39E5">
            <w:pPr>
              <w:widowControl w:val="0"/>
              <w:ind w:right="-108"/>
              <w:jc w:val="center"/>
              <w:rPr>
                <w:rFonts w:ascii="Times New Roman" w:hAnsi="Times New Roman" w:cs="Times New Roman"/>
                <w:b/>
                <w:sz w:val="18"/>
                <w:szCs w:val="18"/>
              </w:rPr>
            </w:pPr>
            <w:r w:rsidRPr="009961D1">
              <w:rPr>
                <w:rFonts w:ascii="Times New Roman" w:hAnsi="Times New Roman" w:cs="Times New Roman"/>
                <w:b/>
                <w:sz w:val="18"/>
                <w:szCs w:val="18"/>
              </w:rPr>
              <w:t>Кол-во</w:t>
            </w:r>
          </w:p>
        </w:tc>
        <w:tc>
          <w:tcPr>
            <w:tcW w:w="938" w:type="dxa"/>
            <w:vAlign w:val="center"/>
          </w:tcPr>
          <w:p w:rsidR="006F39E5" w:rsidRPr="009961D1" w:rsidRDefault="006F39E5" w:rsidP="006F39E5">
            <w:pPr>
              <w:widowControl w:val="0"/>
              <w:ind w:right="-108"/>
              <w:jc w:val="center"/>
              <w:rPr>
                <w:rFonts w:ascii="Times New Roman" w:hAnsi="Times New Roman" w:cs="Times New Roman"/>
                <w:b/>
                <w:sz w:val="18"/>
                <w:szCs w:val="18"/>
              </w:rPr>
            </w:pPr>
            <w:r w:rsidRPr="009961D1">
              <w:rPr>
                <w:rFonts w:ascii="Times New Roman" w:hAnsi="Times New Roman" w:cs="Times New Roman"/>
                <w:b/>
                <w:sz w:val="18"/>
                <w:szCs w:val="18"/>
              </w:rPr>
              <w:t>%</w:t>
            </w:r>
          </w:p>
        </w:tc>
      </w:tr>
      <w:tr w:rsidR="006543CC" w:rsidRPr="009961D1" w:rsidTr="00F15DE3">
        <w:trPr>
          <w:jc w:val="center"/>
        </w:trPr>
        <w:tc>
          <w:tcPr>
            <w:tcW w:w="675" w:type="dxa"/>
          </w:tcPr>
          <w:p w:rsidR="006F39E5" w:rsidRPr="009961D1" w:rsidRDefault="006F39E5" w:rsidP="006F39E5">
            <w:pPr>
              <w:widowControl w:val="0"/>
              <w:numPr>
                <w:ilvl w:val="0"/>
                <w:numId w:val="37"/>
              </w:numPr>
              <w:tabs>
                <w:tab w:val="num" w:pos="567"/>
              </w:tabs>
              <w:spacing w:after="200" w:line="276" w:lineRule="auto"/>
              <w:ind w:hanging="578"/>
              <w:jc w:val="both"/>
              <w:rPr>
                <w:rFonts w:ascii="Times New Roman" w:hAnsi="Times New Roman" w:cs="Times New Roman"/>
                <w:sz w:val="18"/>
                <w:szCs w:val="18"/>
              </w:rPr>
            </w:pPr>
          </w:p>
        </w:tc>
        <w:tc>
          <w:tcPr>
            <w:tcW w:w="2836" w:type="dxa"/>
          </w:tcPr>
          <w:p w:rsidR="006F39E5" w:rsidRPr="009961D1" w:rsidRDefault="006F39E5" w:rsidP="006F39E5">
            <w:pPr>
              <w:widowControl w:val="0"/>
              <w:ind w:right="-108"/>
              <w:jc w:val="both"/>
              <w:rPr>
                <w:rFonts w:ascii="Times New Roman" w:hAnsi="Times New Roman" w:cs="Times New Roman"/>
                <w:sz w:val="18"/>
                <w:szCs w:val="18"/>
              </w:rPr>
            </w:pPr>
            <w:r w:rsidRPr="009961D1">
              <w:rPr>
                <w:rFonts w:ascii="Times New Roman" w:hAnsi="Times New Roman" w:cs="Times New Roman"/>
                <w:sz w:val="18"/>
                <w:szCs w:val="18"/>
              </w:rPr>
              <w:t>Окончили колледж</w:t>
            </w:r>
          </w:p>
        </w:tc>
        <w:tc>
          <w:tcPr>
            <w:tcW w:w="993" w:type="dxa"/>
            <w:shd w:val="clear" w:color="auto" w:fill="EAF1DD"/>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101</w:t>
            </w:r>
          </w:p>
        </w:tc>
        <w:tc>
          <w:tcPr>
            <w:tcW w:w="992" w:type="dxa"/>
            <w:shd w:val="clear" w:color="auto" w:fill="EAF1DD"/>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100</w:t>
            </w:r>
          </w:p>
        </w:tc>
        <w:tc>
          <w:tcPr>
            <w:tcW w:w="1134" w:type="dxa"/>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83</w:t>
            </w:r>
          </w:p>
        </w:tc>
        <w:tc>
          <w:tcPr>
            <w:tcW w:w="850" w:type="dxa"/>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100</w:t>
            </w:r>
          </w:p>
        </w:tc>
        <w:tc>
          <w:tcPr>
            <w:tcW w:w="993" w:type="dxa"/>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18</w:t>
            </w:r>
          </w:p>
        </w:tc>
        <w:tc>
          <w:tcPr>
            <w:tcW w:w="938" w:type="dxa"/>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100</w:t>
            </w:r>
          </w:p>
        </w:tc>
      </w:tr>
      <w:tr w:rsidR="006543CC" w:rsidRPr="009961D1" w:rsidTr="00F15DE3">
        <w:trPr>
          <w:jc w:val="center"/>
        </w:trPr>
        <w:tc>
          <w:tcPr>
            <w:tcW w:w="675" w:type="dxa"/>
          </w:tcPr>
          <w:p w:rsidR="006F39E5" w:rsidRPr="009961D1" w:rsidRDefault="006F39E5" w:rsidP="006F39E5">
            <w:pPr>
              <w:widowControl w:val="0"/>
              <w:numPr>
                <w:ilvl w:val="0"/>
                <w:numId w:val="37"/>
              </w:numPr>
              <w:tabs>
                <w:tab w:val="num" w:pos="567"/>
              </w:tabs>
              <w:spacing w:after="200" w:line="276" w:lineRule="auto"/>
              <w:ind w:hanging="578"/>
              <w:jc w:val="both"/>
              <w:rPr>
                <w:rFonts w:ascii="Times New Roman" w:hAnsi="Times New Roman" w:cs="Times New Roman"/>
                <w:sz w:val="18"/>
                <w:szCs w:val="18"/>
              </w:rPr>
            </w:pPr>
          </w:p>
        </w:tc>
        <w:tc>
          <w:tcPr>
            <w:tcW w:w="2836" w:type="dxa"/>
          </w:tcPr>
          <w:p w:rsidR="006F39E5" w:rsidRPr="009961D1" w:rsidRDefault="006F39E5" w:rsidP="006F39E5">
            <w:pPr>
              <w:widowControl w:val="0"/>
              <w:ind w:right="-108"/>
              <w:jc w:val="both"/>
              <w:rPr>
                <w:rFonts w:ascii="Times New Roman" w:hAnsi="Times New Roman" w:cs="Times New Roman"/>
                <w:sz w:val="18"/>
                <w:szCs w:val="18"/>
              </w:rPr>
            </w:pPr>
            <w:proofErr w:type="gramStart"/>
            <w:r w:rsidRPr="009961D1">
              <w:rPr>
                <w:rFonts w:ascii="Times New Roman" w:hAnsi="Times New Roman" w:cs="Times New Roman"/>
                <w:sz w:val="18"/>
                <w:szCs w:val="18"/>
              </w:rPr>
              <w:t>Допущены</w:t>
            </w:r>
            <w:proofErr w:type="gramEnd"/>
            <w:r w:rsidRPr="009961D1">
              <w:rPr>
                <w:rFonts w:ascii="Times New Roman" w:hAnsi="Times New Roman" w:cs="Times New Roman"/>
                <w:sz w:val="18"/>
                <w:szCs w:val="18"/>
              </w:rPr>
              <w:t xml:space="preserve"> к защите ВКР</w:t>
            </w:r>
          </w:p>
        </w:tc>
        <w:tc>
          <w:tcPr>
            <w:tcW w:w="993" w:type="dxa"/>
            <w:shd w:val="clear" w:color="auto" w:fill="EAF1DD"/>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101</w:t>
            </w:r>
          </w:p>
        </w:tc>
        <w:tc>
          <w:tcPr>
            <w:tcW w:w="992" w:type="dxa"/>
            <w:shd w:val="clear" w:color="auto" w:fill="EAF1DD"/>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100</w:t>
            </w:r>
          </w:p>
        </w:tc>
        <w:tc>
          <w:tcPr>
            <w:tcW w:w="1134" w:type="dxa"/>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83</w:t>
            </w:r>
          </w:p>
        </w:tc>
        <w:tc>
          <w:tcPr>
            <w:tcW w:w="850" w:type="dxa"/>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100</w:t>
            </w:r>
          </w:p>
        </w:tc>
        <w:tc>
          <w:tcPr>
            <w:tcW w:w="993" w:type="dxa"/>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18</w:t>
            </w:r>
          </w:p>
        </w:tc>
        <w:tc>
          <w:tcPr>
            <w:tcW w:w="938" w:type="dxa"/>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100</w:t>
            </w:r>
          </w:p>
        </w:tc>
      </w:tr>
      <w:tr w:rsidR="006543CC" w:rsidRPr="009961D1" w:rsidTr="00F15DE3">
        <w:trPr>
          <w:jc w:val="center"/>
        </w:trPr>
        <w:tc>
          <w:tcPr>
            <w:tcW w:w="675" w:type="dxa"/>
          </w:tcPr>
          <w:p w:rsidR="006F39E5" w:rsidRPr="009961D1" w:rsidRDefault="006F39E5" w:rsidP="006F39E5">
            <w:pPr>
              <w:widowControl w:val="0"/>
              <w:numPr>
                <w:ilvl w:val="0"/>
                <w:numId w:val="37"/>
              </w:numPr>
              <w:tabs>
                <w:tab w:val="num" w:pos="567"/>
              </w:tabs>
              <w:spacing w:after="200" w:line="276" w:lineRule="auto"/>
              <w:ind w:hanging="578"/>
              <w:jc w:val="both"/>
              <w:rPr>
                <w:rFonts w:ascii="Times New Roman" w:hAnsi="Times New Roman" w:cs="Times New Roman"/>
                <w:sz w:val="18"/>
                <w:szCs w:val="18"/>
              </w:rPr>
            </w:pPr>
          </w:p>
        </w:tc>
        <w:tc>
          <w:tcPr>
            <w:tcW w:w="2836" w:type="dxa"/>
          </w:tcPr>
          <w:p w:rsidR="006F39E5" w:rsidRPr="009961D1" w:rsidRDefault="006F39E5" w:rsidP="006F39E5">
            <w:pPr>
              <w:widowControl w:val="0"/>
              <w:ind w:right="-108"/>
              <w:jc w:val="both"/>
              <w:rPr>
                <w:rFonts w:ascii="Times New Roman" w:hAnsi="Times New Roman" w:cs="Times New Roman"/>
                <w:sz w:val="18"/>
                <w:szCs w:val="18"/>
              </w:rPr>
            </w:pPr>
            <w:r w:rsidRPr="009961D1">
              <w:rPr>
                <w:rFonts w:ascii="Times New Roman" w:hAnsi="Times New Roman" w:cs="Times New Roman"/>
                <w:sz w:val="18"/>
                <w:szCs w:val="18"/>
              </w:rPr>
              <w:t>Защитили ВКР</w:t>
            </w:r>
          </w:p>
        </w:tc>
        <w:tc>
          <w:tcPr>
            <w:tcW w:w="993" w:type="dxa"/>
            <w:shd w:val="clear" w:color="auto" w:fill="EAF1DD"/>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101</w:t>
            </w:r>
          </w:p>
        </w:tc>
        <w:tc>
          <w:tcPr>
            <w:tcW w:w="992" w:type="dxa"/>
            <w:shd w:val="clear" w:color="auto" w:fill="EAF1DD"/>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100</w:t>
            </w:r>
          </w:p>
        </w:tc>
        <w:tc>
          <w:tcPr>
            <w:tcW w:w="1134" w:type="dxa"/>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83</w:t>
            </w:r>
          </w:p>
        </w:tc>
        <w:tc>
          <w:tcPr>
            <w:tcW w:w="850" w:type="dxa"/>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100</w:t>
            </w:r>
          </w:p>
        </w:tc>
        <w:tc>
          <w:tcPr>
            <w:tcW w:w="993" w:type="dxa"/>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18</w:t>
            </w:r>
          </w:p>
        </w:tc>
        <w:tc>
          <w:tcPr>
            <w:tcW w:w="938" w:type="dxa"/>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100</w:t>
            </w:r>
          </w:p>
        </w:tc>
      </w:tr>
      <w:tr w:rsidR="006543CC" w:rsidRPr="009961D1" w:rsidTr="00F15DE3">
        <w:trPr>
          <w:jc w:val="center"/>
        </w:trPr>
        <w:tc>
          <w:tcPr>
            <w:tcW w:w="675" w:type="dxa"/>
          </w:tcPr>
          <w:p w:rsidR="006F39E5" w:rsidRPr="009961D1" w:rsidRDefault="006F39E5" w:rsidP="006F39E5">
            <w:pPr>
              <w:widowControl w:val="0"/>
              <w:numPr>
                <w:ilvl w:val="0"/>
                <w:numId w:val="37"/>
              </w:numPr>
              <w:tabs>
                <w:tab w:val="num" w:pos="567"/>
              </w:tabs>
              <w:spacing w:after="200" w:line="276" w:lineRule="auto"/>
              <w:ind w:hanging="578"/>
              <w:jc w:val="both"/>
              <w:rPr>
                <w:rFonts w:ascii="Times New Roman" w:hAnsi="Times New Roman" w:cs="Times New Roman"/>
                <w:sz w:val="18"/>
                <w:szCs w:val="18"/>
              </w:rPr>
            </w:pPr>
          </w:p>
        </w:tc>
        <w:tc>
          <w:tcPr>
            <w:tcW w:w="2836" w:type="dxa"/>
          </w:tcPr>
          <w:p w:rsidR="006F39E5" w:rsidRPr="009961D1" w:rsidRDefault="006F39E5" w:rsidP="006F39E5">
            <w:pPr>
              <w:widowControl w:val="0"/>
              <w:ind w:right="-108"/>
              <w:jc w:val="both"/>
              <w:rPr>
                <w:rFonts w:ascii="Times New Roman" w:hAnsi="Times New Roman" w:cs="Times New Roman"/>
                <w:sz w:val="18"/>
                <w:szCs w:val="18"/>
              </w:rPr>
            </w:pPr>
            <w:r w:rsidRPr="009961D1">
              <w:rPr>
                <w:rFonts w:ascii="Times New Roman" w:hAnsi="Times New Roman" w:cs="Times New Roman"/>
                <w:sz w:val="18"/>
                <w:szCs w:val="18"/>
              </w:rPr>
              <w:t>Защитили  с оценкой:</w:t>
            </w:r>
          </w:p>
        </w:tc>
        <w:tc>
          <w:tcPr>
            <w:tcW w:w="993" w:type="dxa"/>
            <w:shd w:val="clear" w:color="auto" w:fill="D9D9D9"/>
            <w:vAlign w:val="center"/>
          </w:tcPr>
          <w:p w:rsidR="006F39E5" w:rsidRPr="009961D1" w:rsidRDefault="006F39E5" w:rsidP="006F39E5">
            <w:pPr>
              <w:widowControl w:val="0"/>
              <w:ind w:right="-108"/>
              <w:jc w:val="center"/>
              <w:rPr>
                <w:rFonts w:ascii="Times New Roman" w:hAnsi="Times New Roman" w:cs="Times New Roman"/>
                <w:sz w:val="18"/>
                <w:szCs w:val="18"/>
              </w:rPr>
            </w:pPr>
          </w:p>
        </w:tc>
        <w:tc>
          <w:tcPr>
            <w:tcW w:w="992" w:type="dxa"/>
            <w:shd w:val="clear" w:color="auto" w:fill="D9D9D9"/>
            <w:vAlign w:val="center"/>
          </w:tcPr>
          <w:p w:rsidR="006F39E5" w:rsidRPr="009961D1" w:rsidRDefault="006F39E5" w:rsidP="006F39E5">
            <w:pPr>
              <w:widowControl w:val="0"/>
              <w:ind w:right="-108"/>
              <w:jc w:val="center"/>
              <w:rPr>
                <w:rFonts w:ascii="Times New Roman" w:hAnsi="Times New Roman" w:cs="Times New Roman"/>
                <w:sz w:val="18"/>
                <w:szCs w:val="18"/>
              </w:rPr>
            </w:pPr>
          </w:p>
        </w:tc>
        <w:tc>
          <w:tcPr>
            <w:tcW w:w="1134" w:type="dxa"/>
            <w:shd w:val="clear" w:color="auto" w:fill="D9D9D9"/>
            <w:vAlign w:val="center"/>
          </w:tcPr>
          <w:p w:rsidR="006F39E5" w:rsidRPr="009961D1" w:rsidRDefault="006F39E5" w:rsidP="006F39E5">
            <w:pPr>
              <w:widowControl w:val="0"/>
              <w:ind w:right="-108"/>
              <w:jc w:val="center"/>
              <w:rPr>
                <w:rFonts w:ascii="Times New Roman" w:hAnsi="Times New Roman" w:cs="Times New Roman"/>
                <w:sz w:val="18"/>
                <w:szCs w:val="18"/>
              </w:rPr>
            </w:pPr>
          </w:p>
        </w:tc>
        <w:tc>
          <w:tcPr>
            <w:tcW w:w="850" w:type="dxa"/>
            <w:shd w:val="clear" w:color="auto" w:fill="D9D9D9"/>
            <w:vAlign w:val="center"/>
          </w:tcPr>
          <w:p w:rsidR="006F39E5" w:rsidRPr="009961D1" w:rsidRDefault="006F39E5" w:rsidP="006F39E5">
            <w:pPr>
              <w:widowControl w:val="0"/>
              <w:ind w:right="-108"/>
              <w:jc w:val="center"/>
              <w:rPr>
                <w:rFonts w:ascii="Times New Roman" w:hAnsi="Times New Roman" w:cs="Times New Roman"/>
                <w:sz w:val="18"/>
                <w:szCs w:val="18"/>
              </w:rPr>
            </w:pPr>
          </w:p>
        </w:tc>
        <w:tc>
          <w:tcPr>
            <w:tcW w:w="993" w:type="dxa"/>
            <w:shd w:val="clear" w:color="auto" w:fill="D9D9D9"/>
            <w:vAlign w:val="center"/>
          </w:tcPr>
          <w:p w:rsidR="006F39E5" w:rsidRPr="009961D1" w:rsidRDefault="006F39E5" w:rsidP="006F39E5">
            <w:pPr>
              <w:widowControl w:val="0"/>
              <w:ind w:right="-108"/>
              <w:jc w:val="center"/>
              <w:rPr>
                <w:rFonts w:ascii="Times New Roman" w:hAnsi="Times New Roman" w:cs="Times New Roman"/>
                <w:sz w:val="18"/>
                <w:szCs w:val="18"/>
              </w:rPr>
            </w:pPr>
          </w:p>
        </w:tc>
        <w:tc>
          <w:tcPr>
            <w:tcW w:w="938" w:type="dxa"/>
            <w:shd w:val="clear" w:color="auto" w:fill="D9D9D9"/>
            <w:vAlign w:val="center"/>
          </w:tcPr>
          <w:p w:rsidR="006F39E5" w:rsidRPr="009961D1" w:rsidRDefault="006F39E5" w:rsidP="006F39E5">
            <w:pPr>
              <w:widowControl w:val="0"/>
              <w:ind w:right="-108"/>
              <w:jc w:val="center"/>
              <w:rPr>
                <w:rFonts w:ascii="Times New Roman" w:hAnsi="Times New Roman" w:cs="Times New Roman"/>
                <w:sz w:val="18"/>
                <w:szCs w:val="18"/>
              </w:rPr>
            </w:pPr>
          </w:p>
        </w:tc>
      </w:tr>
      <w:tr w:rsidR="006543CC" w:rsidRPr="009961D1" w:rsidTr="00F15DE3">
        <w:trPr>
          <w:jc w:val="center"/>
        </w:trPr>
        <w:tc>
          <w:tcPr>
            <w:tcW w:w="675" w:type="dxa"/>
          </w:tcPr>
          <w:p w:rsidR="006F39E5" w:rsidRPr="009961D1" w:rsidRDefault="006F39E5" w:rsidP="006F39E5">
            <w:pPr>
              <w:widowControl w:val="0"/>
              <w:tabs>
                <w:tab w:val="num" w:pos="567"/>
              </w:tabs>
              <w:ind w:hanging="578"/>
              <w:jc w:val="both"/>
              <w:rPr>
                <w:rFonts w:ascii="Times New Roman" w:hAnsi="Times New Roman" w:cs="Times New Roman"/>
                <w:sz w:val="18"/>
                <w:szCs w:val="18"/>
              </w:rPr>
            </w:pPr>
          </w:p>
        </w:tc>
        <w:tc>
          <w:tcPr>
            <w:tcW w:w="2836" w:type="dxa"/>
          </w:tcPr>
          <w:p w:rsidR="006F39E5" w:rsidRPr="009961D1" w:rsidRDefault="006F39E5" w:rsidP="006F39E5">
            <w:pPr>
              <w:widowControl w:val="0"/>
              <w:ind w:right="-108"/>
              <w:jc w:val="both"/>
              <w:rPr>
                <w:rFonts w:ascii="Times New Roman" w:hAnsi="Times New Roman" w:cs="Times New Roman"/>
                <w:i/>
                <w:sz w:val="18"/>
                <w:szCs w:val="18"/>
              </w:rPr>
            </w:pPr>
            <w:r w:rsidRPr="009961D1">
              <w:rPr>
                <w:rFonts w:ascii="Times New Roman" w:hAnsi="Times New Roman" w:cs="Times New Roman"/>
                <w:i/>
                <w:sz w:val="18"/>
                <w:szCs w:val="18"/>
              </w:rPr>
              <w:t>«отлично»</w:t>
            </w:r>
          </w:p>
        </w:tc>
        <w:tc>
          <w:tcPr>
            <w:tcW w:w="993" w:type="dxa"/>
            <w:shd w:val="clear" w:color="auto" w:fill="EAF1DD"/>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43</w:t>
            </w:r>
          </w:p>
        </w:tc>
        <w:tc>
          <w:tcPr>
            <w:tcW w:w="992" w:type="dxa"/>
            <w:shd w:val="clear" w:color="auto" w:fill="EAF1DD"/>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42,5</w:t>
            </w:r>
          </w:p>
        </w:tc>
        <w:tc>
          <w:tcPr>
            <w:tcW w:w="1134" w:type="dxa"/>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37</w:t>
            </w:r>
          </w:p>
        </w:tc>
        <w:tc>
          <w:tcPr>
            <w:tcW w:w="850" w:type="dxa"/>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46</w:t>
            </w:r>
          </w:p>
        </w:tc>
        <w:tc>
          <w:tcPr>
            <w:tcW w:w="993" w:type="dxa"/>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6</w:t>
            </w:r>
          </w:p>
        </w:tc>
        <w:tc>
          <w:tcPr>
            <w:tcW w:w="938" w:type="dxa"/>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34</w:t>
            </w:r>
          </w:p>
        </w:tc>
      </w:tr>
      <w:tr w:rsidR="006543CC" w:rsidRPr="009961D1" w:rsidTr="00F15DE3">
        <w:trPr>
          <w:jc w:val="center"/>
        </w:trPr>
        <w:tc>
          <w:tcPr>
            <w:tcW w:w="675" w:type="dxa"/>
          </w:tcPr>
          <w:p w:rsidR="006F39E5" w:rsidRPr="009961D1" w:rsidRDefault="006F39E5" w:rsidP="006F39E5">
            <w:pPr>
              <w:widowControl w:val="0"/>
              <w:tabs>
                <w:tab w:val="num" w:pos="567"/>
              </w:tabs>
              <w:ind w:hanging="578"/>
              <w:jc w:val="both"/>
              <w:rPr>
                <w:rFonts w:ascii="Times New Roman" w:hAnsi="Times New Roman" w:cs="Times New Roman"/>
                <w:sz w:val="18"/>
                <w:szCs w:val="18"/>
              </w:rPr>
            </w:pPr>
          </w:p>
        </w:tc>
        <w:tc>
          <w:tcPr>
            <w:tcW w:w="2836" w:type="dxa"/>
          </w:tcPr>
          <w:p w:rsidR="006F39E5" w:rsidRPr="009961D1" w:rsidRDefault="006F39E5" w:rsidP="006F39E5">
            <w:pPr>
              <w:widowControl w:val="0"/>
              <w:ind w:right="-108"/>
              <w:jc w:val="both"/>
              <w:rPr>
                <w:rFonts w:ascii="Times New Roman" w:hAnsi="Times New Roman" w:cs="Times New Roman"/>
                <w:i/>
                <w:sz w:val="18"/>
                <w:szCs w:val="18"/>
              </w:rPr>
            </w:pPr>
            <w:r w:rsidRPr="009961D1">
              <w:rPr>
                <w:rFonts w:ascii="Times New Roman" w:hAnsi="Times New Roman" w:cs="Times New Roman"/>
                <w:i/>
                <w:sz w:val="18"/>
                <w:szCs w:val="18"/>
              </w:rPr>
              <w:t>«хорошо»</w:t>
            </w:r>
          </w:p>
        </w:tc>
        <w:tc>
          <w:tcPr>
            <w:tcW w:w="993" w:type="dxa"/>
            <w:shd w:val="clear" w:color="auto" w:fill="EAF1DD"/>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38</w:t>
            </w:r>
          </w:p>
        </w:tc>
        <w:tc>
          <w:tcPr>
            <w:tcW w:w="992" w:type="dxa"/>
            <w:shd w:val="clear" w:color="auto" w:fill="EAF1DD"/>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37,5</w:t>
            </w:r>
          </w:p>
        </w:tc>
        <w:tc>
          <w:tcPr>
            <w:tcW w:w="1134" w:type="dxa"/>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30</w:t>
            </w:r>
          </w:p>
        </w:tc>
        <w:tc>
          <w:tcPr>
            <w:tcW w:w="850" w:type="dxa"/>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36</w:t>
            </w:r>
          </w:p>
        </w:tc>
        <w:tc>
          <w:tcPr>
            <w:tcW w:w="993" w:type="dxa"/>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8</w:t>
            </w:r>
          </w:p>
        </w:tc>
        <w:tc>
          <w:tcPr>
            <w:tcW w:w="938" w:type="dxa"/>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44</w:t>
            </w:r>
          </w:p>
        </w:tc>
      </w:tr>
      <w:tr w:rsidR="006543CC" w:rsidRPr="009961D1" w:rsidTr="00F15DE3">
        <w:trPr>
          <w:jc w:val="center"/>
        </w:trPr>
        <w:tc>
          <w:tcPr>
            <w:tcW w:w="675" w:type="dxa"/>
          </w:tcPr>
          <w:p w:rsidR="006F39E5" w:rsidRPr="009961D1" w:rsidRDefault="006F39E5" w:rsidP="006F39E5">
            <w:pPr>
              <w:widowControl w:val="0"/>
              <w:tabs>
                <w:tab w:val="num" w:pos="567"/>
              </w:tabs>
              <w:ind w:hanging="578"/>
              <w:jc w:val="both"/>
              <w:rPr>
                <w:rFonts w:ascii="Times New Roman" w:hAnsi="Times New Roman" w:cs="Times New Roman"/>
                <w:sz w:val="18"/>
                <w:szCs w:val="18"/>
              </w:rPr>
            </w:pPr>
          </w:p>
        </w:tc>
        <w:tc>
          <w:tcPr>
            <w:tcW w:w="2836" w:type="dxa"/>
          </w:tcPr>
          <w:p w:rsidR="006F39E5" w:rsidRPr="009961D1" w:rsidRDefault="006F39E5" w:rsidP="006F39E5">
            <w:pPr>
              <w:widowControl w:val="0"/>
              <w:ind w:right="-108"/>
              <w:jc w:val="both"/>
              <w:rPr>
                <w:rFonts w:ascii="Times New Roman" w:hAnsi="Times New Roman" w:cs="Times New Roman"/>
                <w:i/>
                <w:sz w:val="18"/>
                <w:szCs w:val="18"/>
              </w:rPr>
            </w:pPr>
            <w:r w:rsidRPr="009961D1">
              <w:rPr>
                <w:rFonts w:ascii="Times New Roman" w:hAnsi="Times New Roman" w:cs="Times New Roman"/>
                <w:i/>
                <w:sz w:val="18"/>
                <w:szCs w:val="18"/>
              </w:rPr>
              <w:t>«удовлетворительно»</w:t>
            </w:r>
          </w:p>
        </w:tc>
        <w:tc>
          <w:tcPr>
            <w:tcW w:w="993" w:type="dxa"/>
            <w:shd w:val="clear" w:color="auto" w:fill="EAF1DD"/>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20</w:t>
            </w:r>
          </w:p>
        </w:tc>
        <w:tc>
          <w:tcPr>
            <w:tcW w:w="992" w:type="dxa"/>
            <w:shd w:val="clear" w:color="auto" w:fill="EAF1DD"/>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20</w:t>
            </w:r>
          </w:p>
        </w:tc>
        <w:tc>
          <w:tcPr>
            <w:tcW w:w="1134" w:type="dxa"/>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16</w:t>
            </w:r>
          </w:p>
        </w:tc>
        <w:tc>
          <w:tcPr>
            <w:tcW w:w="850" w:type="dxa"/>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19</w:t>
            </w:r>
          </w:p>
        </w:tc>
        <w:tc>
          <w:tcPr>
            <w:tcW w:w="993" w:type="dxa"/>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4</w:t>
            </w:r>
          </w:p>
        </w:tc>
        <w:tc>
          <w:tcPr>
            <w:tcW w:w="938" w:type="dxa"/>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22</w:t>
            </w:r>
          </w:p>
        </w:tc>
      </w:tr>
      <w:tr w:rsidR="006543CC" w:rsidRPr="009961D1" w:rsidTr="00F15DE3">
        <w:trPr>
          <w:jc w:val="center"/>
        </w:trPr>
        <w:tc>
          <w:tcPr>
            <w:tcW w:w="675" w:type="dxa"/>
          </w:tcPr>
          <w:p w:rsidR="006F39E5" w:rsidRPr="009961D1" w:rsidRDefault="006F39E5" w:rsidP="006F39E5">
            <w:pPr>
              <w:widowControl w:val="0"/>
              <w:jc w:val="both"/>
              <w:rPr>
                <w:rFonts w:ascii="Times New Roman" w:hAnsi="Times New Roman" w:cs="Times New Roman"/>
                <w:sz w:val="18"/>
                <w:szCs w:val="18"/>
              </w:rPr>
            </w:pPr>
          </w:p>
        </w:tc>
        <w:tc>
          <w:tcPr>
            <w:tcW w:w="2836" w:type="dxa"/>
          </w:tcPr>
          <w:p w:rsidR="006F39E5" w:rsidRPr="009961D1" w:rsidRDefault="006F39E5" w:rsidP="006F39E5">
            <w:pPr>
              <w:widowControl w:val="0"/>
              <w:ind w:right="-108"/>
              <w:jc w:val="both"/>
              <w:rPr>
                <w:rFonts w:ascii="Times New Roman" w:hAnsi="Times New Roman" w:cs="Times New Roman"/>
                <w:i/>
                <w:sz w:val="18"/>
                <w:szCs w:val="18"/>
              </w:rPr>
            </w:pPr>
            <w:r w:rsidRPr="009961D1">
              <w:rPr>
                <w:rFonts w:ascii="Times New Roman" w:hAnsi="Times New Roman" w:cs="Times New Roman"/>
                <w:i/>
                <w:sz w:val="18"/>
                <w:szCs w:val="18"/>
              </w:rPr>
              <w:t>«неудовлетворительно»</w:t>
            </w:r>
          </w:p>
        </w:tc>
        <w:tc>
          <w:tcPr>
            <w:tcW w:w="993" w:type="dxa"/>
            <w:shd w:val="clear" w:color="auto" w:fill="EAF1DD"/>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0</w:t>
            </w:r>
          </w:p>
        </w:tc>
        <w:tc>
          <w:tcPr>
            <w:tcW w:w="992" w:type="dxa"/>
            <w:shd w:val="clear" w:color="auto" w:fill="EAF1DD"/>
            <w:vAlign w:val="center"/>
          </w:tcPr>
          <w:p w:rsidR="006F39E5" w:rsidRPr="009961D1" w:rsidRDefault="006F39E5" w:rsidP="006F39E5">
            <w:pPr>
              <w:widowControl w:val="0"/>
              <w:ind w:right="-108"/>
              <w:jc w:val="center"/>
              <w:rPr>
                <w:rFonts w:ascii="Times New Roman" w:hAnsi="Times New Roman" w:cs="Times New Roman"/>
                <w:sz w:val="18"/>
                <w:szCs w:val="18"/>
              </w:rPr>
            </w:pPr>
          </w:p>
        </w:tc>
        <w:tc>
          <w:tcPr>
            <w:tcW w:w="1134" w:type="dxa"/>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0</w:t>
            </w:r>
          </w:p>
        </w:tc>
        <w:tc>
          <w:tcPr>
            <w:tcW w:w="850" w:type="dxa"/>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0</w:t>
            </w:r>
          </w:p>
        </w:tc>
        <w:tc>
          <w:tcPr>
            <w:tcW w:w="993" w:type="dxa"/>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0</w:t>
            </w:r>
          </w:p>
        </w:tc>
        <w:tc>
          <w:tcPr>
            <w:tcW w:w="938" w:type="dxa"/>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0</w:t>
            </w:r>
          </w:p>
        </w:tc>
      </w:tr>
      <w:tr w:rsidR="006543CC" w:rsidRPr="009961D1" w:rsidTr="00F15DE3">
        <w:trPr>
          <w:jc w:val="center"/>
        </w:trPr>
        <w:tc>
          <w:tcPr>
            <w:tcW w:w="675" w:type="dxa"/>
          </w:tcPr>
          <w:p w:rsidR="006F39E5" w:rsidRPr="009961D1" w:rsidRDefault="006F39E5" w:rsidP="006F39E5">
            <w:pPr>
              <w:widowControl w:val="0"/>
              <w:numPr>
                <w:ilvl w:val="0"/>
                <w:numId w:val="37"/>
              </w:numPr>
              <w:spacing w:after="200" w:line="276" w:lineRule="auto"/>
              <w:ind w:hanging="578"/>
              <w:jc w:val="both"/>
              <w:rPr>
                <w:rFonts w:ascii="Times New Roman" w:hAnsi="Times New Roman" w:cs="Times New Roman"/>
                <w:sz w:val="18"/>
                <w:szCs w:val="18"/>
              </w:rPr>
            </w:pPr>
          </w:p>
        </w:tc>
        <w:tc>
          <w:tcPr>
            <w:tcW w:w="2836" w:type="dxa"/>
          </w:tcPr>
          <w:p w:rsidR="006F39E5" w:rsidRPr="009961D1" w:rsidRDefault="006F39E5" w:rsidP="006F39E5">
            <w:pPr>
              <w:widowControl w:val="0"/>
              <w:ind w:right="-108"/>
              <w:jc w:val="both"/>
              <w:rPr>
                <w:rFonts w:ascii="Times New Roman" w:hAnsi="Times New Roman" w:cs="Times New Roman"/>
                <w:sz w:val="18"/>
                <w:szCs w:val="18"/>
              </w:rPr>
            </w:pPr>
            <w:r w:rsidRPr="009961D1">
              <w:rPr>
                <w:rFonts w:ascii="Times New Roman" w:hAnsi="Times New Roman" w:cs="Times New Roman"/>
                <w:sz w:val="18"/>
                <w:szCs w:val="18"/>
              </w:rPr>
              <w:t>Средний бал</w:t>
            </w:r>
          </w:p>
        </w:tc>
        <w:tc>
          <w:tcPr>
            <w:tcW w:w="993" w:type="dxa"/>
            <w:shd w:val="clear" w:color="auto" w:fill="EAF1DD"/>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4,2</w:t>
            </w:r>
          </w:p>
        </w:tc>
        <w:tc>
          <w:tcPr>
            <w:tcW w:w="992" w:type="dxa"/>
            <w:shd w:val="clear" w:color="auto" w:fill="D9D9D9"/>
            <w:vAlign w:val="center"/>
          </w:tcPr>
          <w:p w:rsidR="006F39E5" w:rsidRPr="009961D1" w:rsidRDefault="006F39E5" w:rsidP="006F39E5">
            <w:pPr>
              <w:widowControl w:val="0"/>
              <w:ind w:right="-108"/>
              <w:jc w:val="center"/>
              <w:rPr>
                <w:rFonts w:ascii="Times New Roman" w:hAnsi="Times New Roman" w:cs="Times New Roman"/>
                <w:sz w:val="18"/>
                <w:szCs w:val="18"/>
              </w:rPr>
            </w:pPr>
          </w:p>
        </w:tc>
        <w:tc>
          <w:tcPr>
            <w:tcW w:w="1134" w:type="dxa"/>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4,2</w:t>
            </w:r>
          </w:p>
        </w:tc>
        <w:tc>
          <w:tcPr>
            <w:tcW w:w="850" w:type="dxa"/>
            <w:shd w:val="clear" w:color="auto" w:fill="D9D9D9"/>
            <w:vAlign w:val="center"/>
          </w:tcPr>
          <w:p w:rsidR="006F39E5" w:rsidRPr="009961D1" w:rsidRDefault="006F39E5" w:rsidP="006F39E5">
            <w:pPr>
              <w:widowControl w:val="0"/>
              <w:ind w:right="-108"/>
              <w:jc w:val="center"/>
              <w:rPr>
                <w:rFonts w:ascii="Times New Roman" w:hAnsi="Times New Roman" w:cs="Times New Roman"/>
                <w:sz w:val="18"/>
                <w:szCs w:val="18"/>
              </w:rPr>
            </w:pPr>
          </w:p>
        </w:tc>
        <w:tc>
          <w:tcPr>
            <w:tcW w:w="993" w:type="dxa"/>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4,1</w:t>
            </w:r>
          </w:p>
        </w:tc>
        <w:tc>
          <w:tcPr>
            <w:tcW w:w="938" w:type="dxa"/>
            <w:shd w:val="clear" w:color="auto" w:fill="D9D9D9"/>
            <w:vAlign w:val="center"/>
          </w:tcPr>
          <w:p w:rsidR="006F39E5" w:rsidRPr="009961D1" w:rsidRDefault="006F39E5" w:rsidP="006F39E5">
            <w:pPr>
              <w:widowControl w:val="0"/>
              <w:ind w:right="-108"/>
              <w:jc w:val="center"/>
              <w:rPr>
                <w:rFonts w:ascii="Times New Roman" w:hAnsi="Times New Roman" w:cs="Times New Roman"/>
                <w:sz w:val="18"/>
                <w:szCs w:val="18"/>
              </w:rPr>
            </w:pPr>
          </w:p>
        </w:tc>
      </w:tr>
      <w:tr w:rsidR="006543CC" w:rsidRPr="009961D1" w:rsidTr="00F15DE3">
        <w:trPr>
          <w:jc w:val="center"/>
        </w:trPr>
        <w:tc>
          <w:tcPr>
            <w:tcW w:w="675" w:type="dxa"/>
          </w:tcPr>
          <w:p w:rsidR="006F39E5" w:rsidRPr="009961D1" w:rsidRDefault="006F39E5" w:rsidP="006F39E5">
            <w:pPr>
              <w:widowControl w:val="0"/>
              <w:numPr>
                <w:ilvl w:val="0"/>
                <w:numId w:val="37"/>
              </w:numPr>
              <w:spacing w:after="200" w:line="276" w:lineRule="auto"/>
              <w:ind w:hanging="578"/>
              <w:jc w:val="both"/>
              <w:rPr>
                <w:rFonts w:ascii="Times New Roman" w:hAnsi="Times New Roman" w:cs="Times New Roman"/>
                <w:sz w:val="18"/>
                <w:szCs w:val="18"/>
              </w:rPr>
            </w:pPr>
          </w:p>
        </w:tc>
        <w:tc>
          <w:tcPr>
            <w:tcW w:w="2836" w:type="dxa"/>
          </w:tcPr>
          <w:p w:rsidR="006F39E5" w:rsidRPr="009961D1" w:rsidRDefault="006F39E5" w:rsidP="006F39E5">
            <w:pPr>
              <w:widowControl w:val="0"/>
              <w:ind w:right="-108"/>
              <w:rPr>
                <w:rFonts w:ascii="Times New Roman" w:hAnsi="Times New Roman" w:cs="Times New Roman"/>
                <w:sz w:val="18"/>
                <w:szCs w:val="18"/>
              </w:rPr>
            </w:pPr>
            <w:r w:rsidRPr="009961D1">
              <w:rPr>
                <w:rFonts w:ascii="Times New Roman" w:hAnsi="Times New Roman" w:cs="Times New Roman"/>
                <w:sz w:val="18"/>
                <w:szCs w:val="18"/>
              </w:rPr>
              <w:t>Количество дипломов с отличием</w:t>
            </w:r>
          </w:p>
        </w:tc>
        <w:tc>
          <w:tcPr>
            <w:tcW w:w="993" w:type="dxa"/>
            <w:shd w:val="clear" w:color="auto" w:fill="EAF1DD"/>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10</w:t>
            </w:r>
          </w:p>
        </w:tc>
        <w:tc>
          <w:tcPr>
            <w:tcW w:w="992" w:type="dxa"/>
            <w:shd w:val="clear" w:color="auto" w:fill="EAF1DD"/>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10</w:t>
            </w:r>
          </w:p>
        </w:tc>
        <w:tc>
          <w:tcPr>
            <w:tcW w:w="1134" w:type="dxa"/>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7</w:t>
            </w:r>
          </w:p>
        </w:tc>
        <w:tc>
          <w:tcPr>
            <w:tcW w:w="850" w:type="dxa"/>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7</w:t>
            </w:r>
          </w:p>
        </w:tc>
        <w:tc>
          <w:tcPr>
            <w:tcW w:w="993" w:type="dxa"/>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 xml:space="preserve">3 </w:t>
            </w:r>
          </w:p>
        </w:tc>
        <w:tc>
          <w:tcPr>
            <w:tcW w:w="938" w:type="dxa"/>
            <w:vAlign w:val="center"/>
          </w:tcPr>
          <w:p w:rsidR="006F39E5" w:rsidRPr="009961D1" w:rsidRDefault="006F39E5" w:rsidP="006F39E5">
            <w:pPr>
              <w:widowControl w:val="0"/>
              <w:ind w:right="-108"/>
              <w:jc w:val="center"/>
              <w:rPr>
                <w:rFonts w:ascii="Times New Roman" w:hAnsi="Times New Roman" w:cs="Times New Roman"/>
                <w:sz w:val="18"/>
                <w:szCs w:val="18"/>
              </w:rPr>
            </w:pPr>
            <w:r w:rsidRPr="009961D1">
              <w:rPr>
                <w:rFonts w:ascii="Times New Roman" w:hAnsi="Times New Roman" w:cs="Times New Roman"/>
                <w:sz w:val="18"/>
                <w:szCs w:val="18"/>
              </w:rPr>
              <w:t>3</w:t>
            </w:r>
          </w:p>
        </w:tc>
      </w:tr>
    </w:tbl>
    <w:p w:rsidR="005A33AC" w:rsidRPr="009961D1" w:rsidRDefault="005A33AC" w:rsidP="007551E3">
      <w:pPr>
        <w:spacing w:line="360" w:lineRule="auto"/>
        <w:rPr>
          <w:rFonts w:ascii="Times New Roman" w:hAnsi="Times New Roman" w:cs="Times New Roman"/>
          <w:highlight w:val="yellow"/>
        </w:rPr>
      </w:pPr>
    </w:p>
    <w:p w:rsidR="006F39E5" w:rsidRPr="006543CC" w:rsidRDefault="006F39E5" w:rsidP="00B24CAF">
      <w:pPr>
        <w:spacing w:line="360" w:lineRule="auto"/>
        <w:jc w:val="right"/>
        <w:rPr>
          <w:rFonts w:ascii="Times New Roman" w:hAnsi="Times New Roman" w:cs="Times New Roman"/>
          <w:color w:val="00B050"/>
        </w:rPr>
      </w:pPr>
    </w:p>
    <w:p w:rsidR="006F39E5" w:rsidRPr="006543CC" w:rsidRDefault="006F39E5" w:rsidP="00B24CAF">
      <w:pPr>
        <w:spacing w:line="360" w:lineRule="auto"/>
        <w:jc w:val="right"/>
        <w:rPr>
          <w:rFonts w:ascii="Times New Roman" w:hAnsi="Times New Roman" w:cs="Times New Roman"/>
          <w:color w:val="00B050"/>
        </w:rPr>
      </w:pPr>
    </w:p>
    <w:p w:rsidR="006F39E5" w:rsidRPr="006543CC" w:rsidRDefault="006F39E5" w:rsidP="00B24CAF">
      <w:pPr>
        <w:spacing w:line="360" w:lineRule="auto"/>
        <w:jc w:val="right"/>
        <w:rPr>
          <w:rFonts w:ascii="Times New Roman" w:hAnsi="Times New Roman" w:cs="Times New Roman"/>
          <w:color w:val="00B050"/>
        </w:rPr>
      </w:pPr>
    </w:p>
    <w:p w:rsidR="006F39E5" w:rsidRPr="006543CC" w:rsidRDefault="006F39E5" w:rsidP="00B24CAF">
      <w:pPr>
        <w:spacing w:line="360" w:lineRule="auto"/>
        <w:jc w:val="right"/>
        <w:rPr>
          <w:rFonts w:ascii="Times New Roman" w:hAnsi="Times New Roman" w:cs="Times New Roman"/>
          <w:color w:val="00B050"/>
        </w:rPr>
      </w:pPr>
    </w:p>
    <w:p w:rsidR="006F39E5" w:rsidRPr="006543CC" w:rsidRDefault="006F39E5" w:rsidP="00B24CAF">
      <w:pPr>
        <w:spacing w:line="360" w:lineRule="auto"/>
        <w:jc w:val="right"/>
        <w:rPr>
          <w:rFonts w:ascii="Times New Roman" w:hAnsi="Times New Roman" w:cs="Times New Roman"/>
          <w:color w:val="00B050"/>
        </w:rPr>
      </w:pPr>
    </w:p>
    <w:p w:rsidR="006F39E5" w:rsidRPr="006543CC" w:rsidRDefault="006F39E5" w:rsidP="00B24CAF">
      <w:pPr>
        <w:spacing w:line="360" w:lineRule="auto"/>
        <w:jc w:val="right"/>
        <w:rPr>
          <w:rFonts w:ascii="Times New Roman" w:hAnsi="Times New Roman" w:cs="Times New Roman"/>
          <w:color w:val="00B050"/>
        </w:rPr>
      </w:pPr>
    </w:p>
    <w:p w:rsidR="006F39E5" w:rsidRPr="006543CC" w:rsidRDefault="006F39E5" w:rsidP="00B24CAF">
      <w:pPr>
        <w:spacing w:line="360" w:lineRule="auto"/>
        <w:jc w:val="right"/>
        <w:rPr>
          <w:rFonts w:ascii="Times New Roman" w:hAnsi="Times New Roman" w:cs="Times New Roman"/>
          <w:color w:val="00B050"/>
        </w:rPr>
      </w:pPr>
    </w:p>
    <w:p w:rsidR="006F39E5" w:rsidRDefault="006F39E5" w:rsidP="00B24CAF">
      <w:pPr>
        <w:spacing w:line="360" w:lineRule="auto"/>
        <w:jc w:val="right"/>
        <w:rPr>
          <w:rFonts w:ascii="Times New Roman" w:hAnsi="Times New Roman" w:cs="Times New Roman"/>
        </w:rPr>
      </w:pPr>
    </w:p>
    <w:p w:rsidR="006F39E5" w:rsidRDefault="006F39E5" w:rsidP="00B24CAF">
      <w:pPr>
        <w:spacing w:line="360" w:lineRule="auto"/>
        <w:jc w:val="right"/>
        <w:rPr>
          <w:rFonts w:ascii="Times New Roman" w:hAnsi="Times New Roman" w:cs="Times New Roman"/>
        </w:rPr>
      </w:pPr>
    </w:p>
    <w:p w:rsidR="006F39E5" w:rsidRDefault="006F39E5" w:rsidP="00B24CAF">
      <w:pPr>
        <w:spacing w:line="360" w:lineRule="auto"/>
        <w:jc w:val="right"/>
        <w:rPr>
          <w:rFonts w:ascii="Times New Roman" w:hAnsi="Times New Roman" w:cs="Times New Roman"/>
        </w:rPr>
      </w:pPr>
    </w:p>
    <w:p w:rsidR="006F39E5" w:rsidRDefault="006F39E5" w:rsidP="00B24CAF">
      <w:pPr>
        <w:spacing w:line="360" w:lineRule="auto"/>
        <w:jc w:val="right"/>
        <w:rPr>
          <w:rFonts w:ascii="Times New Roman" w:hAnsi="Times New Roman" w:cs="Times New Roman"/>
        </w:rPr>
      </w:pPr>
    </w:p>
    <w:p w:rsidR="006F39E5" w:rsidRDefault="006F39E5" w:rsidP="00B24CAF">
      <w:pPr>
        <w:spacing w:line="360" w:lineRule="auto"/>
        <w:jc w:val="right"/>
        <w:rPr>
          <w:rFonts w:ascii="Times New Roman" w:hAnsi="Times New Roman" w:cs="Times New Roman"/>
        </w:rPr>
      </w:pPr>
    </w:p>
    <w:p w:rsidR="006F39E5" w:rsidRDefault="006F39E5" w:rsidP="00B24CAF">
      <w:pPr>
        <w:spacing w:line="360" w:lineRule="auto"/>
        <w:jc w:val="right"/>
        <w:rPr>
          <w:rFonts w:ascii="Times New Roman" w:hAnsi="Times New Roman" w:cs="Times New Roman"/>
        </w:rPr>
      </w:pPr>
    </w:p>
    <w:p w:rsidR="006F39E5" w:rsidRDefault="006F39E5" w:rsidP="00B24CAF">
      <w:pPr>
        <w:spacing w:line="360" w:lineRule="auto"/>
        <w:jc w:val="right"/>
        <w:rPr>
          <w:rFonts w:ascii="Times New Roman" w:hAnsi="Times New Roman" w:cs="Times New Roman"/>
        </w:rPr>
      </w:pPr>
    </w:p>
    <w:p w:rsidR="006F39E5" w:rsidRDefault="006F39E5" w:rsidP="00B24CAF">
      <w:pPr>
        <w:spacing w:line="360" w:lineRule="auto"/>
        <w:jc w:val="right"/>
        <w:rPr>
          <w:rFonts w:ascii="Times New Roman" w:hAnsi="Times New Roman" w:cs="Times New Roman"/>
        </w:rPr>
      </w:pPr>
    </w:p>
    <w:p w:rsidR="006F39E5" w:rsidRDefault="006F39E5" w:rsidP="00B24CAF">
      <w:pPr>
        <w:spacing w:line="360" w:lineRule="auto"/>
        <w:jc w:val="right"/>
        <w:rPr>
          <w:rFonts w:ascii="Times New Roman" w:hAnsi="Times New Roman" w:cs="Times New Roman"/>
        </w:rPr>
      </w:pPr>
    </w:p>
    <w:p w:rsidR="006F39E5" w:rsidRDefault="006F39E5" w:rsidP="00B24CAF">
      <w:pPr>
        <w:spacing w:line="360" w:lineRule="auto"/>
        <w:jc w:val="right"/>
        <w:rPr>
          <w:rFonts w:ascii="Times New Roman" w:hAnsi="Times New Roman" w:cs="Times New Roman"/>
        </w:rPr>
      </w:pPr>
    </w:p>
    <w:p w:rsidR="006F39E5" w:rsidRDefault="006F39E5" w:rsidP="00B24CAF">
      <w:pPr>
        <w:spacing w:line="360" w:lineRule="auto"/>
        <w:jc w:val="right"/>
        <w:rPr>
          <w:rFonts w:ascii="Times New Roman" w:hAnsi="Times New Roman" w:cs="Times New Roman"/>
        </w:rPr>
      </w:pPr>
    </w:p>
    <w:p w:rsidR="006F39E5" w:rsidRDefault="006F39E5" w:rsidP="00B24CAF">
      <w:pPr>
        <w:spacing w:line="360" w:lineRule="auto"/>
        <w:jc w:val="right"/>
        <w:rPr>
          <w:rFonts w:ascii="Times New Roman" w:hAnsi="Times New Roman" w:cs="Times New Roman"/>
        </w:rPr>
      </w:pPr>
    </w:p>
    <w:p w:rsidR="006F39E5" w:rsidRDefault="006F39E5" w:rsidP="00B24CAF">
      <w:pPr>
        <w:spacing w:line="360" w:lineRule="auto"/>
        <w:jc w:val="right"/>
        <w:rPr>
          <w:rFonts w:ascii="Times New Roman" w:hAnsi="Times New Roman" w:cs="Times New Roman"/>
        </w:rPr>
      </w:pPr>
    </w:p>
    <w:p w:rsidR="006F39E5" w:rsidRDefault="006F39E5" w:rsidP="00B24CAF">
      <w:pPr>
        <w:spacing w:line="360" w:lineRule="auto"/>
        <w:jc w:val="right"/>
        <w:rPr>
          <w:rFonts w:ascii="Times New Roman" w:hAnsi="Times New Roman" w:cs="Times New Roman"/>
        </w:rPr>
      </w:pPr>
    </w:p>
    <w:p w:rsidR="006F39E5" w:rsidRDefault="006F39E5" w:rsidP="00B24CAF">
      <w:pPr>
        <w:spacing w:line="360" w:lineRule="auto"/>
        <w:jc w:val="right"/>
        <w:rPr>
          <w:rFonts w:ascii="Times New Roman" w:hAnsi="Times New Roman" w:cs="Times New Roman"/>
        </w:rPr>
      </w:pPr>
    </w:p>
    <w:p w:rsidR="006F39E5" w:rsidRDefault="006F39E5" w:rsidP="00B24CAF">
      <w:pPr>
        <w:spacing w:line="360" w:lineRule="auto"/>
        <w:jc w:val="right"/>
        <w:rPr>
          <w:rFonts w:ascii="Times New Roman" w:hAnsi="Times New Roman" w:cs="Times New Roman"/>
        </w:rPr>
      </w:pPr>
    </w:p>
    <w:p w:rsidR="006F39E5" w:rsidRDefault="006F39E5" w:rsidP="00B24CAF">
      <w:pPr>
        <w:spacing w:line="360" w:lineRule="auto"/>
        <w:jc w:val="right"/>
        <w:rPr>
          <w:rFonts w:ascii="Times New Roman" w:hAnsi="Times New Roman" w:cs="Times New Roman"/>
        </w:rPr>
      </w:pPr>
    </w:p>
    <w:p w:rsidR="006F39E5" w:rsidRDefault="006F39E5" w:rsidP="00B24CAF">
      <w:pPr>
        <w:spacing w:line="360" w:lineRule="auto"/>
        <w:jc w:val="right"/>
        <w:rPr>
          <w:rFonts w:ascii="Times New Roman" w:hAnsi="Times New Roman" w:cs="Times New Roman"/>
        </w:rPr>
      </w:pPr>
    </w:p>
    <w:p w:rsidR="006F39E5" w:rsidRDefault="006F39E5" w:rsidP="00B24CAF">
      <w:pPr>
        <w:spacing w:line="360" w:lineRule="auto"/>
        <w:jc w:val="right"/>
        <w:rPr>
          <w:rFonts w:ascii="Times New Roman" w:hAnsi="Times New Roman" w:cs="Times New Roman"/>
        </w:rPr>
      </w:pPr>
    </w:p>
    <w:p w:rsidR="006F39E5" w:rsidRDefault="006F39E5" w:rsidP="00B24CAF">
      <w:pPr>
        <w:spacing w:line="360" w:lineRule="auto"/>
        <w:jc w:val="right"/>
        <w:rPr>
          <w:rFonts w:ascii="Times New Roman" w:hAnsi="Times New Roman" w:cs="Times New Roman"/>
        </w:rPr>
      </w:pPr>
    </w:p>
    <w:p w:rsidR="006F39E5" w:rsidRDefault="006F39E5" w:rsidP="00B24CAF">
      <w:pPr>
        <w:spacing w:line="360" w:lineRule="auto"/>
        <w:jc w:val="right"/>
        <w:rPr>
          <w:rFonts w:ascii="Times New Roman" w:hAnsi="Times New Roman" w:cs="Times New Roman"/>
        </w:rPr>
      </w:pPr>
    </w:p>
    <w:p w:rsidR="006F39E5" w:rsidRDefault="006F39E5" w:rsidP="00B24CAF">
      <w:pPr>
        <w:spacing w:line="360" w:lineRule="auto"/>
        <w:jc w:val="right"/>
        <w:rPr>
          <w:rFonts w:ascii="Times New Roman" w:hAnsi="Times New Roman" w:cs="Times New Roman"/>
        </w:rPr>
      </w:pPr>
    </w:p>
    <w:p w:rsidR="005317AA" w:rsidRPr="005317AA" w:rsidRDefault="005317AA" w:rsidP="005317AA">
      <w:pPr>
        <w:spacing w:line="360" w:lineRule="auto"/>
        <w:jc w:val="right"/>
        <w:rPr>
          <w:rFonts w:ascii="Times New Roman" w:hAnsi="Times New Roman" w:cs="Times New Roman"/>
        </w:rPr>
      </w:pPr>
      <w:r w:rsidRPr="005317AA">
        <w:rPr>
          <w:rFonts w:ascii="Times New Roman" w:hAnsi="Times New Roman" w:cs="Times New Roman"/>
        </w:rPr>
        <w:lastRenderedPageBreak/>
        <w:t xml:space="preserve">Приложение </w:t>
      </w:r>
      <w:r w:rsidR="00802614">
        <w:rPr>
          <w:rFonts w:ascii="Times New Roman" w:hAnsi="Times New Roman" w:cs="Times New Roman"/>
        </w:rPr>
        <w:t xml:space="preserve">№ </w:t>
      </w:r>
      <w:r w:rsidRPr="005317AA">
        <w:rPr>
          <w:rFonts w:ascii="Times New Roman" w:hAnsi="Times New Roman" w:cs="Times New Roman"/>
        </w:rPr>
        <w:t>4</w:t>
      </w:r>
    </w:p>
    <w:p w:rsidR="005317AA" w:rsidRPr="005317AA" w:rsidRDefault="005317AA" w:rsidP="005317AA">
      <w:pPr>
        <w:jc w:val="center"/>
        <w:rPr>
          <w:rFonts w:ascii="Times New Roman" w:hAnsi="Times New Roman" w:cs="Times New Roman"/>
          <w:b/>
        </w:rPr>
      </w:pPr>
      <w:r w:rsidRPr="005317AA">
        <w:rPr>
          <w:rFonts w:ascii="Times New Roman" w:hAnsi="Times New Roman" w:cs="Times New Roman"/>
          <w:b/>
        </w:rPr>
        <w:t>Сведения об участии студентов колледжа в конкурсах, фестивалях и др.</w:t>
      </w:r>
    </w:p>
    <w:p w:rsidR="005317AA" w:rsidRPr="005317AA" w:rsidRDefault="005317AA" w:rsidP="005317AA">
      <w:pPr>
        <w:spacing w:line="360" w:lineRule="auto"/>
        <w:jc w:val="center"/>
        <w:rPr>
          <w:rFonts w:ascii="Times New Roman" w:hAnsi="Times New Roman" w:cs="Times New Roman"/>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20"/>
        <w:gridCol w:w="3119"/>
        <w:gridCol w:w="2411"/>
      </w:tblGrid>
      <w:tr w:rsidR="005317AA" w:rsidRPr="005317AA" w:rsidTr="005317AA">
        <w:trPr>
          <w:trHeight w:val="994"/>
        </w:trPr>
        <w:tc>
          <w:tcPr>
            <w:tcW w:w="709" w:type="dxa"/>
            <w:tcBorders>
              <w:top w:val="single" w:sz="4" w:space="0" w:color="auto"/>
              <w:left w:val="single" w:sz="4" w:space="0" w:color="auto"/>
              <w:bottom w:val="single" w:sz="4" w:space="0" w:color="auto"/>
              <w:right w:val="single" w:sz="4" w:space="0" w:color="auto"/>
            </w:tcBorders>
            <w:vAlign w:val="center"/>
          </w:tcPr>
          <w:p w:rsidR="005317AA" w:rsidRPr="005317AA" w:rsidRDefault="005317AA" w:rsidP="005317AA">
            <w:pPr>
              <w:spacing w:line="360" w:lineRule="auto"/>
              <w:jc w:val="center"/>
              <w:rPr>
                <w:rFonts w:ascii="Times New Roman" w:hAnsi="Times New Roman" w:cs="Times New Roman"/>
                <w:b/>
                <w:snapToGrid w:val="0"/>
                <w:color w:val="000000"/>
              </w:rPr>
            </w:pPr>
            <w:r w:rsidRPr="005317AA">
              <w:rPr>
                <w:rFonts w:ascii="Times New Roman" w:hAnsi="Times New Roman" w:cs="Times New Roman"/>
                <w:b/>
                <w:snapToGrid w:val="0"/>
                <w:color w:val="000000"/>
              </w:rPr>
              <w:t>№</w:t>
            </w:r>
          </w:p>
          <w:p w:rsidR="005317AA" w:rsidRPr="005317AA" w:rsidRDefault="005317AA" w:rsidP="005317AA">
            <w:pPr>
              <w:spacing w:line="360" w:lineRule="auto"/>
              <w:jc w:val="center"/>
              <w:rPr>
                <w:rFonts w:ascii="Times New Roman" w:hAnsi="Times New Roman" w:cs="Times New Roman"/>
                <w:b/>
                <w:snapToGrid w:val="0"/>
                <w:color w:val="000000"/>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b/>
                <w:snapToGrid w:val="0"/>
                <w:color w:val="000000"/>
              </w:rPr>
            </w:pPr>
            <w:r w:rsidRPr="005317AA">
              <w:rPr>
                <w:rFonts w:ascii="Times New Roman" w:hAnsi="Times New Roman" w:cs="Times New Roman"/>
                <w:b/>
                <w:snapToGrid w:val="0"/>
                <w:color w:val="000000"/>
              </w:rPr>
              <w:t>Ф.И.О. участника или название творческого коллектива/руководитель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b/>
                <w:snapToGrid w:val="0"/>
                <w:color w:val="000000"/>
              </w:rPr>
            </w:pPr>
            <w:r w:rsidRPr="005317AA">
              <w:rPr>
                <w:rFonts w:ascii="Times New Roman" w:hAnsi="Times New Roman" w:cs="Times New Roman"/>
                <w:b/>
                <w:snapToGrid w:val="0"/>
                <w:color w:val="000000"/>
              </w:rPr>
              <w:t>Название конкурса</w:t>
            </w:r>
          </w:p>
        </w:tc>
        <w:tc>
          <w:tcPr>
            <w:tcW w:w="2410" w:type="dxa"/>
            <w:tcBorders>
              <w:top w:val="single" w:sz="4" w:space="0" w:color="auto"/>
              <w:left w:val="single" w:sz="4" w:space="0" w:color="auto"/>
              <w:bottom w:val="single" w:sz="4" w:space="0" w:color="auto"/>
              <w:right w:val="single" w:sz="4" w:space="0" w:color="auto"/>
            </w:tcBorders>
            <w:vAlign w:val="center"/>
          </w:tcPr>
          <w:p w:rsidR="005317AA" w:rsidRPr="005317AA" w:rsidRDefault="005317AA" w:rsidP="005317AA">
            <w:pPr>
              <w:spacing w:line="360" w:lineRule="auto"/>
              <w:jc w:val="center"/>
              <w:rPr>
                <w:rFonts w:ascii="Times New Roman" w:hAnsi="Times New Roman" w:cs="Times New Roman"/>
                <w:b/>
                <w:snapToGrid w:val="0"/>
                <w:color w:val="000000"/>
              </w:rPr>
            </w:pPr>
            <w:r w:rsidRPr="005317AA">
              <w:rPr>
                <w:rFonts w:ascii="Times New Roman" w:hAnsi="Times New Roman" w:cs="Times New Roman"/>
                <w:b/>
                <w:snapToGrid w:val="0"/>
                <w:color w:val="000000"/>
              </w:rPr>
              <w:t>Достигнутые результаты</w:t>
            </w:r>
          </w:p>
          <w:p w:rsidR="005317AA" w:rsidRPr="005317AA" w:rsidRDefault="005317AA" w:rsidP="005317AA">
            <w:pPr>
              <w:spacing w:line="360" w:lineRule="auto"/>
              <w:jc w:val="center"/>
              <w:rPr>
                <w:rFonts w:ascii="Times New Roman" w:hAnsi="Times New Roman" w:cs="Times New Roman"/>
                <w:b/>
                <w:snapToGrid w:val="0"/>
                <w:color w:val="000000"/>
              </w:rPr>
            </w:pPr>
          </w:p>
        </w:tc>
      </w:tr>
      <w:tr w:rsidR="005317AA" w:rsidRPr="005317AA" w:rsidTr="005317AA">
        <w:trPr>
          <w:trHeight w:val="883"/>
        </w:trPr>
        <w:tc>
          <w:tcPr>
            <w:tcW w:w="70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tabs>
                <w:tab w:val="left" w:pos="809"/>
              </w:tabs>
              <w:spacing w:line="360" w:lineRule="auto"/>
              <w:jc w:val="center"/>
              <w:rPr>
                <w:rFonts w:ascii="Times New Roman" w:hAnsi="Times New Roman" w:cs="Times New Roman"/>
                <w:snapToGrid w:val="0"/>
                <w:color w:val="000000"/>
              </w:rPr>
            </w:pPr>
            <w:r w:rsidRPr="005317AA">
              <w:rPr>
                <w:rFonts w:ascii="Times New Roman" w:hAnsi="Times New Roman" w:cs="Times New Roman"/>
              </w:rPr>
              <w:t>Ефименко В./Решетникова Ю.Л.</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rPr>
              <w:t>Городской поэтический  конкурс  «Мы о войне стихами говорим».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rPr>
              <w:t>Диплом участника</w:t>
            </w:r>
          </w:p>
        </w:tc>
      </w:tr>
      <w:tr w:rsidR="005317AA" w:rsidRPr="005317AA" w:rsidTr="005317AA">
        <w:trPr>
          <w:trHeight w:val="620"/>
        </w:trPr>
        <w:tc>
          <w:tcPr>
            <w:tcW w:w="70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tabs>
                <w:tab w:val="left" w:pos="552"/>
              </w:tabs>
              <w:spacing w:line="360" w:lineRule="auto"/>
              <w:jc w:val="center"/>
              <w:rPr>
                <w:rFonts w:ascii="Times New Roman" w:hAnsi="Times New Roman" w:cs="Times New Roman"/>
                <w:snapToGrid w:val="0"/>
                <w:color w:val="000000"/>
              </w:rPr>
            </w:pPr>
            <w:r w:rsidRPr="005317AA">
              <w:rPr>
                <w:rFonts w:ascii="Times New Roman" w:hAnsi="Times New Roman" w:cs="Times New Roman"/>
              </w:rPr>
              <w:t>Идрисова А./Решетникова Ю. Л.</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bCs/>
                <w:kern w:val="36"/>
              </w:rPr>
            </w:pPr>
            <w:r w:rsidRPr="005317AA">
              <w:rPr>
                <w:rFonts w:ascii="Times New Roman" w:hAnsi="Times New Roman" w:cs="Times New Roman"/>
              </w:rPr>
              <w:t>Онлайн – викторина  «Героев чтим, Победу помним!»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tabs>
                <w:tab w:val="left" w:pos="671"/>
              </w:tabs>
              <w:spacing w:line="360" w:lineRule="auto"/>
              <w:jc w:val="center"/>
              <w:rPr>
                <w:rFonts w:ascii="Times New Roman" w:eastAsia="Calibri" w:hAnsi="Times New Roman" w:cs="Times New Roman"/>
              </w:rPr>
            </w:pPr>
            <w:r w:rsidRPr="005317AA">
              <w:rPr>
                <w:rFonts w:ascii="Times New Roman" w:hAnsi="Times New Roman" w:cs="Times New Roman"/>
                <w:snapToGrid w:val="0"/>
                <w:color w:val="000000"/>
              </w:rPr>
              <w:t>2 место</w:t>
            </w:r>
          </w:p>
        </w:tc>
      </w:tr>
      <w:tr w:rsidR="005317AA" w:rsidRPr="005317AA" w:rsidTr="005317AA">
        <w:trPr>
          <w:trHeight w:val="620"/>
        </w:trPr>
        <w:tc>
          <w:tcPr>
            <w:tcW w:w="70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3</w:t>
            </w:r>
          </w:p>
        </w:tc>
        <w:tc>
          <w:tcPr>
            <w:tcW w:w="3119" w:type="dxa"/>
            <w:tcBorders>
              <w:top w:val="single" w:sz="4" w:space="0" w:color="auto"/>
              <w:left w:val="single" w:sz="4" w:space="0" w:color="auto"/>
              <w:bottom w:val="single" w:sz="4" w:space="0" w:color="auto"/>
              <w:right w:val="single" w:sz="4" w:space="0" w:color="auto"/>
            </w:tcBorders>
            <w:hideMark/>
          </w:tcPr>
          <w:p w:rsidR="005317AA" w:rsidRPr="005317AA" w:rsidRDefault="005317AA" w:rsidP="005317AA">
            <w:pPr>
              <w:jc w:val="center"/>
              <w:rPr>
                <w:rFonts w:ascii="Times New Roman" w:hAnsi="Times New Roman" w:cs="Times New Roman"/>
              </w:rPr>
            </w:pPr>
            <w:proofErr w:type="spellStart"/>
            <w:r w:rsidRPr="005317AA">
              <w:rPr>
                <w:rFonts w:ascii="Times New Roman" w:hAnsi="Times New Roman" w:cs="Times New Roman"/>
              </w:rPr>
              <w:t>Анашевская</w:t>
            </w:r>
            <w:proofErr w:type="spellEnd"/>
            <w:r w:rsidRPr="005317AA">
              <w:rPr>
                <w:rFonts w:ascii="Times New Roman" w:hAnsi="Times New Roman" w:cs="Times New Roman"/>
              </w:rPr>
              <w:t xml:space="preserve"> П./Решетникова Ю. Л.</w:t>
            </w:r>
          </w:p>
        </w:tc>
        <w:tc>
          <w:tcPr>
            <w:tcW w:w="3118" w:type="dxa"/>
            <w:tcBorders>
              <w:top w:val="single" w:sz="4" w:space="0" w:color="auto"/>
              <w:left w:val="single" w:sz="4" w:space="0" w:color="auto"/>
              <w:bottom w:val="single" w:sz="4" w:space="0" w:color="auto"/>
              <w:right w:val="single" w:sz="4" w:space="0" w:color="auto"/>
            </w:tcBorders>
            <w:hideMark/>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Онлайн – викторина  «Героев чтим, Победу помним!»</w:t>
            </w:r>
          </w:p>
        </w:tc>
        <w:tc>
          <w:tcPr>
            <w:tcW w:w="2410" w:type="dxa"/>
            <w:tcBorders>
              <w:top w:val="single" w:sz="4" w:space="0" w:color="auto"/>
              <w:left w:val="single" w:sz="4" w:space="0" w:color="auto"/>
              <w:bottom w:val="single" w:sz="4" w:space="0" w:color="auto"/>
              <w:right w:val="single" w:sz="4" w:space="0" w:color="auto"/>
            </w:tcBorders>
          </w:tcPr>
          <w:p w:rsidR="005317AA" w:rsidRPr="005317AA" w:rsidRDefault="005317AA" w:rsidP="005317AA">
            <w:pPr>
              <w:jc w:val="center"/>
              <w:rPr>
                <w:rFonts w:ascii="Times New Roman" w:hAnsi="Times New Roman" w:cs="Times New Roman"/>
              </w:rPr>
            </w:pPr>
          </w:p>
          <w:p w:rsidR="005317AA" w:rsidRPr="005317AA" w:rsidRDefault="005317AA" w:rsidP="005317AA">
            <w:pPr>
              <w:jc w:val="center"/>
              <w:rPr>
                <w:rFonts w:ascii="Times New Roman" w:hAnsi="Times New Roman" w:cs="Times New Roman"/>
              </w:rPr>
            </w:pPr>
            <w:r w:rsidRPr="005317AA">
              <w:rPr>
                <w:rFonts w:ascii="Times New Roman" w:hAnsi="Times New Roman" w:cs="Times New Roman"/>
              </w:rPr>
              <w:t>3 место</w:t>
            </w:r>
          </w:p>
          <w:p w:rsidR="005317AA" w:rsidRPr="005317AA" w:rsidRDefault="005317AA" w:rsidP="005317AA">
            <w:pPr>
              <w:jc w:val="center"/>
              <w:rPr>
                <w:rFonts w:ascii="Times New Roman" w:hAnsi="Times New Roman" w:cs="Times New Roman"/>
              </w:rPr>
            </w:pPr>
          </w:p>
          <w:p w:rsidR="005317AA" w:rsidRPr="005317AA" w:rsidRDefault="005317AA" w:rsidP="005317AA">
            <w:pPr>
              <w:jc w:val="center"/>
              <w:rPr>
                <w:rFonts w:ascii="Times New Roman" w:hAnsi="Times New Roman" w:cs="Times New Roman"/>
              </w:rPr>
            </w:pPr>
          </w:p>
        </w:tc>
      </w:tr>
      <w:tr w:rsidR="005317AA" w:rsidRPr="005317AA" w:rsidTr="005317AA">
        <w:trPr>
          <w:trHeight w:val="620"/>
        </w:trPr>
        <w:tc>
          <w:tcPr>
            <w:tcW w:w="70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4</w:t>
            </w:r>
          </w:p>
        </w:tc>
        <w:tc>
          <w:tcPr>
            <w:tcW w:w="3119" w:type="dxa"/>
            <w:tcBorders>
              <w:top w:val="single" w:sz="4" w:space="0" w:color="auto"/>
              <w:left w:val="single" w:sz="4" w:space="0" w:color="auto"/>
              <w:bottom w:val="single" w:sz="4" w:space="0" w:color="auto"/>
              <w:right w:val="single" w:sz="4" w:space="0" w:color="auto"/>
            </w:tcBorders>
            <w:hideMark/>
          </w:tcPr>
          <w:p w:rsidR="005317AA" w:rsidRPr="005317AA" w:rsidRDefault="005317AA" w:rsidP="005317AA">
            <w:pPr>
              <w:jc w:val="center"/>
              <w:rPr>
                <w:rFonts w:ascii="Times New Roman" w:hAnsi="Times New Roman" w:cs="Times New Roman"/>
              </w:rPr>
            </w:pPr>
            <w:r w:rsidRPr="005317AA">
              <w:rPr>
                <w:rFonts w:ascii="Times New Roman" w:hAnsi="Times New Roman" w:cs="Times New Roman"/>
              </w:rPr>
              <w:t>Беляева В./Решетникова Ю. Л.</w:t>
            </w:r>
          </w:p>
        </w:tc>
        <w:tc>
          <w:tcPr>
            <w:tcW w:w="3118" w:type="dxa"/>
            <w:tcBorders>
              <w:top w:val="single" w:sz="4" w:space="0" w:color="auto"/>
              <w:left w:val="single" w:sz="4" w:space="0" w:color="auto"/>
              <w:bottom w:val="single" w:sz="4" w:space="0" w:color="auto"/>
              <w:right w:val="single" w:sz="4" w:space="0" w:color="auto"/>
            </w:tcBorders>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Онлайн – викторина  «Героев чтим, Победу помним!»</w:t>
            </w:r>
          </w:p>
          <w:p w:rsidR="005317AA" w:rsidRPr="005317AA" w:rsidRDefault="005317AA" w:rsidP="005317AA">
            <w:pPr>
              <w:spacing w:line="360" w:lineRule="auto"/>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5317AA" w:rsidRPr="005317AA" w:rsidRDefault="005317AA" w:rsidP="005317AA">
            <w:pPr>
              <w:jc w:val="center"/>
              <w:rPr>
                <w:rFonts w:ascii="Times New Roman" w:hAnsi="Times New Roman" w:cs="Times New Roman"/>
              </w:rPr>
            </w:pPr>
          </w:p>
          <w:p w:rsidR="005317AA" w:rsidRPr="005317AA" w:rsidRDefault="005317AA" w:rsidP="005317AA">
            <w:pPr>
              <w:jc w:val="center"/>
              <w:rPr>
                <w:rFonts w:ascii="Times New Roman" w:hAnsi="Times New Roman" w:cs="Times New Roman"/>
              </w:rPr>
            </w:pPr>
            <w:r w:rsidRPr="005317AA">
              <w:rPr>
                <w:rFonts w:ascii="Times New Roman" w:hAnsi="Times New Roman" w:cs="Times New Roman"/>
              </w:rPr>
              <w:t>Диплом участника</w:t>
            </w:r>
          </w:p>
        </w:tc>
      </w:tr>
      <w:tr w:rsidR="005317AA" w:rsidRPr="005317AA" w:rsidTr="005317AA">
        <w:trPr>
          <w:trHeight w:val="620"/>
        </w:trPr>
        <w:tc>
          <w:tcPr>
            <w:tcW w:w="70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5</w:t>
            </w:r>
          </w:p>
        </w:tc>
        <w:tc>
          <w:tcPr>
            <w:tcW w:w="3119" w:type="dxa"/>
            <w:tcBorders>
              <w:top w:val="single" w:sz="4" w:space="0" w:color="auto"/>
              <w:left w:val="single" w:sz="4" w:space="0" w:color="auto"/>
              <w:bottom w:val="single" w:sz="4" w:space="0" w:color="auto"/>
              <w:right w:val="single" w:sz="4" w:space="0" w:color="auto"/>
            </w:tcBorders>
            <w:hideMark/>
          </w:tcPr>
          <w:p w:rsidR="005317AA" w:rsidRPr="005317AA" w:rsidRDefault="005317AA" w:rsidP="005317AA">
            <w:pPr>
              <w:jc w:val="center"/>
              <w:rPr>
                <w:rFonts w:ascii="Times New Roman" w:hAnsi="Times New Roman" w:cs="Times New Roman"/>
              </w:rPr>
            </w:pPr>
            <w:proofErr w:type="spellStart"/>
            <w:r w:rsidRPr="005317AA">
              <w:rPr>
                <w:rFonts w:ascii="Times New Roman" w:hAnsi="Times New Roman" w:cs="Times New Roman"/>
              </w:rPr>
              <w:t>Горбанюк</w:t>
            </w:r>
            <w:proofErr w:type="spellEnd"/>
            <w:r w:rsidRPr="005317AA">
              <w:rPr>
                <w:rFonts w:ascii="Times New Roman" w:hAnsi="Times New Roman" w:cs="Times New Roman"/>
              </w:rPr>
              <w:t xml:space="preserve"> М./Решетникова Ю. Л.</w:t>
            </w:r>
          </w:p>
        </w:tc>
        <w:tc>
          <w:tcPr>
            <w:tcW w:w="3118" w:type="dxa"/>
            <w:tcBorders>
              <w:top w:val="single" w:sz="4" w:space="0" w:color="auto"/>
              <w:left w:val="single" w:sz="4" w:space="0" w:color="auto"/>
              <w:bottom w:val="single" w:sz="4" w:space="0" w:color="auto"/>
              <w:right w:val="single" w:sz="4" w:space="0" w:color="auto"/>
            </w:tcBorders>
            <w:hideMark/>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Онлайн – викторина  «Героев чтим, Победу помним!»</w:t>
            </w:r>
          </w:p>
        </w:tc>
        <w:tc>
          <w:tcPr>
            <w:tcW w:w="2410" w:type="dxa"/>
            <w:tcBorders>
              <w:top w:val="single" w:sz="4" w:space="0" w:color="auto"/>
              <w:left w:val="single" w:sz="4" w:space="0" w:color="auto"/>
              <w:bottom w:val="single" w:sz="4" w:space="0" w:color="auto"/>
              <w:right w:val="single" w:sz="4" w:space="0" w:color="auto"/>
            </w:tcBorders>
          </w:tcPr>
          <w:p w:rsidR="005317AA" w:rsidRPr="005317AA" w:rsidRDefault="005317AA" w:rsidP="005317AA">
            <w:pPr>
              <w:jc w:val="center"/>
              <w:rPr>
                <w:rFonts w:ascii="Times New Roman" w:hAnsi="Times New Roman" w:cs="Times New Roman"/>
              </w:rPr>
            </w:pPr>
          </w:p>
          <w:p w:rsidR="005317AA" w:rsidRPr="005317AA" w:rsidRDefault="005317AA" w:rsidP="005317AA">
            <w:pPr>
              <w:jc w:val="center"/>
              <w:rPr>
                <w:rFonts w:ascii="Times New Roman" w:hAnsi="Times New Roman" w:cs="Times New Roman"/>
              </w:rPr>
            </w:pPr>
            <w:r w:rsidRPr="005317AA">
              <w:rPr>
                <w:rFonts w:ascii="Times New Roman" w:hAnsi="Times New Roman" w:cs="Times New Roman"/>
              </w:rPr>
              <w:t>Диплом участника</w:t>
            </w:r>
          </w:p>
        </w:tc>
      </w:tr>
      <w:tr w:rsidR="005317AA" w:rsidRPr="005317AA" w:rsidTr="005317AA">
        <w:trPr>
          <w:trHeight w:val="620"/>
        </w:trPr>
        <w:tc>
          <w:tcPr>
            <w:tcW w:w="70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6</w:t>
            </w:r>
          </w:p>
        </w:tc>
        <w:tc>
          <w:tcPr>
            <w:tcW w:w="3119" w:type="dxa"/>
            <w:tcBorders>
              <w:top w:val="single" w:sz="4" w:space="0" w:color="auto"/>
              <w:left w:val="single" w:sz="4" w:space="0" w:color="auto"/>
              <w:bottom w:val="single" w:sz="4" w:space="0" w:color="auto"/>
              <w:right w:val="single" w:sz="4" w:space="0" w:color="auto"/>
            </w:tcBorders>
            <w:hideMark/>
          </w:tcPr>
          <w:p w:rsidR="005317AA" w:rsidRPr="005317AA" w:rsidRDefault="005317AA" w:rsidP="005317AA">
            <w:pPr>
              <w:jc w:val="center"/>
              <w:rPr>
                <w:rFonts w:ascii="Times New Roman" w:hAnsi="Times New Roman" w:cs="Times New Roman"/>
              </w:rPr>
            </w:pPr>
            <w:proofErr w:type="gramStart"/>
            <w:r w:rsidRPr="005317AA">
              <w:rPr>
                <w:rFonts w:ascii="Times New Roman" w:hAnsi="Times New Roman" w:cs="Times New Roman"/>
              </w:rPr>
              <w:t>Бледных</w:t>
            </w:r>
            <w:proofErr w:type="gramEnd"/>
            <w:r w:rsidRPr="005317AA">
              <w:rPr>
                <w:rFonts w:ascii="Times New Roman" w:hAnsi="Times New Roman" w:cs="Times New Roman"/>
              </w:rPr>
              <w:t xml:space="preserve"> О./Решетникова Ю. Л.</w:t>
            </w:r>
          </w:p>
        </w:tc>
        <w:tc>
          <w:tcPr>
            <w:tcW w:w="3118" w:type="dxa"/>
            <w:tcBorders>
              <w:top w:val="single" w:sz="4" w:space="0" w:color="auto"/>
              <w:left w:val="single" w:sz="4" w:space="0" w:color="auto"/>
              <w:bottom w:val="single" w:sz="4" w:space="0" w:color="auto"/>
              <w:right w:val="single" w:sz="4" w:space="0" w:color="auto"/>
            </w:tcBorders>
            <w:hideMark/>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 xml:space="preserve">Всероссийский конкурс «За струнной изгородью лиры»,  посвященный творчеству </w:t>
            </w:r>
            <w:proofErr w:type="spellStart"/>
            <w:r w:rsidRPr="005317AA">
              <w:rPr>
                <w:rFonts w:ascii="Times New Roman" w:hAnsi="Times New Roman" w:cs="Times New Roman"/>
              </w:rPr>
              <w:t>И.Северянина</w:t>
            </w:r>
            <w:proofErr w:type="spellEnd"/>
          </w:p>
        </w:tc>
        <w:tc>
          <w:tcPr>
            <w:tcW w:w="2410" w:type="dxa"/>
            <w:tcBorders>
              <w:top w:val="single" w:sz="4" w:space="0" w:color="auto"/>
              <w:left w:val="single" w:sz="4" w:space="0" w:color="auto"/>
              <w:bottom w:val="single" w:sz="4" w:space="0" w:color="auto"/>
              <w:right w:val="single" w:sz="4" w:space="0" w:color="auto"/>
            </w:tcBorders>
          </w:tcPr>
          <w:p w:rsidR="005317AA" w:rsidRPr="005317AA" w:rsidRDefault="005317AA" w:rsidP="005317AA">
            <w:pPr>
              <w:jc w:val="center"/>
              <w:rPr>
                <w:rFonts w:ascii="Times New Roman" w:hAnsi="Times New Roman" w:cs="Times New Roman"/>
              </w:rPr>
            </w:pPr>
          </w:p>
          <w:p w:rsidR="005317AA" w:rsidRPr="005317AA" w:rsidRDefault="005317AA" w:rsidP="005317AA">
            <w:pPr>
              <w:jc w:val="center"/>
              <w:rPr>
                <w:rFonts w:ascii="Times New Roman" w:hAnsi="Times New Roman" w:cs="Times New Roman"/>
              </w:rPr>
            </w:pPr>
          </w:p>
          <w:p w:rsidR="005317AA" w:rsidRPr="005317AA" w:rsidRDefault="005317AA" w:rsidP="005317AA">
            <w:pPr>
              <w:jc w:val="center"/>
              <w:rPr>
                <w:rFonts w:ascii="Times New Roman" w:hAnsi="Times New Roman" w:cs="Times New Roman"/>
              </w:rPr>
            </w:pPr>
            <w:r w:rsidRPr="005317AA">
              <w:rPr>
                <w:rFonts w:ascii="Times New Roman" w:hAnsi="Times New Roman" w:cs="Times New Roman"/>
              </w:rPr>
              <w:t>Диплом участника</w:t>
            </w:r>
          </w:p>
        </w:tc>
      </w:tr>
      <w:tr w:rsidR="005317AA" w:rsidRPr="005317AA" w:rsidTr="005317AA">
        <w:trPr>
          <w:trHeight w:val="620"/>
        </w:trPr>
        <w:tc>
          <w:tcPr>
            <w:tcW w:w="70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7</w:t>
            </w:r>
          </w:p>
        </w:tc>
        <w:tc>
          <w:tcPr>
            <w:tcW w:w="311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tabs>
                <w:tab w:val="left" w:pos="809"/>
              </w:tabs>
              <w:spacing w:line="360" w:lineRule="auto"/>
              <w:jc w:val="center"/>
              <w:rPr>
                <w:rFonts w:ascii="Times New Roman" w:hAnsi="Times New Roman" w:cs="Times New Roman"/>
                <w:snapToGrid w:val="0"/>
                <w:color w:val="000000"/>
              </w:rPr>
            </w:pPr>
            <w:r w:rsidRPr="005317AA">
              <w:rPr>
                <w:rFonts w:ascii="Times New Roman" w:hAnsi="Times New Roman" w:cs="Times New Roman"/>
              </w:rPr>
              <w:t>Ефименко В./Решетникова Ю.Л.</w:t>
            </w:r>
          </w:p>
        </w:tc>
        <w:tc>
          <w:tcPr>
            <w:tcW w:w="3118" w:type="dxa"/>
            <w:tcBorders>
              <w:top w:val="single" w:sz="4" w:space="0" w:color="auto"/>
              <w:left w:val="single" w:sz="4" w:space="0" w:color="auto"/>
              <w:bottom w:val="single" w:sz="4" w:space="0" w:color="auto"/>
              <w:right w:val="single" w:sz="4" w:space="0" w:color="auto"/>
            </w:tcBorders>
            <w:vAlign w:val="center"/>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Конкурс творческих работ   «Диалог эпох»</w:t>
            </w:r>
          </w:p>
          <w:p w:rsidR="005317AA" w:rsidRPr="005317AA" w:rsidRDefault="005317AA" w:rsidP="005317AA">
            <w:pPr>
              <w:spacing w:line="360" w:lineRule="auto"/>
              <w:jc w:val="center"/>
              <w:rPr>
                <w:rFonts w:ascii="Times New Roman" w:hAnsi="Times New Roman" w:cs="Times New Roman"/>
                <w:snapToGrid w:val="0"/>
                <w:color w:val="00000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rPr>
              <w:t>Диплом участника</w:t>
            </w:r>
          </w:p>
        </w:tc>
      </w:tr>
      <w:tr w:rsidR="005317AA" w:rsidRPr="005317AA" w:rsidTr="005317AA">
        <w:trPr>
          <w:trHeight w:val="620"/>
        </w:trPr>
        <w:tc>
          <w:tcPr>
            <w:tcW w:w="70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8</w:t>
            </w:r>
          </w:p>
        </w:tc>
        <w:tc>
          <w:tcPr>
            <w:tcW w:w="311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tabs>
                <w:tab w:val="left" w:pos="809"/>
              </w:tabs>
              <w:spacing w:line="360" w:lineRule="auto"/>
              <w:jc w:val="center"/>
              <w:rPr>
                <w:rFonts w:ascii="Times New Roman" w:hAnsi="Times New Roman" w:cs="Times New Roman"/>
                <w:snapToGrid w:val="0"/>
                <w:color w:val="000000"/>
              </w:rPr>
            </w:pPr>
            <w:proofErr w:type="gramStart"/>
            <w:r w:rsidRPr="005317AA">
              <w:rPr>
                <w:rFonts w:ascii="Times New Roman" w:hAnsi="Times New Roman" w:cs="Times New Roman"/>
              </w:rPr>
              <w:t>Бледных</w:t>
            </w:r>
            <w:proofErr w:type="gramEnd"/>
            <w:r w:rsidRPr="005317AA">
              <w:rPr>
                <w:rFonts w:ascii="Times New Roman" w:hAnsi="Times New Roman" w:cs="Times New Roman"/>
              </w:rPr>
              <w:t xml:space="preserve"> О./Решетникова Ю.Л.</w:t>
            </w:r>
          </w:p>
        </w:tc>
        <w:tc>
          <w:tcPr>
            <w:tcW w:w="3118" w:type="dxa"/>
            <w:tcBorders>
              <w:top w:val="single" w:sz="4" w:space="0" w:color="auto"/>
              <w:left w:val="single" w:sz="4" w:space="0" w:color="auto"/>
              <w:bottom w:val="single" w:sz="4" w:space="0" w:color="auto"/>
              <w:right w:val="single" w:sz="4" w:space="0" w:color="auto"/>
            </w:tcBorders>
            <w:vAlign w:val="center"/>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 xml:space="preserve">Открытый онлайн </w:t>
            </w:r>
            <w:proofErr w:type="gramStart"/>
            <w:r w:rsidRPr="005317AA">
              <w:rPr>
                <w:rFonts w:ascii="Times New Roman" w:hAnsi="Times New Roman" w:cs="Times New Roman"/>
              </w:rPr>
              <w:t>-к</w:t>
            </w:r>
            <w:proofErr w:type="gramEnd"/>
            <w:r w:rsidRPr="005317AA">
              <w:rPr>
                <w:rFonts w:ascii="Times New Roman" w:hAnsi="Times New Roman" w:cs="Times New Roman"/>
              </w:rPr>
              <w:t>онкурс эссе «75 строк о Победе»</w:t>
            </w:r>
          </w:p>
          <w:p w:rsidR="005317AA" w:rsidRPr="005317AA" w:rsidRDefault="005317AA" w:rsidP="005317AA">
            <w:pPr>
              <w:spacing w:line="360" w:lineRule="auto"/>
              <w:jc w:val="center"/>
              <w:rPr>
                <w:rFonts w:ascii="Times New Roman" w:hAnsi="Times New Roman" w:cs="Times New Roman"/>
                <w:snapToGrid w:val="0"/>
                <w:color w:val="00000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rPr>
              <w:t>Диплом участника</w:t>
            </w:r>
          </w:p>
        </w:tc>
      </w:tr>
      <w:tr w:rsidR="005317AA" w:rsidRPr="005317AA" w:rsidTr="005317AA">
        <w:trPr>
          <w:trHeight w:val="620"/>
        </w:trPr>
        <w:tc>
          <w:tcPr>
            <w:tcW w:w="70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9</w:t>
            </w:r>
          </w:p>
        </w:tc>
        <w:tc>
          <w:tcPr>
            <w:tcW w:w="311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tabs>
                <w:tab w:val="left" w:pos="809"/>
              </w:tabs>
              <w:spacing w:line="360" w:lineRule="auto"/>
              <w:jc w:val="center"/>
              <w:rPr>
                <w:rFonts w:ascii="Times New Roman" w:hAnsi="Times New Roman" w:cs="Times New Roman"/>
                <w:snapToGrid w:val="0"/>
                <w:color w:val="000000"/>
              </w:rPr>
            </w:pPr>
            <w:proofErr w:type="spellStart"/>
            <w:r w:rsidRPr="005317AA">
              <w:rPr>
                <w:rFonts w:ascii="Times New Roman" w:hAnsi="Times New Roman" w:cs="Times New Roman"/>
              </w:rPr>
              <w:t>Горбанюк</w:t>
            </w:r>
            <w:proofErr w:type="spellEnd"/>
            <w:r w:rsidRPr="005317AA">
              <w:rPr>
                <w:rFonts w:ascii="Times New Roman" w:hAnsi="Times New Roman" w:cs="Times New Roman"/>
              </w:rPr>
              <w:t xml:space="preserve"> М./Решетникова Ю.Л.</w:t>
            </w:r>
          </w:p>
        </w:tc>
        <w:tc>
          <w:tcPr>
            <w:tcW w:w="3118" w:type="dxa"/>
            <w:tcBorders>
              <w:top w:val="single" w:sz="4" w:space="0" w:color="auto"/>
              <w:left w:val="single" w:sz="4" w:space="0" w:color="auto"/>
              <w:bottom w:val="single" w:sz="4" w:space="0" w:color="auto"/>
              <w:right w:val="single" w:sz="4" w:space="0" w:color="auto"/>
            </w:tcBorders>
            <w:vAlign w:val="center"/>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Открытый онлай</w:t>
            </w:r>
            <w:proofErr w:type="gramStart"/>
            <w:r w:rsidRPr="005317AA">
              <w:rPr>
                <w:rFonts w:ascii="Times New Roman" w:hAnsi="Times New Roman" w:cs="Times New Roman"/>
              </w:rPr>
              <w:t>н-</w:t>
            </w:r>
            <w:proofErr w:type="gramEnd"/>
            <w:r w:rsidRPr="005317AA">
              <w:rPr>
                <w:rFonts w:ascii="Times New Roman" w:hAnsi="Times New Roman" w:cs="Times New Roman"/>
              </w:rPr>
              <w:t xml:space="preserve"> конкурс эссе «75 строк о Победе»</w:t>
            </w:r>
          </w:p>
          <w:p w:rsidR="005317AA" w:rsidRPr="005317AA" w:rsidRDefault="005317AA" w:rsidP="005317AA">
            <w:pPr>
              <w:spacing w:line="360" w:lineRule="auto"/>
              <w:jc w:val="center"/>
              <w:rPr>
                <w:rFonts w:ascii="Times New Roman" w:hAnsi="Times New Roman" w:cs="Times New Roman"/>
                <w:snapToGrid w:val="0"/>
                <w:color w:val="00000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rPr>
              <w:t>Диплом участника</w:t>
            </w:r>
          </w:p>
        </w:tc>
      </w:tr>
      <w:tr w:rsidR="005317AA" w:rsidRPr="005317AA" w:rsidTr="005317AA">
        <w:trPr>
          <w:trHeight w:val="620"/>
        </w:trPr>
        <w:tc>
          <w:tcPr>
            <w:tcW w:w="70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10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tabs>
                <w:tab w:val="left" w:pos="809"/>
              </w:tabs>
              <w:spacing w:line="360" w:lineRule="auto"/>
              <w:jc w:val="center"/>
              <w:rPr>
                <w:rFonts w:ascii="Times New Roman" w:hAnsi="Times New Roman" w:cs="Times New Roman"/>
                <w:snapToGrid w:val="0"/>
                <w:color w:val="000000"/>
              </w:rPr>
            </w:pPr>
            <w:proofErr w:type="gramStart"/>
            <w:r w:rsidRPr="005317AA">
              <w:rPr>
                <w:rFonts w:ascii="Times New Roman" w:hAnsi="Times New Roman" w:cs="Times New Roman"/>
              </w:rPr>
              <w:t>Бледных</w:t>
            </w:r>
            <w:proofErr w:type="gramEnd"/>
            <w:r w:rsidRPr="005317AA">
              <w:rPr>
                <w:rFonts w:ascii="Times New Roman" w:hAnsi="Times New Roman" w:cs="Times New Roman"/>
              </w:rPr>
              <w:t xml:space="preserve"> О./Решетникова Ю.Л.</w:t>
            </w:r>
          </w:p>
        </w:tc>
        <w:tc>
          <w:tcPr>
            <w:tcW w:w="3118" w:type="dxa"/>
            <w:tcBorders>
              <w:top w:val="single" w:sz="4" w:space="0" w:color="auto"/>
              <w:left w:val="single" w:sz="4" w:space="0" w:color="auto"/>
              <w:bottom w:val="single" w:sz="4" w:space="0" w:color="auto"/>
              <w:right w:val="single" w:sz="4" w:space="0" w:color="auto"/>
            </w:tcBorders>
            <w:vAlign w:val="center"/>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Всероссийский  онлай</w:t>
            </w:r>
            <w:proofErr w:type="gramStart"/>
            <w:r w:rsidRPr="005317AA">
              <w:rPr>
                <w:rFonts w:ascii="Times New Roman" w:hAnsi="Times New Roman" w:cs="Times New Roman"/>
              </w:rPr>
              <w:t>н-</w:t>
            </w:r>
            <w:proofErr w:type="gramEnd"/>
            <w:r w:rsidRPr="005317AA">
              <w:rPr>
                <w:rFonts w:ascii="Times New Roman" w:hAnsi="Times New Roman" w:cs="Times New Roman"/>
              </w:rPr>
              <w:t xml:space="preserve"> конкурс выразительного </w:t>
            </w:r>
            <w:r w:rsidRPr="005317AA">
              <w:rPr>
                <w:rFonts w:ascii="Times New Roman" w:hAnsi="Times New Roman" w:cs="Times New Roman"/>
              </w:rPr>
              <w:lastRenderedPageBreak/>
              <w:t>чтения  «Строкою Пушкина воспето»</w:t>
            </w:r>
          </w:p>
          <w:p w:rsidR="005317AA" w:rsidRPr="005317AA" w:rsidRDefault="005317AA" w:rsidP="005317AA">
            <w:pPr>
              <w:spacing w:line="360" w:lineRule="auto"/>
              <w:jc w:val="center"/>
              <w:rPr>
                <w:rFonts w:ascii="Times New Roman" w:hAnsi="Times New Roman" w:cs="Times New Roman"/>
                <w:snapToGrid w:val="0"/>
                <w:color w:val="00000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snapToGrid w:val="0"/>
                <w:color w:val="000000"/>
              </w:rPr>
              <w:lastRenderedPageBreak/>
              <w:t>Диплом 1 степени</w:t>
            </w:r>
          </w:p>
        </w:tc>
      </w:tr>
      <w:tr w:rsidR="005317AA" w:rsidRPr="005317AA" w:rsidTr="005317AA">
        <w:trPr>
          <w:trHeight w:val="598"/>
        </w:trPr>
        <w:tc>
          <w:tcPr>
            <w:tcW w:w="70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lastRenderedPageBreak/>
              <w:t>11</w:t>
            </w:r>
          </w:p>
        </w:tc>
        <w:tc>
          <w:tcPr>
            <w:tcW w:w="311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proofErr w:type="gramStart"/>
            <w:r w:rsidRPr="005317AA">
              <w:rPr>
                <w:rFonts w:ascii="Times New Roman" w:hAnsi="Times New Roman" w:cs="Times New Roman"/>
              </w:rPr>
              <w:t>ВО</w:t>
            </w:r>
            <w:proofErr w:type="gramEnd"/>
            <w:r w:rsidRPr="005317AA">
              <w:rPr>
                <w:rFonts w:ascii="Times New Roman" w:hAnsi="Times New Roman" w:cs="Times New Roman"/>
              </w:rPr>
              <w:t xml:space="preserve"> «Феникс»/ Алексеев В. С.</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eastAsia="Calibri" w:hAnsi="Times New Roman" w:cs="Times New Roman"/>
              </w:rPr>
            </w:pPr>
            <w:r w:rsidRPr="005317AA">
              <w:rPr>
                <w:rFonts w:ascii="Times New Roman" w:hAnsi="Times New Roman" w:cs="Times New Roman"/>
              </w:rPr>
              <w:t>Областной конкурс проектов «Твори добро» среди организаций профессионального образования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eastAsia="Calibri" w:hAnsi="Times New Roman" w:cs="Times New Roman"/>
              </w:rPr>
            </w:pPr>
            <w:r w:rsidRPr="005317AA">
              <w:rPr>
                <w:rFonts w:ascii="Times New Roman" w:hAnsi="Times New Roman" w:cs="Times New Roman"/>
                <w:snapToGrid w:val="0"/>
                <w:color w:val="000000"/>
              </w:rPr>
              <w:t>Диплом участника</w:t>
            </w:r>
            <w:r w:rsidRPr="005317AA">
              <w:rPr>
                <w:rFonts w:ascii="Times New Roman" w:eastAsia="Calibri" w:hAnsi="Times New Roman" w:cs="Times New Roman"/>
              </w:rPr>
              <w:t xml:space="preserve"> </w:t>
            </w:r>
          </w:p>
        </w:tc>
      </w:tr>
      <w:tr w:rsidR="005317AA" w:rsidRPr="005317AA" w:rsidTr="005317AA">
        <w:trPr>
          <w:trHeight w:val="894"/>
        </w:trPr>
        <w:tc>
          <w:tcPr>
            <w:tcW w:w="70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12</w:t>
            </w:r>
          </w:p>
        </w:tc>
        <w:tc>
          <w:tcPr>
            <w:tcW w:w="311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rPr>
            </w:pPr>
            <w:r w:rsidRPr="005317AA">
              <w:rPr>
                <w:rFonts w:ascii="Times New Roman" w:hAnsi="Times New Roman" w:cs="Times New Roman"/>
              </w:rPr>
              <w:t>Ефименко В./Решетникова Ю.Л.</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eastAsia="Calibri" w:hAnsi="Times New Roman" w:cs="Times New Roman"/>
              </w:rPr>
            </w:pPr>
            <w:r w:rsidRPr="005317AA">
              <w:rPr>
                <w:rFonts w:ascii="Times New Roman" w:hAnsi="Times New Roman" w:cs="Times New Roman"/>
              </w:rPr>
              <w:t xml:space="preserve">Всероссийский ежегодный литературный  конкурс </w:t>
            </w:r>
            <w:r w:rsidRPr="005317AA">
              <w:rPr>
                <w:rFonts w:ascii="Times New Roman" w:hAnsi="Times New Roman" w:cs="Times New Roman"/>
                <w:spacing w:val="-15"/>
                <w:kern w:val="36"/>
              </w:rPr>
              <w:t>«Герои Великой Победы -2020»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Сертификат участника</w:t>
            </w:r>
          </w:p>
        </w:tc>
      </w:tr>
      <w:tr w:rsidR="005317AA" w:rsidRPr="005317AA" w:rsidTr="005317AA">
        <w:trPr>
          <w:trHeight w:val="894"/>
        </w:trPr>
        <w:tc>
          <w:tcPr>
            <w:tcW w:w="70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13</w:t>
            </w:r>
          </w:p>
        </w:tc>
        <w:tc>
          <w:tcPr>
            <w:tcW w:w="3119" w:type="dxa"/>
            <w:tcBorders>
              <w:top w:val="single" w:sz="4" w:space="0" w:color="auto"/>
              <w:left w:val="single" w:sz="4" w:space="0" w:color="auto"/>
              <w:bottom w:val="single" w:sz="4" w:space="0" w:color="auto"/>
              <w:right w:val="single" w:sz="4" w:space="0" w:color="auto"/>
            </w:tcBorders>
          </w:tcPr>
          <w:p w:rsidR="005317AA" w:rsidRPr="005317AA" w:rsidRDefault="005317AA" w:rsidP="005317AA">
            <w:pPr>
              <w:jc w:val="center"/>
              <w:rPr>
                <w:rFonts w:ascii="Times New Roman" w:hAnsi="Times New Roman" w:cs="Times New Roman"/>
              </w:rPr>
            </w:pPr>
          </w:p>
          <w:p w:rsidR="005317AA" w:rsidRPr="005317AA" w:rsidRDefault="005317AA" w:rsidP="005317AA">
            <w:pPr>
              <w:jc w:val="center"/>
              <w:rPr>
                <w:rFonts w:ascii="Times New Roman" w:hAnsi="Times New Roman" w:cs="Times New Roman"/>
              </w:rPr>
            </w:pPr>
            <w:r w:rsidRPr="005317AA">
              <w:rPr>
                <w:rFonts w:ascii="Times New Roman" w:hAnsi="Times New Roman" w:cs="Times New Roman"/>
              </w:rPr>
              <w:t>Ефименко В./Решетникова Ю.Л.</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Международная просветительская  акция «Пушкинский диктант»</w:t>
            </w:r>
          </w:p>
        </w:tc>
        <w:tc>
          <w:tcPr>
            <w:tcW w:w="2410" w:type="dxa"/>
            <w:tcBorders>
              <w:top w:val="single" w:sz="4" w:space="0" w:color="auto"/>
              <w:left w:val="single" w:sz="4" w:space="0" w:color="auto"/>
              <w:bottom w:val="single" w:sz="4" w:space="0" w:color="auto"/>
              <w:right w:val="single" w:sz="4" w:space="0" w:color="auto"/>
            </w:tcBorders>
            <w:hideMark/>
          </w:tcPr>
          <w:p w:rsidR="005317AA" w:rsidRPr="005317AA" w:rsidRDefault="005317AA" w:rsidP="005317AA">
            <w:pPr>
              <w:jc w:val="center"/>
              <w:outlineLvl w:val="0"/>
              <w:rPr>
                <w:rFonts w:ascii="Times New Roman" w:hAnsi="Times New Roman" w:cs="Times New Roman"/>
              </w:rPr>
            </w:pPr>
            <w:r w:rsidRPr="005317AA">
              <w:rPr>
                <w:rFonts w:ascii="Times New Roman" w:hAnsi="Times New Roman" w:cs="Times New Roman"/>
              </w:rPr>
              <w:t>Диплом призера 2 место</w:t>
            </w:r>
          </w:p>
        </w:tc>
      </w:tr>
      <w:tr w:rsidR="005317AA" w:rsidRPr="005317AA" w:rsidTr="005317AA">
        <w:trPr>
          <w:trHeight w:val="894"/>
        </w:trPr>
        <w:tc>
          <w:tcPr>
            <w:tcW w:w="70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14</w:t>
            </w:r>
          </w:p>
        </w:tc>
        <w:tc>
          <w:tcPr>
            <w:tcW w:w="3119" w:type="dxa"/>
            <w:tcBorders>
              <w:top w:val="single" w:sz="4" w:space="0" w:color="auto"/>
              <w:left w:val="single" w:sz="4" w:space="0" w:color="auto"/>
              <w:bottom w:val="single" w:sz="4" w:space="0" w:color="auto"/>
              <w:right w:val="single" w:sz="4" w:space="0" w:color="auto"/>
            </w:tcBorders>
          </w:tcPr>
          <w:p w:rsidR="005317AA" w:rsidRPr="005317AA" w:rsidRDefault="005317AA" w:rsidP="005317AA">
            <w:pPr>
              <w:jc w:val="center"/>
              <w:rPr>
                <w:rFonts w:ascii="Times New Roman" w:hAnsi="Times New Roman" w:cs="Times New Roman"/>
              </w:rPr>
            </w:pPr>
          </w:p>
          <w:p w:rsidR="005317AA" w:rsidRPr="005317AA" w:rsidRDefault="005317AA" w:rsidP="005317AA">
            <w:pPr>
              <w:jc w:val="center"/>
              <w:rPr>
                <w:rFonts w:ascii="Times New Roman" w:hAnsi="Times New Roman" w:cs="Times New Roman"/>
              </w:rPr>
            </w:pPr>
            <w:proofErr w:type="spellStart"/>
            <w:r w:rsidRPr="005317AA">
              <w:rPr>
                <w:rFonts w:ascii="Times New Roman" w:hAnsi="Times New Roman" w:cs="Times New Roman"/>
              </w:rPr>
              <w:t>Хананова</w:t>
            </w:r>
            <w:proofErr w:type="spellEnd"/>
            <w:r w:rsidRPr="005317AA">
              <w:rPr>
                <w:rFonts w:ascii="Times New Roman" w:hAnsi="Times New Roman" w:cs="Times New Roman"/>
              </w:rPr>
              <w:t xml:space="preserve"> Р./Решетникова Ю.Л.</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Международная просветительская  акция «Пушкинский диктант»</w:t>
            </w:r>
          </w:p>
        </w:tc>
        <w:tc>
          <w:tcPr>
            <w:tcW w:w="2410" w:type="dxa"/>
            <w:tcBorders>
              <w:top w:val="single" w:sz="4" w:space="0" w:color="auto"/>
              <w:left w:val="single" w:sz="4" w:space="0" w:color="auto"/>
              <w:bottom w:val="single" w:sz="4" w:space="0" w:color="auto"/>
              <w:right w:val="single" w:sz="4" w:space="0" w:color="auto"/>
            </w:tcBorders>
            <w:hideMark/>
          </w:tcPr>
          <w:p w:rsidR="005317AA" w:rsidRPr="005317AA" w:rsidRDefault="005317AA" w:rsidP="005317AA">
            <w:pPr>
              <w:jc w:val="center"/>
              <w:outlineLvl w:val="0"/>
              <w:rPr>
                <w:rFonts w:ascii="Times New Roman" w:hAnsi="Times New Roman" w:cs="Times New Roman"/>
              </w:rPr>
            </w:pPr>
            <w:r w:rsidRPr="005317AA">
              <w:rPr>
                <w:rFonts w:ascii="Times New Roman" w:hAnsi="Times New Roman" w:cs="Times New Roman"/>
              </w:rPr>
              <w:t>Диплом призера 2 место</w:t>
            </w:r>
          </w:p>
        </w:tc>
      </w:tr>
      <w:tr w:rsidR="005317AA" w:rsidRPr="005317AA" w:rsidTr="005317AA">
        <w:trPr>
          <w:trHeight w:val="894"/>
        </w:trPr>
        <w:tc>
          <w:tcPr>
            <w:tcW w:w="70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15</w:t>
            </w:r>
          </w:p>
        </w:tc>
        <w:tc>
          <w:tcPr>
            <w:tcW w:w="3119" w:type="dxa"/>
            <w:tcBorders>
              <w:top w:val="single" w:sz="4" w:space="0" w:color="auto"/>
              <w:left w:val="single" w:sz="4" w:space="0" w:color="auto"/>
              <w:bottom w:val="single" w:sz="4" w:space="0" w:color="auto"/>
              <w:right w:val="single" w:sz="4" w:space="0" w:color="auto"/>
            </w:tcBorders>
          </w:tcPr>
          <w:p w:rsidR="005317AA" w:rsidRPr="005317AA" w:rsidRDefault="005317AA" w:rsidP="005317AA">
            <w:pPr>
              <w:jc w:val="center"/>
              <w:rPr>
                <w:rFonts w:ascii="Times New Roman" w:hAnsi="Times New Roman" w:cs="Times New Roman"/>
              </w:rPr>
            </w:pPr>
          </w:p>
          <w:p w:rsidR="005317AA" w:rsidRPr="005317AA" w:rsidRDefault="005317AA" w:rsidP="005317AA">
            <w:pPr>
              <w:jc w:val="center"/>
              <w:rPr>
                <w:rFonts w:ascii="Times New Roman" w:hAnsi="Times New Roman" w:cs="Times New Roman"/>
              </w:rPr>
            </w:pPr>
            <w:r w:rsidRPr="005317AA">
              <w:rPr>
                <w:rFonts w:ascii="Times New Roman" w:hAnsi="Times New Roman" w:cs="Times New Roman"/>
              </w:rPr>
              <w:t>Идрисова А./Решетникова Ю.Л.</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Международная просветительская  акция «Пушкинский диктант»</w:t>
            </w:r>
          </w:p>
        </w:tc>
        <w:tc>
          <w:tcPr>
            <w:tcW w:w="2410" w:type="dxa"/>
            <w:tcBorders>
              <w:top w:val="single" w:sz="4" w:space="0" w:color="auto"/>
              <w:left w:val="single" w:sz="4" w:space="0" w:color="auto"/>
              <w:bottom w:val="single" w:sz="4" w:space="0" w:color="auto"/>
              <w:right w:val="single" w:sz="4" w:space="0" w:color="auto"/>
            </w:tcBorders>
            <w:hideMark/>
          </w:tcPr>
          <w:p w:rsidR="005317AA" w:rsidRPr="005317AA" w:rsidRDefault="005317AA" w:rsidP="005317AA">
            <w:pPr>
              <w:jc w:val="center"/>
              <w:outlineLvl w:val="0"/>
              <w:rPr>
                <w:rFonts w:ascii="Times New Roman" w:hAnsi="Times New Roman" w:cs="Times New Roman"/>
                <w:snapToGrid w:val="0"/>
              </w:rPr>
            </w:pPr>
            <w:r w:rsidRPr="005317AA">
              <w:rPr>
                <w:rFonts w:ascii="Times New Roman" w:hAnsi="Times New Roman" w:cs="Times New Roman"/>
              </w:rPr>
              <w:t>Диплом призера 3место</w:t>
            </w:r>
          </w:p>
        </w:tc>
      </w:tr>
      <w:tr w:rsidR="005317AA" w:rsidRPr="005317AA" w:rsidTr="005317AA">
        <w:trPr>
          <w:trHeight w:val="894"/>
        </w:trPr>
        <w:tc>
          <w:tcPr>
            <w:tcW w:w="70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16</w:t>
            </w:r>
          </w:p>
        </w:tc>
        <w:tc>
          <w:tcPr>
            <w:tcW w:w="3119" w:type="dxa"/>
            <w:tcBorders>
              <w:top w:val="single" w:sz="4" w:space="0" w:color="auto"/>
              <w:left w:val="single" w:sz="4" w:space="0" w:color="auto"/>
              <w:bottom w:val="single" w:sz="4" w:space="0" w:color="auto"/>
              <w:right w:val="single" w:sz="4" w:space="0" w:color="auto"/>
            </w:tcBorders>
          </w:tcPr>
          <w:p w:rsidR="005317AA" w:rsidRPr="005317AA" w:rsidRDefault="005317AA" w:rsidP="005317AA">
            <w:pPr>
              <w:jc w:val="center"/>
              <w:rPr>
                <w:rFonts w:ascii="Times New Roman" w:hAnsi="Times New Roman" w:cs="Times New Roman"/>
              </w:rPr>
            </w:pPr>
          </w:p>
          <w:p w:rsidR="005317AA" w:rsidRPr="005317AA" w:rsidRDefault="005317AA" w:rsidP="005317AA">
            <w:pPr>
              <w:jc w:val="center"/>
              <w:rPr>
                <w:rFonts w:ascii="Times New Roman" w:hAnsi="Times New Roman" w:cs="Times New Roman"/>
              </w:rPr>
            </w:pPr>
            <w:proofErr w:type="spellStart"/>
            <w:r w:rsidRPr="005317AA">
              <w:rPr>
                <w:rFonts w:ascii="Times New Roman" w:hAnsi="Times New Roman" w:cs="Times New Roman"/>
              </w:rPr>
              <w:t>Бем</w:t>
            </w:r>
            <w:proofErr w:type="spellEnd"/>
            <w:r w:rsidRPr="005317AA">
              <w:rPr>
                <w:rFonts w:ascii="Times New Roman" w:hAnsi="Times New Roman" w:cs="Times New Roman"/>
              </w:rPr>
              <w:t xml:space="preserve"> М./Решетникова Ю.Л.</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Международная просветительская  акция «Пушкинский диктант»</w:t>
            </w:r>
          </w:p>
        </w:tc>
        <w:tc>
          <w:tcPr>
            <w:tcW w:w="2410" w:type="dxa"/>
            <w:tcBorders>
              <w:top w:val="single" w:sz="4" w:space="0" w:color="auto"/>
              <w:left w:val="single" w:sz="4" w:space="0" w:color="auto"/>
              <w:bottom w:val="single" w:sz="4" w:space="0" w:color="auto"/>
              <w:right w:val="single" w:sz="4" w:space="0" w:color="auto"/>
            </w:tcBorders>
            <w:hideMark/>
          </w:tcPr>
          <w:p w:rsidR="005317AA" w:rsidRPr="005317AA" w:rsidRDefault="005317AA" w:rsidP="005317AA">
            <w:pPr>
              <w:jc w:val="center"/>
              <w:outlineLvl w:val="0"/>
              <w:rPr>
                <w:rFonts w:ascii="Times New Roman" w:hAnsi="Times New Roman" w:cs="Times New Roman"/>
                <w:snapToGrid w:val="0"/>
              </w:rPr>
            </w:pPr>
            <w:r w:rsidRPr="005317AA">
              <w:rPr>
                <w:rFonts w:ascii="Times New Roman" w:hAnsi="Times New Roman" w:cs="Times New Roman"/>
              </w:rPr>
              <w:t>Диплом призера 3место</w:t>
            </w:r>
          </w:p>
        </w:tc>
      </w:tr>
      <w:tr w:rsidR="005317AA" w:rsidRPr="005317AA" w:rsidTr="005317AA">
        <w:trPr>
          <w:trHeight w:val="894"/>
        </w:trPr>
        <w:tc>
          <w:tcPr>
            <w:tcW w:w="70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17</w:t>
            </w:r>
          </w:p>
        </w:tc>
        <w:tc>
          <w:tcPr>
            <w:tcW w:w="3119" w:type="dxa"/>
            <w:tcBorders>
              <w:top w:val="single" w:sz="4" w:space="0" w:color="auto"/>
              <w:left w:val="single" w:sz="4" w:space="0" w:color="auto"/>
              <w:bottom w:val="single" w:sz="4" w:space="0" w:color="auto"/>
              <w:right w:val="single" w:sz="4" w:space="0" w:color="auto"/>
            </w:tcBorders>
          </w:tcPr>
          <w:p w:rsidR="005317AA" w:rsidRPr="005317AA" w:rsidRDefault="005317AA" w:rsidP="005317AA">
            <w:pPr>
              <w:jc w:val="center"/>
              <w:rPr>
                <w:rFonts w:ascii="Times New Roman" w:hAnsi="Times New Roman" w:cs="Times New Roman"/>
              </w:rPr>
            </w:pPr>
          </w:p>
          <w:p w:rsidR="005317AA" w:rsidRPr="005317AA" w:rsidRDefault="005317AA" w:rsidP="005317AA">
            <w:pPr>
              <w:jc w:val="center"/>
              <w:rPr>
                <w:rFonts w:ascii="Times New Roman" w:hAnsi="Times New Roman" w:cs="Times New Roman"/>
              </w:rPr>
            </w:pPr>
            <w:r w:rsidRPr="005317AA">
              <w:rPr>
                <w:rFonts w:ascii="Times New Roman" w:hAnsi="Times New Roman" w:cs="Times New Roman"/>
              </w:rPr>
              <w:t>Карпова Ю./Решетникова Ю.Л.</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Международная просветительская  акция «Пушкинский диктант»</w:t>
            </w:r>
          </w:p>
        </w:tc>
        <w:tc>
          <w:tcPr>
            <w:tcW w:w="2410" w:type="dxa"/>
            <w:tcBorders>
              <w:top w:val="single" w:sz="4" w:space="0" w:color="auto"/>
              <w:left w:val="single" w:sz="4" w:space="0" w:color="auto"/>
              <w:bottom w:val="single" w:sz="4" w:space="0" w:color="auto"/>
              <w:right w:val="single" w:sz="4" w:space="0" w:color="auto"/>
            </w:tcBorders>
            <w:hideMark/>
          </w:tcPr>
          <w:p w:rsidR="005317AA" w:rsidRPr="005317AA" w:rsidRDefault="005317AA" w:rsidP="005317AA">
            <w:pPr>
              <w:jc w:val="center"/>
              <w:outlineLvl w:val="0"/>
              <w:rPr>
                <w:rFonts w:ascii="Times New Roman" w:hAnsi="Times New Roman" w:cs="Times New Roman"/>
                <w:snapToGrid w:val="0"/>
              </w:rPr>
            </w:pPr>
            <w:r w:rsidRPr="005317AA">
              <w:rPr>
                <w:rFonts w:ascii="Times New Roman" w:hAnsi="Times New Roman" w:cs="Times New Roman"/>
              </w:rPr>
              <w:t>Диплом абсолютного победителя</w:t>
            </w:r>
          </w:p>
        </w:tc>
      </w:tr>
      <w:tr w:rsidR="005317AA" w:rsidRPr="005317AA" w:rsidTr="005317AA">
        <w:trPr>
          <w:trHeight w:val="894"/>
        </w:trPr>
        <w:tc>
          <w:tcPr>
            <w:tcW w:w="70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18</w:t>
            </w:r>
          </w:p>
        </w:tc>
        <w:tc>
          <w:tcPr>
            <w:tcW w:w="3119" w:type="dxa"/>
            <w:tcBorders>
              <w:top w:val="single" w:sz="4" w:space="0" w:color="auto"/>
              <w:left w:val="single" w:sz="4" w:space="0" w:color="auto"/>
              <w:bottom w:val="single" w:sz="4" w:space="0" w:color="auto"/>
              <w:right w:val="single" w:sz="4" w:space="0" w:color="auto"/>
            </w:tcBorders>
          </w:tcPr>
          <w:p w:rsidR="005317AA" w:rsidRPr="005317AA" w:rsidRDefault="005317AA" w:rsidP="005317AA">
            <w:pPr>
              <w:jc w:val="center"/>
              <w:rPr>
                <w:rFonts w:ascii="Times New Roman" w:hAnsi="Times New Roman" w:cs="Times New Roman"/>
              </w:rPr>
            </w:pPr>
          </w:p>
          <w:p w:rsidR="005317AA" w:rsidRPr="005317AA" w:rsidRDefault="005317AA" w:rsidP="005317AA">
            <w:pPr>
              <w:jc w:val="center"/>
              <w:rPr>
                <w:rFonts w:ascii="Times New Roman" w:hAnsi="Times New Roman" w:cs="Times New Roman"/>
              </w:rPr>
            </w:pPr>
            <w:r w:rsidRPr="005317AA">
              <w:rPr>
                <w:rFonts w:ascii="Times New Roman" w:hAnsi="Times New Roman" w:cs="Times New Roman"/>
              </w:rPr>
              <w:t>Семенова Е., Малинина А./Решетникова Ю.Л., Душкина Н.С.</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Областной конкурс творческих работ, направленных на формирование ценностного отношения к своему здоровью</w:t>
            </w:r>
          </w:p>
        </w:tc>
        <w:tc>
          <w:tcPr>
            <w:tcW w:w="2410" w:type="dxa"/>
            <w:tcBorders>
              <w:top w:val="single" w:sz="4" w:space="0" w:color="auto"/>
              <w:left w:val="single" w:sz="4" w:space="0" w:color="auto"/>
              <w:bottom w:val="single" w:sz="4" w:space="0" w:color="auto"/>
              <w:right w:val="single" w:sz="4" w:space="0" w:color="auto"/>
            </w:tcBorders>
          </w:tcPr>
          <w:p w:rsidR="005317AA" w:rsidRPr="005317AA" w:rsidRDefault="005317AA" w:rsidP="005317AA">
            <w:pPr>
              <w:jc w:val="center"/>
              <w:outlineLvl w:val="0"/>
              <w:rPr>
                <w:rFonts w:ascii="Times New Roman" w:hAnsi="Times New Roman" w:cs="Times New Roman"/>
              </w:rPr>
            </w:pPr>
          </w:p>
          <w:p w:rsidR="005317AA" w:rsidRPr="005317AA" w:rsidRDefault="005317AA" w:rsidP="005317AA">
            <w:pPr>
              <w:jc w:val="center"/>
              <w:outlineLvl w:val="0"/>
              <w:rPr>
                <w:rFonts w:ascii="Times New Roman" w:hAnsi="Times New Roman" w:cs="Times New Roman"/>
              </w:rPr>
            </w:pPr>
            <w:r w:rsidRPr="005317AA">
              <w:rPr>
                <w:rFonts w:ascii="Times New Roman" w:hAnsi="Times New Roman" w:cs="Times New Roman"/>
              </w:rPr>
              <w:t>Дипломы победителя</w:t>
            </w:r>
          </w:p>
        </w:tc>
      </w:tr>
      <w:tr w:rsidR="005317AA" w:rsidRPr="005317AA" w:rsidTr="005317AA">
        <w:trPr>
          <w:trHeight w:val="894"/>
        </w:trPr>
        <w:tc>
          <w:tcPr>
            <w:tcW w:w="70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19</w:t>
            </w:r>
          </w:p>
        </w:tc>
        <w:tc>
          <w:tcPr>
            <w:tcW w:w="3119" w:type="dxa"/>
            <w:tcBorders>
              <w:top w:val="single" w:sz="4" w:space="0" w:color="auto"/>
              <w:left w:val="single" w:sz="4" w:space="0" w:color="auto"/>
              <w:bottom w:val="single" w:sz="4" w:space="0" w:color="auto"/>
              <w:right w:val="single" w:sz="4" w:space="0" w:color="auto"/>
            </w:tcBorders>
            <w:hideMark/>
          </w:tcPr>
          <w:p w:rsidR="005317AA" w:rsidRPr="005317AA" w:rsidRDefault="005317AA" w:rsidP="005317AA">
            <w:pPr>
              <w:jc w:val="center"/>
              <w:rPr>
                <w:rFonts w:ascii="Times New Roman" w:hAnsi="Times New Roman" w:cs="Times New Roman"/>
              </w:rPr>
            </w:pPr>
            <w:r w:rsidRPr="005317AA">
              <w:rPr>
                <w:rFonts w:ascii="Times New Roman" w:hAnsi="Times New Roman" w:cs="Times New Roman"/>
              </w:rPr>
              <w:t xml:space="preserve">Беляева Ю., Ефименко В., Иванов А., Потапова К., Савченко А., </w:t>
            </w:r>
            <w:proofErr w:type="spellStart"/>
            <w:r w:rsidRPr="005317AA">
              <w:rPr>
                <w:rFonts w:ascii="Times New Roman" w:hAnsi="Times New Roman" w:cs="Times New Roman"/>
              </w:rPr>
              <w:t>Шарифулина</w:t>
            </w:r>
            <w:proofErr w:type="spellEnd"/>
            <w:r w:rsidRPr="005317AA">
              <w:rPr>
                <w:rFonts w:ascii="Times New Roman" w:hAnsi="Times New Roman" w:cs="Times New Roman"/>
              </w:rPr>
              <w:t xml:space="preserve"> А., Честных М.,  Симонова И. /Решетникова Ю.Л., Тещина О.В., Душкина Н.С.</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 xml:space="preserve">Областной конкурс творческих работ, направленных на формирование ценностного </w:t>
            </w:r>
            <w:r w:rsidRPr="005317AA">
              <w:rPr>
                <w:rFonts w:ascii="Times New Roman" w:hAnsi="Times New Roman" w:cs="Times New Roman"/>
              </w:rPr>
              <w:lastRenderedPageBreak/>
              <w:t>отношения к своему здоровью</w:t>
            </w:r>
          </w:p>
        </w:tc>
        <w:tc>
          <w:tcPr>
            <w:tcW w:w="2410" w:type="dxa"/>
            <w:tcBorders>
              <w:top w:val="single" w:sz="4" w:space="0" w:color="auto"/>
              <w:left w:val="single" w:sz="4" w:space="0" w:color="auto"/>
              <w:bottom w:val="single" w:sz="4" w:space="0" w:color="auto"/>
              <w:right w:val="single" w:sz="4" w:space="0" w:color="auto"/>
            </w:tcBorders>
          </w:tcPr>
          <w:p w:rsidR="005317AA" w:rsidRPr="005317AA" w:rsidRDefault="005317AA" w:rsidP="005317AA">
            <w:pPr>
              <w:jc w:val="center"/>
              <w:outlineLvl w:val="0"/>
              <w:rPr>
                <w:rFonts w:ascii="Times New Roman" w:hAnsi="Times New Roman" w:cs="Times New Roman"/>
              </w:rPr>
            </w:pPr>
          </w:p>
          <w:p w:rsidR="005317AA" w:rsidRPr="005317AA" w:rsidRDefault="005317AA" w:rsidP="005317AA">
            <w:pPr>
              <w:jc w:val="center"/>
              <w:outlineLvl w:val="0"/>
              <w:rPr>
                <w:rFonts w:ascii="Times New Roman" w:hAnsi="Times New Roman" w:cs="Times New Roman"/>
              </w:rPr>
            </w:pPr>
            <w:r w:rsidRPr="005317AA">
              <w:rPr>
                <w:rFonts w:ascii="Times New Roman" w:hAnsi="Times New Roman" w:cs="Times New Roman"/>
              </w:rPr>
              <w:t>Дипломы  призеров</w:t>
            </w:r>
          </w:p>
        </w:tc>
      </w:tr>
      <w:tr w:rsidR="005317AA" w:rsidRPr="005317AA" w:rsidTr="005317AA">
        <w:trPr>
          <w:trHeight w:val="894"/>
        </w:trPr>
        <w:tc>
          <w:tcPr>
            <w:tcW w:w="70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lastRenderedPageBreak/>
              <w:t>20</w:t>
            </w:r>
          </w:p>
        </w:tc>
        <w:tc>
          <w:tcPr>
            <w:tcW w:w="3119" w:type="dxa"/>
            <w:tcBorders>
              <w:top w:val="single" w:sz="4" w:space="0" w:color="auto"/>
              <w:left w:val="single" w:sz="4" w:space="0" w:color="auto"/>
              <w:bottom w:val="single" w:sz="4" w:space="0" w:color="auto"/>
              <w:right w:val="single" w:sz="4" w:space="0" w:color="auto"/>
            </w:tcBorders>
          </w:tcPr>
          <w:p w:rsidR="005317AA" w:rsidRPr="005317AA" w:rsidRDefault="005317AA" w:rsidP="005317AA">
            <w:pPr>
              <w:jc w:val="center"/>
              <w:rPr>
                <w:rFonts w:ascii="Times New Roman" w:hAnsi="Times New Roman" w:cs="Times New Roman"/>
              </w:rPr>
            </w:pPr>
          </w:p>
          <w:p w:rsidR="005317AA" w:rsidRPr="005317AA" w:rsidRDefault="005317AA" w:rsidP="005317AA">
            <w:pPr>
              <w:jc w:val="center"/>
              <w:rPr>
                <w:rFonts w:ascii="Times New Roman" w:hAnsi="Times New Roman" w:cs="Times New Roman"/>
                <w:color w:val="FF0000"/>
              </w:rPr>
            </w:pPr>
            <w:proofErr w:type="gramStart"/>
            <w:r w:rsidRPr="005317AA">
              <w:rPr>
                <w:rFonts w:ascii="Times New Roman" w:hAnsi="Times New Roman" w:cs="Times New Roman"/>
              </w:rPr>
              <w:t>Бледных</w:t>
            </w:r>
            <w:proofErr w:type="gramEnd"/>
            <w:r w:rsidRPr="005317AA">
              <w:rPr>
                <w:rFonts w:ascii="Times New Roman" w:hAnsi="Times New Roman" w:cs="Times New Roman"/>
              </w:rPr>
              <w:t xml:space="preserve"> О./ Решетникова Ю.Л.</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Межрегиональный конкурс «Читаем стихи А.А. Фета вместе», Рязань, 2021</w:t>
            </w:r>
          </w:p>
        </w:tc>
        <w:tc>
          <w:tcPr>
            <w:tcW w:w="2410" w:type="dxa"/>
            <w:tcBorders>
              <w:top w:val="single" w:sz="4" w:space="0" w:color="auto"/>
              <w:left w:val="single" w:sz="4" w:space="0" w:color="auto"/>
              <w:bottom w:val="single" w:sz="4" w:space="0" w:color="auto"/>
              <w:right w:val="single" w:sz="4" w:space="0" w:color="auto"/>
            </w:tcBorders>
          </w:tcPr>
          <w:p w:rsidR="005317AA" w:rsidRPr="005317AA" w:rsidRDefault="005317AA" w:rsidP="005317AA">
            <w:pPr>
              <w:jc w:val="center"/>
              <w:outlineLvl w:val="0"/>
              <w:rPr>
                <w:rFonts w:ascii="Times New Roman" w:hAnsi="Times New Roman" w:cs="Times New Roman"/>
              </w:rPr>
            </w:pPr>
          </w:p>
          <w:p w:rsidR="005317AA" w:rsidRPr="005317AA" w:rsidRDefault="005317AA" w:rsidP="005317AA">
            <w:pPr>
              <w:jc w:val="center"/>
              <w:outlineLvl w:val="0"/>
              <w:rPr>
                <w:rFonts w:ascii="Times New Roman" w:hAnsi="Times New Roman" w:cs="Times New Roman"/>
              </w:rPr>
            </w:pPr>
            <w:r w:rsidRPr="005317AA">
              <w:rPr>
                <w:rFonts w:ascii="Times New Roman" w:hAnsi="Times New Roman" w:cs="Times New Roman"/>
              </w:rPr>
              <w:t>Диплом 3 степени</w:t>
            </w:r>
          </w:p>
        </w:tc>
      </w:tr>
      <w:tr w:rsidR="005317AA" w:rsidRPr="005317AA" w:rsidTr="005317AA">
        <w:trPr>
          <w:trHeight w:val="894"/>
        </w:trPr>
        <w:tc>
          <w:tcPr>
            <w:tcW w:w="70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21</w:t>
            </w:r>
          </w:p>
        </w:tc>
        <w:tc>
          <w:tcPr>
            <w:tcW w:w="3119" w:type="dxa"/>
            <w:tcBorders>
              <w:top w:val="single" w:sz="4" w:space="0" w:color="auto"/>
              <w:left w:val="single" w:sz="4" w:space="0" w:color="auto"/>
              <w:bottom w:val="single" w:sz="4" w:space="0" w:color="auto"/>
              <w:right w:val="single" w:sz="4" w:space="0" w:color="auto"/>
            </w:tcBorders>
            <w:hideMark/>
          </w:tcPr>
          <w:p w:rsidR="005317AA" w:rsidRPr="005317AA" w:rsidRDefault="005317AA" w:rsidP="005317AA">
            <w:pPr>
              <w:jc w:val="center"/>
              <w:rPr>
                <w:rFonts w:ascii="Times New Roman" w:hAnsi="Times New Roman" w:cs="Times New Roman"/>
              </w:rPr>
            </w:pPr>
            <w:r w:rsidRPr="005317AA">
              <w:rPr>
                <w:rFonts w:ascii="Times New Roman" w:hAnsi="Times New Roman" w:cs="Times New Roman"/>
              </w:rPr>
              <w:t>Лызлова А./ Душкина Н.С.</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Межрегиональная акция «</w:t>
            </w:r>
            <w:proofErr w:type="gramStart"/>
            <w:r w:rsidRPr="005317AA">
              <w:rPr>
                <w:rFonts w:ascii="Times New Roman" w:hAnsi="Times New Roman" w:cs="Times New Roman"/>
              </w:rPr>
              <w:t>Есенинский</w:t>
            </w:r>
            <w:proofErr w:type="gramEnd"/>
            <w:r w:rsidRPr="005317AA">
              <w:rPr>
                <w:rFonts w:ascii="Times New Roman" w:hAnsi="Times New Roman" w:cs="Times New Roman"/>
              </w:rPr>
              <w:t xml:space="preserve"> диктант-2020», г. Рязань</w:t>
            </w:r>
          </w:p>
        </w:tc>
        <w:tc>
          <w:tcPr>
            <w:tcW w:w="2410" w:type="dxa"/>
            <w:tcBorders>
              <w:top w:val="single" w:sz="4" w:space="0" w:color="auto"/>
              <w:left w:val="single" w:sz="4" w:space="0" w:color="auto"/>
              <w:bottom w:val="single" w:sz="4" w:space="0" w:color="auto"/>
              <w:right w:val="single" w:sz="4" w:space="0" w:color="auto"/>
            </w:tcBorders>
            <w:hideMark/>
          </w:tcPr>
          <w:p w:rsidR="005317AA" w:rsidRPr="005317AA" w:rsidRDefault="005317AA" w:rsidP="005317AA">
            <w:pPr>
              <w:jc w:val="center"/>
              <w:outlineLvl w:val="0"/>
              <w:rPr>
                <w:rFonts w:ascii="Times New Roman" w:hAnsi="Times New Roman" w:cs="Times New Roman"/>
              </w:rPr>
            </w:pPr>
            <w:r w:rsidRPr="005317AA">
              <w:rPr>
                <w:rFonts w:ascii="Times New Roman" w:hAnsi="Times New Roman" w:cs="Times New Roman"/>
              </w:rPr>
              <w:t>Диплом призера 3место</w:t>
            </w:r>
          </w:p>
        </w:tc>
      </w:tr>
      <w:tr w:rsidR="005317AA" w:rsidRPr="005317AA" w:rsidTr="005317AA">
        <w:trPr>
          <w:trHeight w:val="894"/>
        </w:trPr>
        <w:tc>
          <w:tcPr>
            <w:tcW w:w="70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22</w:t>
            </w:r>
          </w:p>
        </w:tc>
        <w:tc>
          <w:tcPr>
            <w:tcW w:w="3119" w:type="dxa"/>
            <w:tcBorders>
              <w:top w:val="single" w:sz="4" w:space="0" w:color="auto"/>
              <w:left w:val="single" w:sz="4" w:space="0" w:color="auto"/>
              <w:bottom w:val="single" w:sz="4" w:space="0" w:color="auto"/>
              <w:right w:val="single" w:sz="4" w:space="0" w:color="auto"/>
            </w:tcBorders>
            <w:hideMark/>
          </w:tcPr>
          <w:p w:rsidR="005317AA" w:rsidRPr="005317AA" w:rsidRDefault="005317AA" w:rsidP="005317AA">
            <w:pPr>
              <w:jc w:val="center"/>
              <w:rPr>
                <w:rFonts w:ascii="Times New Roman" w:hAnsi="Times New Roman" w:cs="Times New Roman"/>
              </w:rPr>
            </w:pPr>
            <w:r w:rsidRPr="005317AA">
              <w:rPr>
                <w:rFonts w:ascii="Times New Roman" w:hAnsi="Times New Roman" w:cs="Times New Roman"/>
              </w:rPr>
              <w:t xml:space="preserve">Кузьмичев Я., Потапова К./ </w:t>
            </w:r>
            <w:proofErr w:type="spellStart"/>
            <w:r w:rsidRPr="005317AA">
              <w:rPr>
                <w:rFonts w:ascii="Times New Roman" w:hAnsi="Times New Roman" w:cs="Times New Roman"/>
              </w:rPr>
              <w:t>Вергаскина</w:t>
            </w:r>
            <w:proofErr w:type="spellEnd"/>
            <w:r w:rsidRPr="005317AA">
              <w:rPr>
                <w:rFonts w:ascii="Times New Roman" w:hAnsi="Times New Roman" w:cs="Times New Roman"/>
              </w:rPr>
              <w:t xml:space="preserve"> Л.В.</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shd w:val="clear" w:color="auto" w:fill="FFFFFF"/>
              </w:rPr>
              <w:t>Конкурс «Права человека нашими глазами»</w:t>
            </w:r>
          </w:p>
        </w:tc>
        <w:tc>
          <w:tcPr>
            <w:tcW w:w="2410" w:type="dxa"/>
            <w:tcBorders>
              <w:top w:val="single" w:sz="4" w:space="0" w:color="auto"/>
              <w:left w:val="single" w:sz="4" w:space="0" w:color="auto"/>
              <w:bottom w:val="single" w:sz="4" w:space="0" w:color="auto"/>
              <w:right w:val="single" w:sz="4" w:space="0" w:color="auto"/>
            </w:tcBorders>
            <w:hideMark/>
          </w:tcPr>
          <w:p w:rsidR="005317AA" w:rsidRPr="005317AA" w:rsidRDefault="005317AA" w:rsidP="005317AA">
            <w:pPr>
              <w:jc w:val="center"/>
              <w:outlineLvl w:val="0"/>
              <w:rPr>
                <w:rFonts w:ascii="Times New Roman" w:hAnsi="Times New Roman" w:cs="Times New Roman"/>
              </w:rPr>
            </w:pPr>
            <w:r w:rsidRPr="005317AA">
              <w:rPr>
                <w:rFonts w:ascii="Times New Roman" w:hAnsi="Times New Roman" w:cs="Times New Roman"/>
                <w:snapToGrid w:val="0"/>
                <w:color w:val="000000"/>
              </w:rPr>
              <w:t>Участники</w:t>
            </w:r>
          </w:p>
        </w:tc>
      </w:tr>
      <w:tr w:rsidR="005317AA" w:rsidRPr="005317AA" w:rsidTr="005317AA">
        <w:trPr>
          <w:trHeight w:val="894"/>
        </w:trPr>
        <w:tc>
          <w:tcPr>
            <w:tcW w:w="70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23</w:t>
            </w:r>
          </w:p>
        </w:tc>
        <w:tc>
          <w:tcPr>
            <w:tcW w:w="3119" w:type="dxa"/>
            <w:tcBorders>
              <w:top w:val="single" w:sz="4" w:space="0" w:color="auto"/>
              <w:left w:val="single" w:sz="4" w:space="0" w:color="auto"/>
              <w:bottom w:val="single" w:sz="4" w:space="0" w:color="auto"/>
              <w:right w:val="single" w:sz="4" w:space="0" w:color="auto"/>
            </w:tcBorders>
            <w:hideMark/>
          </w:tcPr>
          <w:p w:rsidR="005317AA" w:rsidRPr="005317AA" w:rsidRDefault="005317AA" w:rsidP="005317AA">
            <w:pPr>
              <w:jc w:val="center"/>
              <w:rPr>
                <w:rFonts w:ascii="Times New Roman" w:hAnsi="Times New Roman" w:cs="Times New Roman"/>
              </w:rPr>
            </w:pPr>
            <w:proofErr w:type="spellStart"/>
            <w:r w:rsidRPr="005317AA">
              <w:rPr>
                <w:rFonts w:ascii="Times New Roman" w:hAnsi="Times New Roman" w:cs="Times New Roman"/>
              </w:rPr>
              <w:t>Горбанюк</w:t>
            </w:r>
            <w:proofErr w:type="spellEnd"/>
            <w:r w:rsidRPr="005317AA">
              <w:rPr>
                <w:rFonts w:ascii="Times New Roman" w:hAnsi="Times New Roman" w:cs="Times New Roman"/>
              </w:rPr>
              <w:t xml:space="preserve"> М./ Решетникова Ю.Л.</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hd w:val="clear" w:color="auto" w:fill="FFFFFF"/>
              </w:rPr>
            </w:pPr>
            <w:r w:rsidRPr="005317AA">
              <w:rPr>
                <w:rFonts w:ascii="Times New Roman" w:hAnsi="Times New Roman" w:cs="Times New Roman"/>
              </w:rPr>
              <w:t>Международный конкурс каллиграфии</w:t>
            </w:r>
          </w:p>
        </w:tc>
        <w:tc>
          <w:tcPr>
            <w:tcW w:w="2410" w:type="dxa"/>
            <w:tcBorders>
              <w:top w:val="single" w:sz="4" w:space="0" w:color="auto"/>
              <w:left w:val="single" w:sz="4" w:space="0" w:color="auto"/>
              <w:bottom w:val="single" w:sz="4" w:space="0" w:color="auto"/>
              <w:right w:val="single" w:sz="4" w:space="0" w:color="auto"/>
            </w:tcBorders>
            <w:hideMark/>
          </w:tcPr>
          <w:p w:rsidR="005317AA" w:rsidRPr="005317AA" w:rsidRDefault="005317AA" w:rsidP="005317AA">
            <w:pPr>
              <w:jc w:val="center"/>
              <w:outlineLvl w:val="0"/>
              <w:rPr>
                <w:rFonts w:ascii="Times New Roman" w:eastAsia="Calibri" w:hAnsi="Times New Roman" w:cs="Times New Roman"/>
                <w:shd w:val="clear" w:color="auto" w:fill="FFFFFF"/>
              </w:rPr>
            </w:pPr>
            <w:r w:rsidRPr="005317AA">
              <w:rPr>
                <w:rFonts w:ascii="Times New Roman" w:hAnsi="Times New Roman" w:cs="Times New Roman"/>
              </w:rPr>
              <w:t>Диплом 1 степени</w:t>
            </w:r>
          </w:p>
        </w:tc>
      </w:tr>
      <w:tr w:rsidR="005317AA" w:rsidRPr="005317AA" w:rsidTr="005317AA">
        <w:trPr>
          <w:trHeight w:val="894"/>
        </w:trPr>
        <w:tc>
          <w:tcPr>
            <w:tcW w:w="70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24</w:t>
            </w:r>
          </w:p>
        </w:tc>
        <w:tc>
          <w:tcPr>
            <w:tcW w:w="3119" w:type="dxa"/>
            <w:tcBorders>
              <w:top w:val="single" w:sz="4" w:space="0" w:color="auto"/>
              <w:left w:val="single" w:sz="4" w:space="0" w:color="auto"/>
              <w:bottom w:val="single" w:sz="4" w:space="0" w:color="auto"/>
              <w:right w:val="single" w:sz="4" w:space="0" w:color="auto"/>
            </w:tcBorders>
            <w:hideMark/>
          </w:tcPr>
          <w:p w:rsidR="005317AA" w:rsidRPr="005317AA" w:rsidRDefault="005317AA" w:rsidP="005317AA">
            <w:pPr>
              <w:jc w:val="center"/>
              <w:rPr>
                <w:rFonts w:ascii="Times New Roman" w:hAnsi="Times New Roman" w:cs="Times New Roman"/>
              </w:rPr>
            </w:pPr>
            <w:proofErr w:type="spellStart"/>
            <w:r w:rsidRPr="005317AA">
              <w:rPr>
                <w:rFonts w:ascii="Times New Roman" w:hAnsi="Times New Roman" w:cs="Times New Roman"/>
              </w:rPr>
              <w:t>Анашевская</w:t>
            </w:r>
            <w:proofErr w:type="spellEnd"/>
            <w:r w:rsidRPr="005317AA">
              <w:rPr>
                <w:rFonts w:ascii="Times New Roman" w:hAnsi="Times New Roman" w:cs="Times New Roman"/>
              </w:rPr>
              <w:t xml:space="preserve"> П., </w:t>
            </w:r>
            <w:proofErr w:type="spellStart"/>
            <w:r w:rsidRPr="005317AA">
              <w:rPr>
                <w:rFonts w:ascii="Times New Roman" w:hAnsi="Times New Roman" w:cs="Times New Roman"/>
              </w:rPr>
              <w:t>Хананова</w:t>
            </w:r>
            <w:proofErr w:type="spellEnd"/>
            <w:r w:rsidRPr="005317AA">
              <w:rPr>
                <w:rFonts w:ascii="Times New Roman" w:hAnsi="Times New Roman" w:cs="Times New Roman"/>
              </w:rPr>
              <w:t xml:space="preserve"> Р., Николаева А./ Решетникова Ю.Л.</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Международный конкурс каллиграфии</w:t>
            </w:r>
          </w:p>
        </w:tc>
        <w:tc>
          <w:tcPr>
            <w:tcW w:w="2410" w:type="dxa"/>
            <w:tcBorders>
              <w:top w:val="single" w:sz="4" w:space="0" w:color="auto"/>
              <w:left w:val="single" w:sz="4" w:space="0" w:color="auto"/>
              <w:bottom w:val="single" w:sz="4" w:space="0" w:color="auto"/>
              <w:right w:val="single" w:sz="4" w:space="0" w:color="auto"/>
            </w:tcBorders>
            <w:hideMark/>
          </w:tcPr>
          <w:p w:rsidR="005317AA" w:rsidRPr="005317AA" w:rsidRDefault="005317AA" w:rsidP="005317AA">
            <w:pPr>
              <w:jc w:val="center"/>
              <w:outlineLvl w:val="0"/>
              <w:rPr>
                <w:rFonts w:ascii="Times New Roman" w:hAnsi="Times New Roman" w:cs="Times New Roman"/>
              </w:rPr>
            </w:pPr>
            <w:r w:rsidRPr="005317AA">
              <w:rPr>
                <w:rFonts w:ascii="Times New Roman" w:hAnsi="Times New Roman" w:cs="Times New Roman"/>
                <w:snapToGrid w:val="0"/>
                <w:color w:val="000000"/>
              </w:rPr>
              <w:t>Участники</w:t>
            </w:r>
          </w:p>
        </w:tc>
      </w:tr>
      <w:tr w:rsidR="005317AA" w:rsidRPr="005317AA" w:rsidTr="005317AA">
        <w:trPr>
          <w:trHeight w:val="688"/>
        </w:trPr>
        <w:tc>
          <w:tcPr>
            <w:tcW w:w="70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25</w:t>
            </w:r>
          </w:p>
        </w:tc>
        <w:tc>
          <w:tcPr>
            <w:tcW w:w="311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rPr>
              <w:t>Кузьмичев Я.</w:t>
            </w:r>
            <w:r w:rsidRPr="005317AA">
              <w:rPr>
                <w:rFonts w:ascii="Times New Roman" w:hAnsi="Times New Roman" w:cs="Times New Roman"/>
                <w:color w:val="000000"/>
              </w:rPr>
              <w:t>/ Алексеев В.С.</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tabs>
                <w:tab w:val="left" w:pos="769"/>
              </w:tabs>
              <w:spacing w:line="360" w:lineRule="auto"/>
              <w:jc w:val="center"/>
              <w:rPr>
                <w:rFonts w:ascii="Times New Roman" w:hAnsi="Times New Roman" w:cs="Times New Roman"/>
                <w:snapToGrid w:val="0"/>
                <w:color w:val="000000"/>
              </w:rPr>
            </w:pPr>
            <w:r w:rsidRPr="005317AA">
              <w:rPr>
                <w:rFonts w:ascii="Times New Roman" w:hAnsi="Times New Roman" w:cs="Times New Roman"/>
              </w:rPr>
              <w:t>Городской  конкурс социальной антикоррупционной рекламы «Вместе против коррупции!»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rPr>
              <w:t>Диплом призера</w:t>
            </w:r>
          </w:p>
        </w:tc>
      </w:tr>
      <w:tr w:rsidR="005317AA" w:rsidRPr="005317AA" w:rsidTr="005317AA">
        <w:trPr>
          <w:trHeight w:val="700"/>
        </w:trPr>
        <w:tc>
          <w:tcPr>
            <w:tcW w:w="70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26</w:t>
            </w:r>
          </w:p>
        </w:tc>
        <w:tc>
          <w:tcPr>
            <w:tcW w:w="311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proofErr w:type="gramStart"/>
            <w:r w:rsidRPr="005317AA">
              <w:rPr>
                <w:rFonts w:ascii="Times New Roman" w:hAnsi="Times New Roman" w:cs="Times New Roman"/>
              </w:rPr>
              <w:t>ВО</w:t>
            </w:r>
            <w:proofErr w:type="gramEnd"/>
            <w:r w:rsidRPr="005317AA">
              <w:rPr>
                <w:rFonts w:ascii="Times New Roman" w:hAnsi="Times New Roman" w:cs="Times New Roman"/>
              </w:rPr>
              <w:t xml:space="preserve"> «Феникс»/ </w:t>
            </w:r>
            <w:r w:rsidRPr="005317AA">
              <w:rPr>
                <w:rFonts w:ascii="Times New Roman" w:hAnsi="Times New Roman" w:cs="Times New Roman"/>
                <w:snapToGrid w:val="0"/>
                <w:color w:val="000000"/>
              </w:rPr>
              <w:t>Постникова Е.О.</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rPr>
              <w:t xml:space="preserve">Конкурс на лучшую организацию работы постоянно </w:t>
            </w:r>
            <w:proofErr w:type="gramStart"/>
            <w:r w:rsidRPr="005317AA">
              <w:rPr>
                <w:rFonts w:ascii="Times New Roman" w:hAnsi="Times New Roman" w:cs="Times New Roman"/>
              </w:rPr>
              <w:t>действующего</w:t>
            </w:r>
            <w:proofErr w:type="gramEnd"/>
            <w:r w:rsidRPr="005317AA">
              <w:rPr>
                <w:rFonts w:ascii="Times New Roman" w:hAnsi="Times New Roman" w:cs="Times New Roman"/>
              </w:rPr>
              <w:t xml:space="preserve"> НАРКОПОСТА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Диплом призера</w:t>
            </w:r>
          </w:p>
        </w:tc>
      </w:tr>
      <w:tr w:rsidR="005317AA" w:rsidRPr="005317AA" w:rsidTr="005317AA">
        <w:trPr>
          <w:trHeight w:val="700"/>
        </w:trPr>
        <w:tc>
          <w:tcPr>
            <w:tcW w:w="70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27</w:t>
            </w:r>
          </w:p>
        </w:tc>
        <w:tc>
          <w:tcPr>
            <w:tcW w:w="311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Честных М./Душкина Н.С.</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Областной конкурс молодых поэтов «Великая Победа – одна на всех!»</w:t>
            </w:r>
          </w:p>
        </w:tc>
        <w:tc>
          <w:tcPr>
            <w:tcW w:w="2410"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eastAsia="Calibri" w:hAnsi="Times New Roman" w:cs="Times New Roman"/>
                <w:shd w:val="clear" w:color="auto" w:fill="FFFFFF"/>
              </w:rPr>
            </w:pPr>
            <w:r w:rsidRPr="005317AA">
              <w:rPr>
                <w:rFonts w:ascii="Times New Roman" w:eastAsia="Calibri" w:hAnsi="Times New Roman" w:cs="Times New Roman"/>
                <w:shd w:val="clear" w:color="auto" w:fill="FFFFFF"/>
              </w:rPr>
              <w:t>Сертификат участника</w:t>
            </w:r>
          </w:p>
        </w:tc>
      </w:tr>
      <w:tr w:rsidR="005317AA" w:rsidRPr="005317AA" w:rsidTr="005317AA">
        <w:trPr>
          <w:trHeight w:val="700"/>
        </w:trPr>
        <w:tc>
          <w:tcPr>
            <w:tcW w:w="70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28</w:t>
            </w:r>
          </w:p>
        </w:tc>
        <w:tc>
          <w:tcPr>
            <w:tcW w:w="311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 xml:space="preserve">Сергеева Ю., </w:t>
            </w:r>
            <w:proofErr w:type="spellStart"/>
            <w:r w:rsidRPr="005317AA">
              <w:rPr>
                <w:rFonts w:ascii="Times New Roman" w:hAnsi="Times New Roman" w:cs="Times New Roman"/>
                <w:snapToGrid w:val="0"/>
                <w:color w:val="000000"/>
              </w:rPr>
              <w:t>Турукина</w:t>
            </w:r>
            <w:proofErr w:type="spellEnd"/>
            <w:r w:rsidRPr="005317AA">
              <w:rPr>
                <w:rFonts w:ascii="Times New Roman" w:hAnsi="Times New Roman" w:cs="Times New Roman"/>
                <w:snapToGrid w:val="0"/>
                <w:color w:val="000000"/>
              </w:rPr>
              <w:t xml:space="preserve"> А., </w:t>
            </w:r>
            <w:proofErr w:type="spellStart"/>
            <w:r w:rsidRPr="005317AA">
              <w:rPr>
                <w:rFonts w:ascii="Times New Roman" w:hAnsi="Times New Roman" w:cs="Times New Roman"/>
                <w:snapToGrid w:val="0"/>
                <w:color w:val="000000"/>
              </w:rPr>
              <w:t>Немцева</w:t>
            </w:r>
            <w:proofErr w:type="spellEnd"/>
            <w:r w:rsidRPr="005317AA">
              <w:rPr>
                <w:rFonts w:ascii="Times New Roman" w:hAnsi="Times New Roman" w:cs="Times New Roman"/>
                <w:snapToGrid w:val="0"/>
                <w:color w:val="000000"/>
              </w:rPr>
              <w:t xml:space="preserve"> Е./Душкина Н.С.</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rPr>
            </w:pPr>
            <w:proofErr w:type="gramStart"/>
            <w:r w:rsidRPr="005317AA">
              <w:rPr>
                <w:rFonts w:ascii="Times New Roman" w:hAnsi="Times New Roman" w:cs="Times New Roman"/>
              </w:rPr>
              <w:t>Творческий</w:t>
            </w:r>
            <w:proofErr w:type="gramEnd"/>
            <w:r w:rsidRPr="005317AA">
              <w:rPr>
                <w:rFonts w:ascii="Times New Roman" w:hAnsi="Times New Roman" w:cs="Times New Roman"/>
              </w:rPr>
              <w:t xml:space="preserve"> конкурсе «Герои моей семьи»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eastAsia="Calibri" w:hAnsi="Times New Roman" w:cs="Times New Roman"/>
                <w:shd w:val="clear" w:color="auto" w:fill="FFFFFF"/>
              </w:rPr>
            </w:pPr>
            <w:r w:rsidRPr="005317AA">
              <w:rPr>
                <w:rFonts w:ascii="Times New Roman" w:eastAsia="Calibri" w:hAnsi="Times New Roman" w:cs="Times New Roman"/>
                <w:shd w:val="clear" w:color="auto" w:fill="FFFFFF"/>
              </w:rPr>
              <w:t>Диплом участника</w:t>
            </w:r>
          </w:p>
        </w:tc>
      </w:tr>
      <w:tr w:rsidR="005317AA" w:rsidRPr="005317AA" w:rsidTr="005317AA">
        <w:trPr>
          <w:trHeight w:val="698"/>
        </w:trPr>
        <w:tc>
          <w:tcPr>
            <w:tcW w:w="70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29</w:t>
            </w:r>
          </w:p>
        </w:tc>
        <w:tc>
          <w:tcPr>
            <w:tcW w:w="311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Волонтерский отряд «Феникс»/ Марфина Е.О.</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Городской конкурс</w:t>
            </w:r>
          </w:p>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 xml:space="preserve">"Лучшие практики по профилактике зависимостей среди молодежи в образовательных организациях» (номинация «Лучшее мероприятие </w:t>
            </w:r>
            <w:r w:rsidRPr="005317AA">
              <w:rPr>
                <w:rFonts w:ascii="Times New Roman" w:hAnsi="Times New Roman" w:cs="Times New Roman"/>
              </w:rPr>
              <w:lastRenderedPageBreak/>
              <w:t>антинаркотической направленности в пропаганде здорового образа жизни»)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rPr>
            </w:pPr>
            <w:r w:rsidRPr="005317AA">
              <w:rPr>
                <w:rFonts w:ascii="Times New Roman" w:eastAsia="Calibri" w:hAnsi="Times New Roman" w:cs="Times New Roman"/>
                <w:shd w:val="clear" w:color="auto" w:fill="FFFFFF"/>
              </w:rPr>
              <w:lastRenderedPageBreak/>
              <w:t>Диплом победителя</w:t>
            </w:r>
          </w:p>
        </w:tc>
      </w:tr>
      <w:tr w:rsidR="005317AA" w:rsidRPr="005317AA" w:rsidTr="005317AA">
        <w:trPr>
          <w:trHeight w:val="698"/>
        </w:trPr>
        <w:tc>
          <w:tcPr>
            <w:tcW w:w="70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lastRenderedPageBreak/>
              <w:t>30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 xml:space="preserve">Кончакова Е., </w:t>
            </w:r>
            <w:proofErr w:type="gramStart"/>
            <w:r w:rsidRPr="005317AA">
              <w:rPr>
                <w:rFonts w:ascii="Times New Roman" w:hAnsi="Times New Roman" w:cs="Times New Roman"/>
              </w:rPr>
              <w:t>Соловых</w:t>
            </w:r>
            <w:proofErr w:type="gramEnd"/>
            <w:r w:rsidRPr="005317AA">
              <w:rPr>
                <w:rFonts w:ascii="Times New Roman" w:hAnsi="Times New Roman" w:cs="Times New Roman"/>
              </w:rPr>
              <w:t xml:space="preserve"> Н./Решетникова Ю.Л.</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Городской театральный  фестиваль «Башня–2021»</w:t>
            </w:r>
          </w:p>
        </w:tc>
        <w:tc>
          <w:tcPr>
            <w:tcW w:w="2410"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Дипломы  участников</w:t>
            </w:r>
          </w:p>
        </w:tc>
      </w:tr>
      <w:tr w:rsidR="005317AA" w:rsidRPr="005317AA" w:rsidTr="005317AA">
        <w:trPr>
          <w:trHeight w:val="698"/>
        </w:trPr>
        <w:tc>
          <w:tcPr>
            <w:tcW w:w="70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31</w:t>
            </w:r>
          </w:p>
        </w:tc>
        <w:tc>
          <w:tcPr>
            <w:tcW w:w="311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 xml:space="preserve">Умнова А./ </w:t>
            </w:r>
            <w:proofErr w:type="spellStart"/>
            <w:r w:rsidRPr="005317AA">
              <w:rPr>
                <w:rFonts w:ascii="Times New Roman" w:hAnsi="Times New Roman" w:cs="Times New Roman"/>
              </w:rPr>
              <w:t>Вергаскина</w:t>
            </w:r>
            <w:proofErr w:type="spellEnd"/>
            <w:r w:rsidRPr="005317AA">
              <w:rPr>
                <w:rFonts w:ascii="Times New Roman" w:hAnsi="Times New Roman" w:cs="Times New Roman"/>
              </w:rPr>
              <w:t xml:space="preserve"> Л.В.</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VII  Краеведческие чтения  имени                  А. Н. Шестакова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eastAsia="Calibri" w:hAnsi="Times New Roman" w:cs="Times New Roman"/>
                <w:shd w:val="clear" w:color="auto" w:fill="FFFFFF"/>
              </w:rPr>
              <w:t>Диплом 1 степени</w:t>
            </w:r>
          </w:p>
        </w:tc>
      </w:tr>
      <w:tr w:rsidR="005317AA" w:rsidRPr="005317AA" w:rsidTr="005317AA">
        <w:trPr>
          <w:trHeight w:val="698"/>
        </w:trPr>
        <w:tc>
          <w:tcPr>
            <w:tcW w:w="70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32</w:t>
            </w:r>
          </w:p>
        </w:tc>
        <w:tc>
          <w:tcPr>
            <w:tcW w:w="311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 xml:space="preserve">Иванова А./ </w:t>
            </w:r>
            <w:proofErr w:type="spellStart"/>
            <w:r w:rsidRPr="005317AA">
              <w:rPr>
                <w:rFonts w:ascii="Times New Roman" w:hAnsi="Times New Roman" w:cs="Times New Roman"/>
              </w:rPr>
              <w:t>Колычев</w:t>
            </w:r>
            <w:proofErr w:type="spellEnd"/>
            <w:r w:rsidRPr="005317AA">
              <w:rPr>
                <w:rFonts w:ascii="Times New Roman" w:hAnsi="Times New Roman" w:cs="Times New Roman"/>
              </w:rPr>
              <w:t xml:space="preserve"> С.В.</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VII  Краеведческие чтения  имени                  А. Н. Шестакова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eastAsia="Calibri" w:hAnsi="Times New Roman" w:cs="Times New Roman"/>
                <w:shd w:val="clear" w:color="auto" w:fill="FFFFFF"/>
              </w:rPr>
              <w:t>Диплом 3 степени</w:t>
            </w:r>
          </w:p>
        </w:tc>
      </w:tr>
      <w:tr w:rsidR="005317AA" w:rsidRPr="005317AA" w:rsidTr="005317AA">
        <w:trPr>
          <w:trHeight w:val="696"/>
        </w:trPr>
        <w:tc>
          <w:tcPr>
            <w:tcW w:w="70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33</w:t>
            </w:r>
          </w:p>
        </w:tc>
        <w:tc>
          <w:tcPr>
            <w:tcW w:w="311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 xml:space="preserve">Белоногов Н./ </w:t>
            </w:r>
            <w:proofErr w:type="spellStart"/>
            <w:r w:rsidRPr="005317AA">
              <w:rPr>
                <w:rFonts w:ascii="Times New Roman" w:hAnsi="Times New Roman" w:cs="Times New Roman"/>
              </w:rPr>
              <w:t>Колычев</w:t>
            </w:r>
            <w:proofErr w:type="spellEnd"/>
            <w:r w:rsidRPr="005317AA">
              <w:rPr>
                <w:rFonts w:ascii="Times New Roman" w:hAnsi="Times New Roman" w:cs="Times New Roman"/>
              </w:rPr>
              <w:t xml:space="preserve"> С.В.</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eastAsia="Calibri" w:hAnsi="Times New Roman" w:cs="Times New Roman"/>
                <w:snapToGrid w:val="0"/>
              </w:rPr>
            </w:pPr>
            <w:r w:rsidRPr="005317AA">
              <w:rPr>
                <w:rFonts w:ascii="Times New Roman" w:hAnsi="Times New Roman" w:cs="Times New Roman"/>
              </w:rPr>
              <w:t>VII  Краеведческие чтения  имени                  А. Н. Шестакова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eastAsia="Calibri" w:hAnsi="Times New Roman" w:cs="Times New Roman"/>
                <w:shd w:val="clear" w:color="auto" w:fill="FFFFFF"/>
              </w:rPr>
              <w:t>Диплом 3 степени</w:t>
            </w:r>
          </w:p>
        </w:tc>
      </w:tr>
      <w:tr w:rsidR="005317AA" w:rsidRPr="005317AA" w:rsidTr="005317AA">
        <w:trPr>
          <w:trHeight w:val="1263"/>
        </w:trPr>
        <w:tc>
          <w:tcPr>
            <w:tcW w:w="70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34</w:t>
            </w:r>
          </w:p>
        </w:tc>
        <w:tc>
          <w:tcPr>
            <w:tcW w:w="311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Кузьмичев Я., Локтев В., Шестакова И./</w:t>
            </w:r>
            <w:proofErr w:type="spellStart"/>
            <w:r w:rsidRPr="005317AA">
              <w:rPr>
                <w:rFonts w:ascii="Times New Roman" w:hAnsi="Times New Roman" w:cs="Times New Roman"/>
              </w:rPr>
              <w:t>Вергаскина</w:t>
            </w:r>
            <w:proofErr w:type="spellEnd"/>
            <w:r w:rsidRPr="005317AA">
              <w:rPr>
                <w:rFonts w:ascii="Times New Roman" w:hAnsi="Times New Roman" w:cs="Times New Roman"/>
              </w:rPr>
              <w:t xml:space="preserve"> Л. В., Решетникова Ю.Л.</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keepNext/>
              <w:keepLines/>
              <w:shd w:val="clear" w:color="auto" w:fill="FFFFFF"/>
              <w:spacing w:line="360" w:lineRule="auto"/>
              <w:jc w:val="center"/>
              <w:outlineLvl w:val="1"/>
              <w:rPr>
                <w:rFonts w:ascii="Times New Roman" w:hAnsi="Times New Roman" w:cs="Times New Roman"/>
                <w:lang w:eastAsia="en-US"/>
              </w:rPr>
            </w:pPr>
            <w:r w:rsidRPr="005317AA">
              <w:rPr>
                <w:rFonts w:ascii="Times New Roman" w:hAnsi="Times New Roman" w:cs="Times New Roman"/>
              </w:rPr>
              <w:t>VII  Краеведческие чтения  имени                  А. Н. Шестакова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Дипломы  участников</w:t>
            </w:r>
          </w:p>
        </w:tc>
      </w:tr>
      <w:tr w:rsidR="005317AA" w:rsidRPr="005317AA" w:rsidTr="005317AA">
        <w:trPr>
          <w:trHeight w:val="1263"/>
        </w:trPr>
        <w:tc>
          <w:tcPr>
            <w:tcW w:w="70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35</w:t>
            </w:r>
          </w:p>
        </w:tc>
        <w:tc>
          <w:tcPr>
            <w:tcW w:w="311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Команда «Шторм»</w:t>
            </w:r>
          </w:p>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 xml:space="preserve">ГАПОУ «Педколледж» </w:t>
            </w:r>
            <w:proofErr w:type="spellStart"/>
            <w:r w:rsidRPr="005317AA">
              <w:rPr>
                <w:rFonts w:ascii="Times New Roman" w:hAnsi="Times New Roman" w:cs="Times New Roman"/>
              </w:rPr>
              <w:t>г</w:t>
            </w:r>
            <w:proofErr w:type="gramStart"/>
            <w:r w:rsidRPr="005317AA">
              <w:rPr>
                <w:rFonts w:ascii="Times New Roman" w:hAnsi="Times New Roman" w:cs="Times New Roman"/>
              </w:rPr>
              <w:t>.Б</w:t>
            </w:r>
            <w:proofErr w:type="gramEnd"/>
            <w:r w:rsidRPr="005317AA">
              <w:rPr>
                <w:rFonts w:ascii="Times New Roman" w:hAnsi="Times New Roman" w:cs="Times New Roman"/>
              </w:rPr>
              <w:t>узулука</w:t>
            </w:r>
            <w:proofErr w:type="spellEnd"/>
            <w:r w:rsidRPr="005317AA">
              <w:rPr>
                <w:rFonts w:ascii="Times New Roman" w:hAnsi="Times New Roman" w:cs="Times New Roman"/>
              </w:rPr>
              <w:t>/</w:t>
            </w:r>
            <w:proofErr w:type="spellStart"/>
            <w:r w:rsidRPr="005317AA">
              <w:rPr>
                <w:rFonts w:ascii="Times New Roman" w:hAnsi="Times New Roman" w:cs="Times New Roman"/>
              </w:rPr>
              <w:t>Вергаскина</w:t>
            </w:r>
            <w:proofErr w:type="spellEnd"/>
            <w:r w:rsidRPr="005317AA">
              <w:rPr>
                <w:rFonts w:ascii="Times New Roman" w:hAnsi="Times New Roman" w:cs="Times New Roman"/>
              </w:rPr>
              <w:t xml:space="preserve"> Л. В.</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Региональный этап Интеллектуальной олимпиады Приволжского федерального округа «</w:t>
            </w:r>
            <w:proofErr w:type="spellStart"/>
            <w:r w:rsidRPr="005317AA">
              <w:rPr>
                <w:rFonts w:ascii="Times New Roman" w:hAnsi="Times New Roman" w:cs="Times New Roman"/>
              </w:rPr>
              <w:t>Что</w:t>
            </w:r>
            <w:proofErr w:type="gramStart"/>
            <w:r w:rsidRPr="005317AA">
              <w:rPr>
                <w:rFonts w:ascii="Times New Roman" w:hAnsi="Times New Roman" w:cs="Times New Roman"/>
              </w:rPr>
              <w:t>?Г</w:t>
            </w:r>
            <w:proofErr w:type="gramEnd"/>
            <w:r w:rsidRPr="005317AA">
              <w:rPr>
                <w:rFonts w:ascii="Times New Roman" w:hAnsi="Times New Roman" w:cs="Times New Roman"/>
              </w:rPr>
              <w:t>де?Когда</w:t>
            </w:r>
            <w:proofErr w:type="spellEnd"/>
            <w:r w:rsidRPr="005317AA">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eastAsia="Calibri" w:hAnsi="Times New Roman" w:cs="Times New Roman"/>
                <w:shd w:val="clear" w:color="auto" w:fill="FFFFFF"/>
              </w:rPr>
              <w:t>Диплом призера</w:t>
            </w:r>
          </w:p>
        </w:tc>
      </w:tr>
      <w:tr w:rsidR="005317AA" w:rsidRPr="005317AA" w:rsidTr="005317AA">
        <w:trPr>
          <w:trHeight w:val="1263"/>
        </w:trPr>
        <w:tc>
          <w:tcPr>
            <w:tcW w:w="70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36</w:t>
            </w:r>
          </w:p>
        </w:tc>
        <w:tc>
          <w:tcPr>
            <w:tcW w:w="311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Кузьмичев Я., Гаврилова Д., Каштанов А./ Марфина Е.О.</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Конкурс видеороликов «Он улыбнулся звездам и мирам» в рамках VI Международного Гагаринского фестиваля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eastAsia="Calibri" w:hAnsi="Times New Roman" w:cs="Times New Roman"/>
                <w:shd w:val="clear" w:color="auto" w:fill="FFFFFF"/>
              </w:rPr>
            </w:pPr>
            <w:r w:rsidRPr="005317AA">
              <w:rPr>
                <w:rFonts w:ascii="Times New Roman" w:eastAsia="Calibri" w:hAnsi="Times New Roman" w:cs="Times New Roman"/>
                <w:shd w:val="clear" w:color="auto" w:fill="FFFFFF"/>
              </w:rPr>
              <w:t>Диплом призера</w:t>
            </w:r>
          </w:p>
        </w:tc>
      </w:tr>
      <w:tr w:rsidR="005317AA" w:rsidRPr="005317AA" w:rsidTr="005317AA">
        <w:trPr>
          <w:trHeight w:val="1263"/>
        </w:trPr>
        <w:tc>
          <w:tcPr>
            <w:tcW w:w="70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37</w:t>
            </w:r>
          </w:p>
        </w:tc>
        <w:tc>
          <w:tcPr>
            <w:tcW w:w="311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Гандзюк В./</w:t>
            </w:r>
            <w:proofErr w:type="spellStart"/>
            <w:r w:rsidRPr="005317AA">
              <w:rPr>
                <w:rFonts w:ascii="Times New Roman" w:hAnsi="Times New Roman" w:cs="Times New Roman"/>
              </w:rPr>
              <w:t>Нижегородцева</w:t>
            </w:r>
            <w:proofErr w:type="spellEnd"/>
            <w:r w:rsidRPr="005317AA">
              <w:rPr>
                <w:rFonts w:ascii="Times New Roman" w:hAnsi="Times New Roman" w:cs="Times New Roman"/>
              </w:rPr>
              <w:t xml:space="preserve"> М.В.</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II Открытый зональный конкурс исполнителей песни на иностранном языке «</w:t>
            </w:r>
            <w:proofErr w:type="spellStart"/>
            <w:r w:rsidRPr="005317AA">
              <w:rPr>
                <w:rFonts w:ascii="Times New Roman" w:hAnsi="Times New Roman" w:cs="Times New Roman"/>
              </w:rPr>
              <w:t>Crystal</w:t>
            </w:r>
            <w:proofErr w:type="spellEnd"/>
            <w:r w:rsidRPr="005317AA">
              <w:rPr>
                <w:rFonts w:ascii="Times New Roman" w:hAnsi="Times New Roman" w:cs="Times New Roman"/>
              </w:rPr>
              <w:t xml:space="preserve"> </w:t>
            </w:r>
            <w:proofErr w:type="spellStart"/>
            <w:r w:rsidRPr="005317AA">
              <w:rPr>
                <w:rFonts w:ascii="Times New Roman" w:hAnsi="Times New Roman" w:cs="Times New Roman"/>
              </w:rPr>
              <w:t>Globe</w:t>
            </w:r>
            <w:proofErr w:type="spellEnd"/>
            <w:r w:rsidRPr="005317AA">
              <w:rPr>
                <w:rFonts w:ascii="Times New Roman" w:hAnsi="Times New Roman" w:cs="Times New Roman"/>
              </w:rPr>
              <w:t>- 2021»</w:t>
            </w:r>
          </w:p>
        </w:tc>
        <w:tc>
          <w:tcPr>
            <w:tcW w:w="2410"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highlight w:val="yellow"/>
              </w:rPr>
            </w:pPr>
            <w:r w:rsidRPr="005317AA">
              <w:rPr>
                <w:rFonts w:ascii="Times New Roman" w:eastAsia="Calibri" w:hAnsi="Times New Roman" w:cs="Times New Roman"/>
                <w:shd w:val="clear" w:color="auto" w:fill="FFFFFF"/>
              </w:rPr>
              <w:t>Диплом призера</w:t>
            </w:r>
          </w:p>
        </w:tc>
      </w:tr>
      <w:tr w:rsidR="005317AA" w:rsidRPr="005317AA" w:rsidTr="005317AA">
        <w:trPr>
          <w:trHeight w:val="1263"/>
        </w:trPr>
        <w:tc>
          <w:tcPr>
            <w:tcW w:w="70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38</w:t>
            </w:r>
          </w:p>
        </w:tc>
        <w:tc>
          <w:tcPr>
            <w:tcW w:w="3119" w:type="dxa"/>
            <w:tcBorders>
              <w:top w:val="single" w:sz="4" w:space="0" w:color="auto"/>
              <w:left w:val="single" w:sz="4" w:space="0" w:color="auto"/>
              <w:bottom w:val="single" w:sz="4" w:space="0" w:color="auto"/>
              <w:right w:val="single" w:sz="4" w:space="0" w:color="auto"/>
            </w:tcBorders>
            <w:vAlign w:val="center"/>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Волонтерский отряд «Феникс»/ Алексеев В.С.</w:t>
            </w:r>
          </w:p>
          <w:p w:rsidR="005317AA" w:rsidRPr="005317AA" w:rsidRDefault="005317AA" w:rsidP="005317AA">
            <w:pPr>
              <w:spacing w:line="360" w:lineRule="auto"/>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Всероссийский конкурс «Волонтерское движение»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eastAsia="Calibri" w:hAnsi="Times New Roman" w:cs="Times New Roman"/>
                <w:shd w:val="clear" w:color="auto" w:fill="FFFFFF"/>
              </w:rPr>
              <w:t>Диплом призера</w:t>
            </w:r>
          </w:p>
        </w:tc>
      </w:tr>
      <w:tr w:rsidR="005317AA" w:rsidRPr="005317AA" w:rsidTr="005317AA">
        <w:trPr>
          <w:trHeight w:val="1263"/>
        </w:trPr>
        <w:tc>
          <w:tcPr>
            <w:tcW w:w="70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lastRenderedPageBreak/>
              <w:t>39</w:t>
            </w:r>
          </w:p>
        </w:tc>
        <w:tc>
          <w:tcPr>
            <w:tcW w:w="311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rPr>
            </w:pPr>
            <w:proofErr w:type="gramStart"/>
            <w:r w:rsidRPr="005317AA">
              <w:rPr>
                <w:rFonts w:ascii="Times New Roman" w:hAnsi="Times New Roman" w:cs="Times New Roman"/>
              </w:rPr>
              <w:t>Соловых</w:t>
            </w:r>
            <w:proofErr w:type="gramEnd"/>
            <w:r w:rsidRPr="005317AA">
              <w:rPr>
                <w:rFonts w:ascii="Times New Roman" w:hAnsi="Times New Roman" w:cs="Times New Roman"/>
              </w:rPr>
              <w:t xml:space="preserve"> Н./ Решетникова Ю.Л.</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Городской конкурс чтецов «Люблю тебя, родной язык».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2 место</w:t>
            </w:r>
          </w:p>
        </w:tc>
      </w:tr>
      <w:tr w:rsidR="005317AA" w:rsidRPr="005317AA" w:rsidTr="005317AA">
        <w:trPr>
          <w:trHeight w:val="1263"/>
        </w:trPr>
        <w:tc>
          <w:tcPr>
            <w:tcW w:w="70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Кончакова Е./ Решетникова Ю.Л.</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Городской конкурс чтецов «Люблю тебя, родной язык».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ГРАН-ПРИ</w:t>
            </w:r>
          </w:p>
        </w:tc>
      </w:tr>
      <w:tr w:rsidR="005317AA" w:rsidRPr="005317AA" w:rsidTr="005317AA">
        <w:trPr>
          <w:trHeight w:val="1263"/>
        </w:trPr>
        <w:tc>
          <w:tcPr>
            <w:tcW w:w="70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snapToGrid w:val="0"/>
                <w:color w:val="000000"/>
              </w:rPr>
              <w:t>41</w:t>
            </w:r>
          </w:p>
        </w:tc>
        <w:tc>
          <w:tcPr>
            <w:tcW w:w="3119"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bCs/>
              </w:rPr>
              <w:t>вокальная группа «Элегия»</w:t>
            </w:r>
            <w:r w:rsidRPr="005317AA">
              <w:rPr>
                <w:rFonts w:ascii="Times New Roman" w:hAnsi="Times New Roman" w:cs="Times New Roman"/>
              </w:rPr>
              <w:t xml:space="preserve">/ </w:t>
            </w:r>
            <w:proofErr w:type="spellStart"/>
            <w:r w:rsidRPr="005317AA">
              <w:rPr>
                <w:rFonts w:ascii="Times New Roman" w:hAnsi="Times New Roman" w:cs="Times New Roman"/>
              </w:rPr>
              <w:t>Шемякова</w:t>
            </w:r>
            <w:proofErr w:type="spellEnd"/>
            <w:r w:rsidRPr="005317AA">
              <w:rPr>
                <w:rFonts w:ascii="Times New Roman" w:hAnsi="Times New Roman" w:cs="Times New Roman"/>
              </w:rPr>
              <w:t xml:space="preserve"> Н. 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widowControl w:val="0"/>
              <w:spacing w:line="360" w:lineRule="auto"/>
              <w:jc w:val="center"/>
              <w:rPr>
                <w:rFonts w:ascii="Times New Roman" w:hAnsi="Times New Roman" w:cs="Times New Roman"/>
                <w:lang w:eastAsia="en-US"/>
              </w:rPr>
            </w:pPr>
            <w:r w:rsidRPr="005317AA">
              <w:rPr>
                <w:rFonts w:ascii="Times New Roman" w:hAnsi="Times New Roman" w:cs="Times New Roman"/>
                <w:bCs/>
                <w:lang w:bidi="ru-RU"/>
              </w:rPr>
              <w:t xml:space="preserve">Фестиваль студенческого творчества </w:t>
            </w:r>
            <w:r w:rsidRPr="005317AA">
              <w:rPr>
                <w:rFonts w:ascii="Times New Roman" w:hAnsi="Times New Roman" w:cs="Times New Roman"/>
                <w:lang w:eastAsia="en-US"/>
              </w:rPr>
              <w:t xml:space="preserve">«На </w:t>
            </w:r>
            <w:proofErr w:type="gramStart"/>
            <w:r w:rsidRPr="005317AA">
              <w:rPr>
                <w:rFonts w:ascii="Times New Roman" w:hAnsi="Times New Roman" w:cs="Times New Roman"/>
                <w:lang w:eastAsia="en-US"/>
              </w:rPr>
              <w:t>Николаевской</w:t>
            </w:r>
            <w:proofErr w:type="gramEnd"/>
            <w:r w:rsidRPr="005317AA">
              <w:rPr>
                <w:rFonts w:ascii="Times New Roman" w:hAnsi="Times New Roman" w:cs="Times New Roman"/>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5317AA" w:rsidRPr="005317AA" w:rsidRDefault="005317AA" w:rsidP="005317AA">
            <w:pPr>
              <w:spacing w:line="360" w:lineRule="auto"/>
              <w:jc w:val="center"/>
              <w:rPr>
                <w:rFonts w:ascii="Times New Roman" w:hAnsi="Times New Roman" w:cs="Times New Roman"/>
              </w:rPr>
            </w:pPr>
            <w:r w:rsidRPr="005317AA">
              <w:rPr>
                <w:rFonts w:ascii="Times New Roman" w:hAnsi="Times New Roman" w:cs="Times New Roman"/>
              </w:rPr>
              <w:t>Диплом  лауреатов</w:t>
            </w:r>
          </w:p>
          <w:p w:rsidR="005317AA" w:rsidRPr="005317AA" w:rsidRDefault="005317AA" w:rsidP="005317AA">
            <w:pPr>
              <w:spacing w:line="360" w:lineRule="auto"/>
              <w:jc w:val="center"/>
              <w:rPr>
                <w:rFonts w:ascii="Times New Roman" w:hAnsi="Times New Roman" w:cs="Times New Roman"/>
                <w:snapToGrid w:val="0"/>
                <w:color w:val="000000"/>
              </w:rPr>
            </w:pPr>
            <w:r w:rsidRPr="005317AA">
              <w:rPr>
                <w:rFonts w:ascii="Times New Roman" w:hAnsi="Times New Roman" w:cs="Times New Roman"/>
              </w:rPr>
              <w:t>3 степени</w:t>
            </w:r>
          </w:p>
        </w:tc>
      </w:tr>
    </w:tbl>
    <w:p w:rsidR="005317AA" w:rsidRPr="005317AA" w:rsidRDefault="005317AA" w:rsidP="005317AA">
      <w:pPr>
        <w:spacing w:line="360" w:lineRule="auto"/>
        <w:jc w:val="center"/>
        <w:rPr>
          <w:rFonts w:ascii="Times New Roman" w:hAnsi="Times New Roman" w:cs="Times New Roman"/>
          <w:b/>
        </w:rPr>
      </w:pPr>
    </w:p>
    <w:p w:rsidR="005317AA" w:rsidRPr="005317AA" w:rsidRDefault="005317AA" w:rsidP="005317AA">
      <w:pPr>
        <w:jc w:val="right"/>
        <w:rPr>
          <w:rFonts w:ascii="Times New Roman" w:hAnsi="Times New Roman" w:cs="Times New Roman"/>
          <w:b/>
        </w:rPr>
      </w:pPr>
    </w:p>
    <w:p w:rsidR="005317AA" w:rsidRPr="005317AA" w:rsidRDefault="005317AA" w:rsidP="005317AA">
      <w:pPr>
        <w:jc w:val="right"/>
        <w:rPr>
          <w:rFonts w:ascii="Times New Roman" w:hAnsi="Times New Roman" w:cs="Times New Roman"/>
          <w:b/>
        </w:rPr>
      </w:pPr>
    </w:p>
    <w:p w:rsidR="005317AA" w:rsidRPr="005317AA" w:rsidRDefault="005317AA" w:rsidP="005317AA">
      <w:pPr>
        <w:jc w:val="right"/>
        <w:rPr>
          <w:rFonts w:ascii="Times New Roman" w:hAnsi="Times New Roman" w:cs="Times New Roman"/>
          <w:b/>
        </w:rPr>
      </w:pPr>
    </w:p>
    <w:p w:rsidR="005317AA" w:rsidRPr="005317AA" w:rsidRDefault="005317AA" w:rsidP="005317AA">
      <w:pPr>
        <w:jc w:val="right"/>
        <w:rPr>
          <w:rFonts w:ascii="Times New Roman" w:hAnsi="Times New Roman" w:cs="Times New Roman"/>
          <w:b/>
        </w:rPr>
      </w:pPr>
    </w:p>
    <w:p w:rsidR="005317AA" w:rsidRPr="005317AA" w:rsidRDefault="005317AA" w:rsidP="005317AA">
      <w:pPr>
        <w:jc w:val="right"/>
        <w:rPr>
          <w:rFonts w:ascii="Times New Roman" w:hAnsi="Times New Roman" w:cs="Times New Roman"/>
          <w:b/>
        </w:rPr>
      </w:pPr>
    </w:p>
    <w:p w:rsidR="005317AA" w:rsidRPr="005317AA" w:rsidRDefault="005317AA" w:rsidP="005317AA">
      <w:pPr>
        <w:jc w:val="right"/>
        <w:rPr>
          <w:rFonts w:ascii="Times New Roman" w:hAnsi="Times New Roman" w:cs="Times New Roman"/>
          <w:b/>
        </w:rPr>
      </w:pPr>
    </w:p>
    <w:p w:rsidR="005317AA" w:rsidRPr="005317AA" w:rsidRDefault="005317AA" w:rsidP="005317AA">
      <w:pPr>
        <w:jc w:val="right"/>
        <w:rPr>
          <w:rFonts w:ascii="Times New Roman" w:hAnsi="Times New Roman" w:cs="Times New Roman"/>
          <w:b/>
        </w:rPr>
      </w:pPr>
    </w:p>
    <w:p w:rsidR="005317AA" w:rsidRPr="005317AA" w:rsidRDefault="005317AA" w:rsidP="005317AA">
      <w:pPr>
        <w:jc w:val="right"/>
        <w:rPr>
          <w:rFonts w:ascii="Times New Roman" w:hAnsi="Times New Roman" w:cs="Times New Roman"/>
          <w:b/>
        </w:rPr>
      </w:pPr>
    </w:p>
    <w:p w:rsidR="005317AA" w:rsidRDefault="005317AA" w:rsidP="005317AA">
      <w:pPr>
        <w:jc w:val="right"/>
        <w:rPr>
          <w:rFonts w:ascii="Times New Roman" w:hAnsi="Times New Roman" w:cs="Times New Roman"/>
          <w:b/>
        </w:rPr>
      </w:pPr>
    </w:p>
    <w:p w:rsidR="005317AA" w:rsidRDefault="005317AA" w:rsidP="005317AA">
      <w:pPr>
        <w:jc w:val="right"/>
        <w:rPr>
          <w:rFonts w:ascii="Times New Roman" w:hAnsi="Times New Roman" w:cs="Times New Roman"/>
          <w:b/>
        </w:rPr>
      </w:pPr>
    </w:p>
    <w:p w:rsidR="005317AA" w:rsidRDefault="005317AA" w:rsidP="005317AA">
      <w:pPr>
        <w:jc w:val="right"/>
        <w:rPr>
          <w:rFonts w:ascii="Times New Roman" w:hAnsi="Times New Roman" w:cs="Times New Roman"/>
          <w:b/>
        </w:rPr>
      </w:pPr>
    </w:p>
    <w:p w:rsidR="005317AA" w:rsidRDefault="005317AA" w:rsidP="005317AA">
      <w:pPr>
        <w:jc w:val="right"/>
        <w:rPr>
          <w:rFonts w:ascii="Times New Roman" w:hAnsi="Times New Roman" w:cs="Times New Roman"/>
          <w:b/>
        </w:rPr>
      </w:pPr>
    </w:p>
    <w:p w:rsidR="005317AA" w:rsidRDefault="005317AA" w:rsidP="005317AA">
      <w:pPr>
        <w:jc w:val="right"/>
        <w:rPr>
          <w:rFonts w:ascii="Times New Roman" w:hAnsi="Times New Roman" w:cs="Times New Roman"/>
          <w:b/>
        </w:rPr>
      </w:pPr>
    </w:p>
    <w:p w:rsidR="005317AA" w:rsidRDefault="005317AA" w:rsidP="005317AA">
      <w:pPr>
        <w:jc w:val="right"/>
        <w:rPr>
          <w:rFonts w:ascii="Times New Roman" w:hAnsi="Times New Roman" w:cs="Times New Roman"/>
          <w:b/>
        </w:rPr>
      </w:pPr>
    </w:p>
    <w:p w:rsidR="005317AA" w:rsidRDefault="005317AA" w:rsidP="005317AA">
      <w:pPr>
        <w:jc w:val="right"/>
        <w:rPr>
          <w:rFonts w:ascii="Times New Roman" w:hAnsi="Times New Roman" w:cs="Times New Roman"/>
          <w:b/>
        </w:rPr>
      </w:pPr>
    </w:p>
    <w:p w:rsidR="005317AA" w:rsidRDefault="005317AA" w:rsidP="005317AA">
      <w:pPr>
        <w:jc w:val="right"/>
        <w:rPr>
          <w:rFonts w:ascii="Times New Roman" w:hAnsi="Times New Roman" w:cs="Times New Roman"/>
          <w:b/>
        </w:rPr>
      </w:pPr>
    </w:p>
    <w:p w:rsidR="005317AA" w:rsidRDefault="005317AA" w:rsidP="005317AA">
      <w:pPr>
        <w:jc w:val="right"/>
        <w:rPr>
          <w:rFonts w:ascii="Times New Roman" w:hAnsi="Times New Roman" w:cs="Times New Roman"/>
          <w:b/>
        </w:rPr>
      </w:pPr>
    </w:p>
    <w:p w:rsidR="005317AA" w:rsidRDefault="005317AA" w:rsidP="005317AA">
      <w:pPr>
        <w:jc w:val="right"/>
        <w:rPr>
          <w:rFonts w:ascii="Times New Roman" w:hAnsi="Times New Roman" w:cs="Times New Roman"/>
          <w:b/>
        </w:rPr>
      </w:pPr>
    </w:p>
    <w:p w:rsidR="005317AA" w:rsidRDefault="005317AA" w:rsidP="005317AA">
      <w:pPr>
        <w:jc w:val="right"/>
        <w:rPr>
          <w:rFonts w:ascii="Times New Roman" w:hAnsi="Times New Roman" w:cs="Times New Roman"/>
          <w:b/>
        </w:rPr>
      </w:pPr>
    </w:p>
    <w:p w:rsidR="005317AA" w:rsidRDefault="005317AA" w:rsidP="005317AA">
      <w:pPr>
        <w:jc w:val="right"/>
        <w:rPr>
          <w:rFonts w:ascii="Times New Roman" w:hAnsi="Times New Roman" w:cs="Times New Roman"/>
          <w:b/>
        </w:rPr>
      </w:pPr>
    </w:p>
    <w:p w:rsidR="005317AA" w:rsidRDefault="005317AA" w:rsidP="005317AA">
      <w:pPr>
        <w:jc w:val="right"/>
        <w:rPr>
          <w:rFonts w:ascii="Times New Roman" w:hAnsi="Times New Roman" w:cs="Times New Roman"/>
          <w:b/>
        </w:rPr>
      </w:pPr>
    </w:p>
    <w:p w:rsidR="005317AA" w:rsidRDefault="005317AA" w:rsidP="005317AA">
      <w:pPr>
        <w:jc w:val="right"/>
        <w:rPr>
          <w:rFonts w:ascii="Times New Roman" w:hAnsi="Times New Roman" w:cs="Times New Roman"/>
          <w:b/>
        </w:rPr>
      </w:pPr>
    </w:p>
    <w:p w:rsidR="005317AA" w:rsidRDefault="005317AA" w:rsidP="005317AA">
      <w:pPr>
        <w:jc w:val="right"/>
        <w:rPr>
          <w:rFonts w:ascii="Times New Roman" w:hAnsi="Times New Roman" w:cs="Times New Roman"/>
          <w:b/>
        </w:rPr>
      </w:pPr>
    </w:p>
    <w:p w:rsidR="005317AA" w:rsidRDefault="005317AA" w:rsidP="005317AA">
      <w:pPr>
        <w:jc w:val="right"/>
        <w:rPr>
          <w:rFonts w:ascii="Times New Roman" w:hAnsi="Times New Roman" w:cs="Times New Roman"/>
          <w:b/>
        </w:rPr>
      </w:pPr>
    </w:p>
    <w:p w:rsidR="005317AA" w:rsidRDefault="005317AA" w:rsidP="005317AA">
      <w:pPr>
        <w:jc w:val="right"/>
        <w:rPr>
          <w:rFonts w:ascii="Times New Roman" w:hAnsi="Times New Roman" w:cs="Times New Roman"/>
          <w:b/>
        </w:rPr>
      </w:pPr>
    </w:p>
    <w:p w:rsidR="005317AA" w:rsidRDefault="005317AA" w:rsidP="005317AA">
      <w:pPr>
        <w:jc w:val="right"/>
        <w:rPr>
          <w:rFonts w:ascii="Times New Roman" w:hAnsi="Times New Roman" w:cs="Times New Roman"/>
          <w:b/>
        </w:rPr>
      </w:pPr>
    </w:p>
    <w:p w:rsidR="005317AA" w:rsidRDefault="005317AA" w:rsidP="005317AA">
      <w:pPr>
        <w:jc w:val="right"/>
        <w:rPr>
          <w:rFonts w:ascii="Times New Roman" w:hAnsi="Times New Roman" w:cs="Times New Roman"/>
          <w:b/>
        </w:rPr>
      </w:pPr>
    </w:p>
    <w:p w:rsidR="005317AA" w:rsidRDefault="005317AA" w:rsidP="005317AA">
      <w:pPr>
        <w:jc w:val="right"/>
        <w:rPr>
          <w:rFonts w:ascii="Times New Roman" w:hAnsi="Times New Roman" w:cs="Times New Roman"/>
          <w:b/>
        </w:rPr>
      </w:pPr>
    </w:p>
    <w:p w:rsidR="005317AA" w:rsidRDefault="005317AA" w:rsidP="005317AA">
      <w:pPr>
        <w:jc w:val="right"/>
        <w:rPr>
          <w:rFonts w:ascii="Times New Roman" w:hAnsi="Times New Roman" w:cs="Times New Roman"/>
          <w:b/>
        </w:rPr>
      </w:pPr>
    </w:p>
    <w:p w:rsidR="005317AA" w:rsidRDefault="005317AA" w:rsidP="005317AA">
      <w:pPr>
        <w:jc w:val="right"/>
        <w:rPr>
          <w:rFonts w:ascii="Times New Roman" w:hAnsi="Times New Roman" w:cs="Times New Roman"/>
          <w:b/>
        </w:rPr>
      </w:pPr>
    </w:p>
    <w:p w:rsidR="005317AA" w:rsidRDefault="005317AA" w:rsidP="005317AA">
      <w:pPr>
        <w:jc w:val="right"/>
        <w:rPr>
          <w:rFonts w:ascii="Times New Roman" w:hAnsi="Times New Roman" w:cs="Times New Roman"/>
          <w:b/>
        </w:rPr>
      </w:pPr>
    </w:p>
    <w:p w:rsidR="005317AA" w:rsidRDefault="005317AA" w:rsidP="005317AA">
      <w:pPr>
        <w:jc w:val="right"/>
        <w:rPr>
          <w:rFonts w:ascii="Times New Roman" w:hAnsi="Times New Roman" w:cs="Times New Roman"/>
          <w:b/>
        </w:rPr>
      </w:pPr>
    </w:p>
    <w:p w:rsidR="005317AA" w:rsidRDefault="005317AA" w:rsidP="005317AA">
      <w:pPr>
        <w:jc w:val="right"/>
        <w:rPr>
          <w:rFonts w:ascii="Times New Roman" w:hAnsi="Times New Roman" w:cs="Times New Roman"/>
          <w:b/>
        </w:rPr>
      </w:pPr>
    </w:p>
    <w:p w:rsidR="005317AA" w:rsidRDefault="005317AA" w:rsidP="005317AA">
      <w:pPr>
        <w:jc w:val="right"/>
        <w:rPr>
          <w:rFonts w:ascii="Times New Roman" w:hAnsi="Times New Roman" w:cs="Times New Roman"/>
          <w:b/>
        </w:rPr>
      </w:pPr>
    </w:p>
    <w:p w:rsidR="005317AA" w:rsidRDefault="005317AA" w:rsidP="005317AA">
      <w:pPr>
        <w:jc w:val="right"/>
        <w:rPr>
          <w:rFonts w:ascii="Times New Roman" w:hAnsi="Times New Roman" w:cs="Times New Roman"/>
          <w:b/>
        </w:rPr>
      </w:pPr>
    </w:p>
    <w:p w:rsidR="005317AA" w:rsidRDefault="005317AA" w:rsidP="005317AA">
      <w:pPr>
        <w:jc w:val="right"/>
        <w:rPr>
          <w:rFonts w:ascii="Times New Roman" w:hAnsi="Times New Roman" w:cs="Times New Roman"/>
          <w:b/>
        </w:rPr>
      </w:pPr>
    </w:p>
    <w:p w:rsidR="005317AA" w:rsidRDefault="005317AA" w:rsidP="005317AA">
      <w:pPr>
        <w:jc w:val="right"/>
        <w:rPr>
          <w:rFonts w:ascii="Times New Roman" w:hAnsi="Times New Roman" w:cs="Times New Roman"/>
          <w:b/>
        </w:rPr>
      </w:pPr>
    </w:p>
    <w:p w:rsidR="005317AA" w:rsidRPr="005317AA" w:rsidRDefault="005317AA" w:rsidP="005317AA">
      <w:pPr>
        <w:jc w:val="right"/>
        <w:rPr>
          <w:rFonts w:ascii="Times New Roman" w:hAnsi="Times New Roman" w:cs="Times New Roman"/>
          <w:b/>
        </w:rPr>
      </w:pPr>
    </w:p>
    <w:p w:rsidR="005317AA" w:rsidRPr="005317AA" w:rsidRDefault="005317AA" w:rsidP="005317AA">
      <w:pPr>
        <w:jc w:val="right"/>
        <w:rPr>
          <w:rFonts w:ascii="Times New Roman" w:hAnsi="Times New Roman" w:cs="Times New Roman"/>
          <w:b/>
        </w:rPr>
      </w:pPr>
    </w:p>
    <w:p w:rsidR="005317AA" w:rsidRPr="005317AA" w:rsidRDefault="005317AA" w:rsidP="005317AA">
      <w:pPr>
        <w:jc w:val="right"/>
        <w:rPr>
          <w:rFonts w:ascii="Times New Roman" w:hAnsi="Times New Roman" w:cs="Times New Roman"/>
          <w:b/>
        </w:rPr>
      </w:pPr>
    </w:p>
    <w:p w:rsidR="005317AA" w:rsidRPr="005317AA" w:rsidRDefault="005317AA" w:rsidP="005317AA">
      <w:pPr>
        <w:jc w:val="right"/>
        <w:rPr>
          <w:rFonts w:ascii="Times New Roman" w:hAnsi="Times New Roman" w:cs="Times New Roman"/>
        </w:rPr>
      </w:pPr>
      <w:r w:rsidRPr="005317AA">
        <w:rPr>
          <w:rFonts w:ascii="Times New Roman" w:hAnsi="Times New Roman" w:cs="Times New Roman"/>
        </w:rPr>
        <w:lastRenderedPageBreak/>
        <w:t xml:space="preserve">Приложение </w:t>
      </w:r>
      <w:r w:rsidR="00802614">
        <w:rPr>
          <w:rFonts w:ascii="Times New Roman" w:hAnsi="Times New Roman" w:cs="Times New Roman"/>
        </w:rPr>
        <w:t xml:space="preserve">№ </w:t>
      </w:r>
      <w:r w:rsidRPr="005317AA">
        <w:rPr>
          <w:rFonts w:ascii="Times New Roman" w:hAnsi="Times New Roman" w:cs="Times New Roman"/>
        </w:rPr>
        <w:t>5</w:t>
      </w:r>
    </w:p>
    <w:p w:rsidR="005317AA" w:rsidRPr="005317AA" w:rsidRDefault="005317AA" w:rsidP="005317AA">
      <w:pPr>
        <w:spacing w:line="360" w:lineRule="auto"/>
        <w:jc w:val="right"/>
        <w:rPr>
          <w:rFonts w:ascii="Times New Roman" w:hAnsi="Times New Roman" w:cs="Times New Roman"/>
          <w:b/>
        </w:rPr>
      </w:pPr>
    </w:p>
    <w:p w:rsidR="005317AA" w:rsidRPr="005317AA" w:rsidRDefault="005317AA" w:rsidP="005317AA">
      <w:pPr>
        <w:jc w:val="center"/>
        <w:rPr>
          <w:rFonts w:ascii="Times New Roman" w:hAnsi="Times New Roman" w:cs="Times New Roman"/>
          <w:b/>
        </w:rPr>
      </w:pPr>
      <w:r w:rsidRPr="005317AA">
        <w:rPr>
          <w:rFonts w:ascii="Times New Roman" w:hAnsi="Times New Roman" w:cs="Times New Roman"/>
          <w:b/>
        </w:rPr>
        <w:t xml:space="preserve">Сведения о спортивных достижениях студентов </w:t>
      </w:r>
    </w:p>
    <w:p w:rsidR="005317AA" w:rsidRPr="005317AA" w:rsidRDefault="005317AA" w:rsidP="005317AA">
      <w:pPr>
        <w:jc w:val="center"/>
        <w:rPr>
          <w:rFonts w:ascii="Times New Roman" w:hAnsi="Times New Roman" w:cs="Times New Roman"/>
          <w:b/>
        </w:rPr>
      </w:pPr>
      <w:r w:rsidRPr="005317AA">
        <w:rPr>
          <w:rFonts w:ascii="Times New Roman" w:hAnsi="Times New Roman" w:cs="Times New Roman"/>
          <w:b/>
        </w:rPr>
        <w:t xml:space="preserve">и  об участии в организации спортивных мероприятий </w:t>
      </w:r>
    </w:p>
    <w:p w:rsidR="005317AA" w:rsidRPr="005317AA" w:rsidRDefault="005317AA" w:rsidP="005317AA">
      <w:pPr>
        <w:jc w:val="center"/>
        <w:rPr>
          <w:rFonts w:ascii="Times New Roman" w:hAnsi="Times New Roman" w:cs="Times New Roman"/>
          <w:b/>
        </w:rPr>
      </w:pPr>
    </w:p>
    <w:tbl>
      <w:tblPr>
        <w:tblStyle w:val="92"/>
        <w:tblW w:w="9356" w:type="dxa"/>
        <w:tblInd w:w="108" w:type="dxa"/>
        <w:tblLook w:val="04A0" w:firstRow="1" w:lastRow="0" w:firstColumn="1" w:lastColumn="0" w:noHBand="0" w:noVBand="1"/>
      </w:tblPr>
      <w:tblGrid>
        <w:gridCol w:w="851"/>
        <w:gridCol w:w="6237"/>
        <w:gridCol w:w="2268"/>
      </w:tblGrid>
      <w:tr w:rsidR="005317AA" w:rsidRPr="005317AA" w:rsidTr="005317AA">
        <w:tc>
          <w:tcPr>
            <w:tcW w:w="851" w:type="dxa"/>
            <w:tcBorders>
              <w:top w:val="single" w:sz="4" w:space="0" w:color="000000"/>
              <w:left w:val="single" w:sz="4" w:space="0" w:color="000000"/>
              <w:bottom w:val="single" w:sz="4" w:space="0" w:color="000000"/>
              <w:right w:val="single" w:sz="4" w:space="0" w:color="000000"/>
            </w:tcBorders>
            <w:vAlign w:val="center"/>
            <w:hideMark/>
          </w:tcPr>
          <w:p w:rsidR="005317AA" w:rsidRPr="005317AA" w:rsidRDefault="005317AA" w:rsidP="005317AA">
            <w:pPr>
              <w:jc w:val="center"/>
              <w:rPr>
                <w:rFonts w:ascii="Times New Roman" w:hAnsi="Times New Roman"/>
                <w:b/>
              </w:rPr>
            </w:pPr>
            <w:r w:rsidRPr="005317AA">
              <w:rPr>
                <w:rFonts w:ascii="Times New Roman" w:hAnsi="Times New Roman"/>
                <w:b/>
              </w:rPr>
              <w:t xml:space="preserve">№ </w:t>
            </w:r>
            <w:proofErr w:type="gramStart"/>
            <w:r w:rsidRPr="005317AA">
              <w:rPr>
                <w:rFonts w:ascii="Times New Roman" w:hAnsi="Times New Roman"/>
                <w:b/>
              </w:rPr>
              <w:t>п</w:t>
            </w:r>
            <w:proofErr w:type="gramEnd"/>
            <w:r w:rsidRPr="005317AA">
              <w:rPr>
                <w:rFonts w:ascii="Times New Roman" w:hAnsi="Times New Roman"/>
                <w:b/>
              </w:rPr>
              <w:t>/п</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5317AA" w:rsidRPr="005317AA" w:rsidRDefault="005317AA" w:rsidP="005317AA">
            <w:pPr>
              <w:jc w:val="center"/>
              <w:rPr>
                <w:rFonts w:ascii="Times New Roman" w:hAnsi="Times New Roman"/>
                <w:b/>
              </w:rPr>
            </w:pPr>
            <w:r w:rsidRPr="005317AA">
              <w:rPr>
                <w:rFonts w:ascii="Times New Roman" w:hAnsi="Times New Roman"/>
                <w:b/>
              </w:rPr>
              <w:t>Мероприятия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317AA" w:rsidRPr="005317AA" w:rsidRDefault="005317AA" w:rsidP="005317AA">
            <w:pPr>
              <w:jc w:val="center"/>
              <w:rPr>
                <w:rFonts w:ascii="Times New Roman" w:hAnsi="Times New Roman"/>
                <w:b/>
              </w:rPr>
            </w:pPr>
            <w:r w:rsidRPr="005317AA">
              <w:rPr>
                <w:rFonts w:ascii="Times New Roman" w:hAnsi="Times New Roman"/>
                <w:b/>
              </w:rPr>
              <w:t>Результаты</w:t>
            </w:r>
          </w:p>
        </w:tc>
      </w:tr>
      <w:tr w:rsidR="005317AA" w:rsidRPr="005317AA" w:rsidTr="005317AA">
        <w:tc>
          <w:tcPr>
            <w:tcW w:w="851" w:type="dxa"/>
            <w:tcBorders>
              <w:top w:val="single" w:sz="4" w:space="0" w:color="000000"/>
              <w:left w:val="single" w:sz="4" w:space="0" w:color="000000"/>
              <w:bottom w:val="single" w:sz="4" w:space="0" w:color="000000"/>
              <w:right w:val="single" w:sz="4" w:space="0" w:color="000000"/>
            </w:tcBorders>
            <w:vAlign w:val="center"/>
            <w:hideMark/>
          </w:tcPr>
          <w:p w:rsidR="005317AA" w:rsidRPr="005317AA" w:rsidRDefault="005317AA" w:rsidP="005317AA">
            <w:pPr>
              <w:jc w:val="center"/>
              <w:rPr>
                <w:rFonts w:ascii="Times New Roman" w:hAnsi="Times New Roman"/>
              </w:rPr>
            </w:pPr>
            <w:r w:rsidRPr="005317AA">
              <w:rPr>
                <w:rFonts w:ascii="Times New Roman" w:hAnsi="Times New Roman"/>
              </w:rPr>
              <w:t>1</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5317AA" w:rsidRPr="005317AA" w:rsidRDefault="005317AA" w:rsidP="005317AA">
            <w:pPr>
              <w:spacing w:line="360" w:lineRule="auto"/>
              <w:jc w:val="center"/>
              <w:rPr>
                <w:rFonts w:ascii="Times New Roman" w:hAnsi="Times New Roman"/>
              </w:rPr>
            </w:pPr>
            <w:r w:rsidRPr="005317AA">
              <w:rPr>
                <w:rFonts w:ascii="Times New Roman" w:hAnsi="Times New Roman"/>
              </w:rPr>
              <w:t>Олимпиада по физической культуре 1-2 курс</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317AA" w:rsidRPr="005317AA" w:rsidRDefault="005317AA" w:rsidP="005317AA">
            <w:pPr>
              <w:spacing w:line="360" w:lineRule="auto"/>
              <w:jc w:val="center"/>
              <w:rPr>
                <w:rFonts w:ascii="Times New Roman" w:hAnsi="Times New Roman"/>
                <w:snapToGrid w:val="0"/>
                <w:color w:val="000000"/>
              </w:rPr>
            </w:pPr>
            <w:r w:rsidRPr="005317AA">
              <w:rPr>
                <w:rFonts w:ascii="Times New Roman" w:hAnsi="Times New Roman"/>
                <w:snapToGrid w:val="0"/>
                <w:color w:val="000000"/>
              </w:rPr>
              <w:t>Участники</w:t>
            </w:r>
          </w:p>
        </w:tc>
      </w:tr>
      <w:tr w:rsidR="005317AA" w:rsidRPr="005317AA" w:rsidTr="005317AA">
        <w:tc>
          <w:tcPr>
            <w:tcW w:w="851" w:type="dxa"/>
            <w:tcBorders>
              <w:top w:val="single" w:sz="4" w:space="0" w:color="000000"/>
              <w:left w:val="single" w:sz="4" w:space="0" w:color="000000"/>
              <w:bottom w:val="single" w:sz="4" w:space="0" w:color="000000"/>
              <w:right w:val="single" w:sz="4" w:space="0" w:color="000000"/>
            </w:tcBorders>
            <w:vAlign w:val="center"/>
            <w:hideMark/>
          </w:tcPr>
          <w:p w:rsidR="005317AA" w:rsidRPr="005317AA" w:rsidRDefault="005317AA" w:rsidP="005317AA">
            <w:pPr>
              <w:jc w:val="center"/>
              <w:rPr>
                <w:rFonts w:ascii="Times New Roman" w:hAnsi="Times New Roman"/>
              </w:rPr>
            </w:pPr>
            <w:r w:rsidRPr="005317AA">
              <w:rPr>
                <w:rFonts w:ascii="Times New Roman" w:hAnsi="Times New Roman"/>
              </w:rPr>
              <w:t>2</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5317AA" w:rsidRPr="005317AA" w:rsidRDefault="005317AA" w:rsidP="005317AA">
            <w:pPr>
              <w:spacing w:line="360" w:lineRule="auto"/>
              <w:jc w:val="center"/>
              <w:rPr>
                <w:rFonts w:ascii="Times New Roman" w:hAnsi="Times New Roman"/>
              </w:rPr>
            </w:pPr>
            <w:r w:rsidRPr="005317AA">
              <w:rPr>
                <w:rFonts w:ascii="Times New Roman" w:hAnsi="Times New Roman"/>
              </w:rPr>
              <w:t>Первенство города волейболу</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317AA" w:rsidRPr="005317AA" w:rsidRDefault="005317AA" w:rsidP="005317AA">
            <w:pPr>
              <w:spacing w:line="360" w:lineRule="auto"/>
              <w:jc w:val="center"/>
              <w:rPr>
                <w:rFonts w:ascii="Times New Roman" w:hAnsi="Times New Roman"/>
              </w:rPr>
            </w:pPr>
            <w:r w:rsidRPr="005317AA">
              <w:rPr>
                <w:rFonts w:ascii="Times New Roman" w:hAnsi="Times New Roman"/>
                <w:snapToGrid w:val="0"/>
                <w:color w:val="000000"/>
              </w:rPr>
              <w:t>3</w:t>
            </w:r>
            <w:r w:rsidRPr="005317AA">
              <w:rPr>
                <w:rFonts w:ascii="Times New Roman" w:hAnsi="Times New Roman"/>
                <w:snapToGrid w:val="0"/>
                <w:color w:val="000000"/>
                <w:lang w:val="en-US"/>
              </w:rPr>
              <w:t xml:space="preserve"> </w:t>
            </w:r>
            <w:r w:rsidRPr="005317AA">
              <w:rPr>
                <w:rFonts w:ascii="Times New Roman" w:hAnsi="Times New Roman"/>
                <w:snapToGrid w:val="0"/>
                <w:color w:val="000000"/>
              </w:rPr>
              <w:t>место</w:t>
            </w:r>
          </w:p>
        </w:tc>
      </w:tr>
      <w:tr w:rsidR="005317AA" w:rsidRPr="005317AA" w:rsidTr="005317AA">
        <w:tc>
          <w:tcPr>
            <w:tcW w:w="851" w:type="dxa"/>
            <w:tcBorders>
              <w:top w:val="single" w:sz="4" w:space="0" w:color="000000"/>
              <w:left w:val="single" w:sz="4" w:space="0" w:color="000000"/>
              <w:bottom w:val="single" w:sz="4" w:space="0" w:color="000000"/>
              <w:right w:val="single" w:sz="4" w:space="0" w:color="000000"/>
            </w:tcBorders>
            <w:vAlign w:val="center"/>
            <w:hideMark/>
          </w:tcPr>
          <w:p w:rsidR="005317AA" w:rsidRPr="005317AA" w:rsidRDefault="005317AA" w:rsidP="005317AA">
            <w:pPr>
              <w:jc w:val="center"/>
              <w:rPr>
                <w:rFonts w:ascii="Times New Roman" w:hAnsi="Times New Roman"/>
              </w:rPr>
            </w:pPr>
            <w:r w:rsidRPr="005317AA">
              <w:rPr>
                <w:rFonts w:ascii="Times New Roman" w:hAnsi="Times New Roman"/>
              </w:rPr>
              <w:t>3</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5317AA" w:rsidRPr="005317AA" w:rsidRDefault="005317AA" w:rsidP="005317AA">
            <w:pPr>
              <w:spacing w:line="360" w:lineRule="auto"/>
              <w:jc w:val="center"/>
              <w:rPr>
                <w:rFonts w:ascii="Times New Roman" w:hAnsi="Times New Roman"/>
              </w:rPr>
            </w:pPr>
            <w:r w:rsidRPr="005317AA">
              <w:rPr>
                <w:rFonts w:ascii="Times New Roman" w:hAnsi="Times New Roman"/>
              </w:rPr>
              <w:t>Первенство колледжа по волейболу</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317AA" w:rsidRPr="005317AA" w:rsidRDefault="005317AA" w:rsidP="005317AA">
            <w:pPr>
              <w:spacing w:line="360" w:lineRule="auto"/>
              <w:jc w:val="center"/>
              <w:rPr>
                <w:rFonts w:ascii="Times New Roman" w:hAnsi="Times New Roman"/>
              </w:rPr>
            </w:pPr>
            <w:r w:rsidRPr="005317AA">
              <w:rPr>
                <w:rFonts w:ascii="Times New Roman" w:hAnsi="Times New Roman"/>
                <w:snapToGrid w:val="0"/>
                <w:color w:val="000000"/>
              </w:rPr>
              <w:t>Организаторы</w:t>
            </w:r>
          </w:p>
        </w:tc>
      </w:tr>
      <w:tr w:rsidR="005317AA" w:rsidRPr="005317AA" w:rsidTr="005317AA">
        <w:tc>
          <w:tcPr>
            <w:tcW w:w="851" w:type="dxa"/>
            <w:tcBorders>
              <w:top w:val="single" w:sz="4" w:space="0" w:color="000000"/>
              <w:left w:val="single" w:sz="4" w:space="0" w:color="000000"/>
              <w:bottom w:val="single" w:sz="4" w:space="0" w:color="000000"/>
              <w:right w:val="single" w:sz="4" w:space="0" w:color="000000"/>
            </w:tcBorders>
            <w:vAlign w:val="center"/>
            <w:hideMark/>
          </w:tcPr>
          <w:p w:rsidR="005317AA" w:rsidRPr="005317AA" w:rsidRDefault="005317AA" w:rsidP="005317AA">
            <w:pPr>
              <w:jc w:val="center"/>
              <w:rPr>
                <w:rFonts w:ascii="Times New Roman" w:hAnsi="Times New Roman"/>
              </w:rPr>
            </w:pPr>
            <w:r w:rsidRPr="005317AA">
              <w:rPr>
                <w:rFonts w:ascii="Times New Roman" w:hAnsi="Times New Roman"/>
              </w:rPr>
              <w:t>4</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5317AA" w:rsidRPr="005317AA" w:rsidRDefault="005317AA" w:rsidP="005317AA">
            <w:pPr>
              <w:spacing w:line="360" w:lineRule="auto"/>
              <w:jc w:val="center"/>
              <w:rPr>
                <w:rFonts w:ascii="Times New Roman" w:hAnsi="Times New Roman"/>
              </w:rPr>
            </w:pPr>
            <w:r w:rsidRPr="005317AA">
              <w:rPr>
                <w:rFonts w:ascii="Times New Roman" w:hAnsi="Times New Roman"/>
              </w:rPr>
              <w:t>Городские соревнования в рамках Всероссийской массовой лыжной гонки «Лыжня России - 2021».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317AA" w:rsidRPr="005317AA" w:rsidRDefault="005317AA" w:rsidP="005317AA">
            <w:pPr>
              <w:spacing w:line="360" w:lineRule="auto"/>
              <w:jc w:val="center"/>
              <w:rPr>
                <w:rFonts w:ascii="Times New Roman" w:hAnsi="Times New Roman"/>
                <w:snapToGrid w:val="0"/>
                <w:color w:val="000000"/>
              </w:rPr>
            </w:pPr>
            <w:r w:rsidRPr="005317AA">
              <w:rPr>
                <w:rFonts w:ascii="Times New Roman" w:hAnsi="Times New Roman"/>
                <w:snapToGrid w:val="0"/>
                <w:color w:val="000000"/>
              </w:rPr>
              <w:t>Призеры</w:t>
            </w:r>
          </w:p>
        </w:tc>
      </w:tr>
      <w:tr w:rsidR="005317AA" w:rsidRPr="005317AA" w:rsidTr="005317AA">
        <w:tc>
          <w:tcPr>
            <w:tcW w:w="851" w:type="dxa"/>
            <w:tcBorders>
              <w:top w:val="single" w:sz="4" w:space="0" w:color="000000"/>
              <w:left w:val="single" w:sz="4" w:space="0" w:color="000000"/>
              <w:bottom w:val="single" w:sz="4" w:space="0" w:color="000000"/>
              <w:right w:val="single" w:sz="4" w:space="0" w:color="000000"/>
            </w:tcBorders>
            <w:vAlign w:val="center"/>
            <w:hideMark/>
          </w:tcPr>
          <w:p w:rsidR="005317AA" w:rsidRPr="005317AA" w:rsidRDefault="005317AA" w:rsidP="005317AA">
            <w:pPr>
              <w:jc w:val="center"/>
              <w:rPr>
                <w:rFonts w:ascii="Times New Roman" w:hAnsi="Times New Roman"/>
              </w:rPr>
            </w:pPr>
            <w:r w:rsidRPr="005317AA">
              <w:rPr>
                <w:rFonts w:ascii="Times New Roman" w:hAnsi="Times New Roman"/>
              </w:rPr>
              <w:t>5</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5317AA" w:rsidRPr="005317AA" w:rsidRDefault="005317AA" w:rsidP="005317AA">
            <w:pPr>
              <w:spacing w:line="360" w:lineRule="auto"/>
              <w:jc w:val="center"/>
              <w:rPr>
                <w:rFonts w:ascii="Times New Roman" w:hAnsi="Times New Roman"/>
              </w:rPr>
            </w:pPr>
            <w:r w:rsidRPr="005317AA">
              <w:rPr>
                <w:rFonts w:ascii="Times New Roman" w:hAnsi="Times New Roman"/>
              </w:rPr>
              <w:t xml:space="preserve">Первенство колледжа по </w:t>
            </w:r>
            <w:proofErr w:type="spellStart"/>
            <w:proofErr w:type="gramStart"/>
            <w:r w:rsidRPr="005317AA">
              <w:rPr>
                <w:rFonts w:ascii="Times New Roman" w:hAnsi="Times New Roman"/>
              </w:rPr>
              <w:t>по</w:t>
            </w:r>
            <w:proofErr w:type="spellEnd"/>
            <w:proofErr w:type="gramEnd"/>
            <w:r w:rsidRPr="005317AA">
              <w:rPr>
                <w:rFonts w:ascii="Times New Roman" w:hAnsi="Times New Roman"/>
              </w:rPr>
              <w:t xml:space="preserve"> настольному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317AA" w:rsidRPr="005317AA" w:rsidRDefault="005317AA" w:rsidP="005317AA">
            <w:pPr>
              <w:spacing w:line="360" w:lineRule="auto"/>
              <w:jc w:val="center"/>
              <w:rPr>
                <w:rFonts w:ascii="Times New Roman" w:hAnsi="Times New Roman"/>
                <w:snapToGrid w:val="0"/>
                <w:color w:val="000000"/>
              </w:rPr>
            </w:pPr>
            <w:r w:rsidRPr="005317AA">
              <w:rPr>
                <w:rFonts w:ascii="Times New Roman" w:hAnsi="Times New Roman"/>
                <w:snapToGrid w:val="0"/>
                <w:color w:val="000000"/>
              </w:rPr>
              <w:t>Организаторы</w:t>
            </w:r>
          </w:p>
        </w:tc>
      </w:tr>
      <w:tr w:rsidR="005317AA" w:rsidRPr="005317AA" w:rsidTr="005317AA">
        <w:tc>
          <w:tcPr>
            <w:tcW w:w="851" w:type="dxa"/>
            <w:tcBorders>
              <w:top w:val="single" w:sz="4" w:space="0" w:color="000000"/>
              <w:left w:val="single" w:sz="4" w:space="0" w:color="000000"/>
              <w:bottom w:val="single" w:sz="4" w:space="0" w:color="000000"/>
              <w:right w:val="single" w:sz="4" w:space="0" w:color="000000"/>
            </w:tcBorders>
            <w:vAlign w:val="center"/>
            <w:hideMark/>
          </w:tcPr>
          <w:p w:rsidR="005317AA" w:rsidRPr="005317AA" w:rsidRDefault="005317AA" w:rsidP="005317AA">
            <w:pPr>
              <w:jc w:val="center"/>
              <w:rPr>
                <w:rFonts w:ascii="Times New Roman" w:hAnsi="Times New Roman"/>
              </w:rPr>
            </w:pPr>
            <w:r w:rsidRPr="005317AA">
              <w:rPr>
                <w:rFonts w:ascii="Times New Roman" w:hAnsi="Times New Roman"/>
              </w:rPr>
              <w:t>6</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5317AA" w:rsidRPr="005317AA" w:rsidRDefault="005317AA" w:rsidP="005317AA">
            <w:pPr>
              <w:spacing w:line="360" w:lineRule="auto"/>
              <w:jc w:val="center"/>
              <w:rPr>
                <w:rFonts w:ascii="Times New Roman" w:hAnsi="Times New Roman"/>
              </w:rPr>
            </w:pPr>
            <w:r w:rsidRPr="005317AA">
              <w:rPr>
                <w:rFonts w:ascii="Times New Roman" w:hAnsi="Times New Roman"/>
              </w:rPr>
              <w:t>Акция «Зарядка для жизни»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317AA" w:rsidRPr="005317AA" w:rsidRDefault="005317AA" w:rsidP="005317AA">
            <w:pPr>
              <w:autoSpaceDE w:val="0"/>
              <w:autoSpaceDN w:val="0"/>
              <w:spacing w:line="360" w:lineRule="auto"/>
              <w:jc w:val="center"/>
              <w:rPr>
                <w:rFonts w:ascii="Times New Roman" w:hAnsi="Times New Roman"/>
                <w:snapToGrid w:val="0"/>
                <w:color w:val="000000"/>
                <w:lang w:val="en-US"/>
              </w:rPr>
            </w:pPr>
            <w:r w:rsidRPr="005317AA">
              <w:rPr>
                <w:rFonts w:ascii="Times New Roman" w:hAnsi="Times New Roman"/>
                <w:snapToGrid w:val="0"/>
                <w:color w:val="000000"/>
              </w:rPr>
              <w:t>Организаторы</w:t>
            </w:r>
          </w:p>
        </w:tc>
      </w:tr>
      <w:tr w:rsidR="005317AA" w:rsidRPr="005317AA" w:rsidTr="005317AA">
        <w:tc>
          <w:tcPr>
            <w:tcW w:w="851" w:type="dxa"/>
            <w:tcBorders>
              <w:top w:val="single" w:sz="4" w:space="0" w:color="000000"/>
              <w:left w:val="single" w:sz="4" w:space="0" w:color="000000"/>
              <w:bottom w:val="single" w:sz="4" w:space="0" w:color="000000"/>
              <w:right w:val="single" w:sz="4" w:space="0" w:color="000000"/>
            </w:tcBorders>
            <w:vAlign w:val="center"/>
            <w:hideMark/>
          </w:tcPr>
          <w:p w:rsidR="005317AA" w:rsidRPr="005317AA" w:rsidRDefault="005317AA" w:rsidP="005317AA">
            <w:pPr>
              <w:jc w:val="center"/>
              <w:rPr>
                <w:rFonts w:ascii="Times New Roman" w:hAnsi="Times New Roman"/>
              </w:rPr>
            </w:pPr>
            <w:r w:rsidRPr="005317AA">
              <w:rPr>
                <w:rFonts w:ascii="Times New Roman" w:hAnsi="Times New Roman"/>
              </w:rPr>
              <w:t>7</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5317AA" w:rsidRPr="005317AA" w:rsidRDefault="005317AA" w:rsidP="005317AA">
            <w:pPr>
              <w:spacing w:line="360" w:lineRule="auto"/>
              <w:jc w:val="center"/>
              <w:rPr>
                <w:rFonts w:ascii="Times New Roman" w:hAnsi="Times New Roman"/>
              </w:rPr>
            </w:pPr>
            <w:r w:rsidRPr="005317AA">
              <w:rPr>
                <w:rFonts w:ascii="Times New Roman" w:hAnsi="Times New Roman"/>
              </w:rPr>
              <w:t>Месячник оборонно-массовой и спортивной работы</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317AA" w:rsidRPr="005317AA" w:rsidRDefault="005317AA" w:rsidP="005317AA">
            <w:pPr>
              <w:autoSpaceDE w:val="0"/>
              <w:autoSpaceDN w:val="0"/>
              <w:spacing w:line="360" w:lineRule="auto"/>
              <w:jc w:val="center"/>
              <w:rPr>
                <w:rFonts w:ascii="Times New Roman" w:hAnsi="Times New Roman"/>
                <w:snapToGrid w:val="0"/>
                <w:color w:val="000000"/>
              </w:rPr>
            </w:pPr>
            <w:r w:rsidRPr="005317AA">
              <w:rPr>
                <w:rFonts w:ascii="Times New Roman" w:hAnsi="Times New Roman"/>
                <w:snapToGrid w:val="0"/>
                <w:color w:val="000000"/>
              </w:rPr>
              <w:t>Организаторы</w:t>
            </w:r>
          </w:p>
        </w:tc>
      </w:tr>
      <w:tr w:rsidR="005317AA" w:rsidRPr="005317AA" w:rsidTr="005317AA">
        <w:tc>
          <w:tcPr>
            <w:tcW w:w="851" w:type="dxa"/>
            <w:tcBorders>
              <w:top w:val="single" w:sz="4" w:space="0" w:color="000000"/>
              <w:left w:val="single" w:sz="4" w:space="0" w:color="000000"/>
              <w:bottom w:val="single" w:sz="4" w:space="0" w:color="000000"/>
              <w:right w:val="single" w:sz="4" w:space="0" w:color="000000"/>
            </w:tcBorders>
            <w:vAlign w:val="center"/>
            <w:hideMark/>
          </w:tcPr>
          <w:p w:rsidR="005317AA" w:rsidRPr="005317AA" w:rsidRDefault="005317AA" w:rsidP="005317AA">
            <w:pPr>
              <w:jc w:val="center"/>
              <w:rPr>
                <w:rFonts w:ascii="Times New Roman" w:hAnsi="Times New Roman"/>
              </w:rPr>
            </w:pPr>
            <w:r w:rsidRPr="005317AA">
              <w:rPr>
                <w:rFonts w:ascii="Times New Roman" w:hAnsi="Times New Roman"/>
              </w:rPr>
              <w:t>8</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5317AA" w:rsidRPr="005317AA" w:rsidRDefault="005317AA" w:rsidP="005317AA">
            <w:pPr>
              <w:spacing w:line="360" w:lineRule="auto"/>
              <w:jc w:val="center"/>
              <w:rPr>
                <w:rFonts w:ascii="Times New Roman" w:hAnsi="Times New Roman"/>
              </w:rPr>
            </w:pPr>
            <w:r w:rsidRPr="005317AA">
              <w:rPr>
                <w:rFonts w:ascii="Times New Roman" w:hAnsi="Times New Roman"/>
              </w:rPr>
              <w:t>Сдача норм ГТО</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317AA" w:rsidRPr="005317AA" w:rsidRDefault="005317AA" w:rsidP="005317AA">
            <w:pPr>
              <w:autoSpaceDE w:val="0"/>
              <w:autoSpaceDN w:val="0"/>
              <w:spacing w:line="360" w:lineRule="auto"/>
              <w:jc w:val="center"/>
              <w:rPr>
                <w:rFonts w:ascii="Times New Roman" w:hAnsi="Times New Roman"/>
                <w:snapToGrid w:val="0"/>
                <w:color w:val="000000"/>
              </w:rPr>
            </w:pPr>
            <w:r w:rsidRPr="005317AA">
              <w:rPr>
                <w:rFonts w:ascii="Times New Roman" w:hAnsi="Times New Roman"/>
                <w:snapToGrid w:val="0"/>
                <w:color w:val="000000"/>
              </w:rPr>
              <w:t>Организаторы</w:t>
            </w:r>
          </w:p>
        </w:tc>
      </w:tr>
      <w:tr w:rsidR="005317AA" w:rsidRPr="005317AA" w:rsidTr="005317AA">
        <w:tc>
          <w:tcPr>
            <w:tcW w:w="851" w:type="dxa"/>
            <w:tcBorders>
              <w:top w:val="single" w:sz="4" w:space="0" w:color="000000"/>
              <w:left w:val="single" w:sz="4" w:space="0" w:color="000000"/>
              <w:bottom w:val="single" w:sz="4" w:space="0" w:color="000000"/>
              <w:right w:val="single" w:sz="4" w:space="0" w:color="000000"/>
            </w:tcBorders>
            <w:vAlign w:val="center"/>
            <w:hideMark/>
          </w:tcPr>
          <w:p w:rsidR="005317AA" w:rsidRPr="005317AA" w:rsidRDefault="005317AA" w:rsidP="005317AA">
            <w:pPr>
              <w:jc w:val="center"/>
              <w:rPr>
                <w:rFonts w:ascii="Times New Roman" w:hAnsi="Times New Roman"/>
              </w:rPr>
            </w:pPr>
            <w:r w:rsidRPr="005317AA">
              <w:rPr>
                <w:rFonts w:ascii="Times New Roman" w:hAnsi="Times New Roman"/>
              </w:rPr>
              <w:t>9</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5317AA" w:rsidRPr="005317AA" w:rsidRDefault="005317AA" w:rsidP="005317AA">
            <w:pPr>
              <w:spacing w:line="360" w:lineRule="auto"/>
              <w:jc w:val="center"/>
              <w:rPr>
                <w:rFonts w:ascii="Times New Roman" w:hAnsi="Times New Roman"/>
              </w:rPr>
            </w:pPr>
            <w:r w:rsidRPr="005317AA">
              <w:rPr>
                <w:rFonts w:ascii="Times New Roman" w:hAnsi="Times New Roman"/>
              </w:rPr>
              <w:t>Эстафета «Веселые старты»</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317AA" w:rsidRPr="005317AA" w:rsidRDefault="005317AA" w:rsidP="005317AA">
            <w:pPr>
              <w:autoSpaceDE w:val="0"/>
              <w:autoSpaceDN w:val="0"/>
              <w:spacing w:line="360" w:lineRule="auto"/>
              <w:jc w:val="center"/>
              <w:rPr>
                <w:rFonts w:ascii="Times New Roman" w:hAnsi="Times New Roman"/>
                <w:snapToGrid w:val="0"/>
                <w:color w:val="000000"/>
              </w:rPr>
            </w:pPr>
            <w:r w:rsidRPr="005317AA">
              <w:rPr>
                <w:rFonts w:ascii="Times New Roman" w:hAnsi="Times New Roman"/>
                <w:snapToGrid w:val="0"/>
                <w:color w:val="000000"/>
              </w:rPr>
              <w:t>Организаторы</w:t>
            </w:r>
          </w:p>
        </w:tc>
      </w:tr>
    </w:tbl>
    <w:p w:rsidR="005317AA" w:rsidRPr="005317AA" w:rsidRDefault="005317AA" w:rsidP="005317AA">
      <w:pPr>
        <w:jc w:val="center"/>
        <w:rPr>
          <w:rFonts w:ascii="Times New Roman" w:hAnsi="Times New Roman" w:cs="Times New Roman"/>
          <w:b/>
        </w:rPr>
      </w:pPr>
    </w:p>
    <w:p w:rsidR="005317AA" w:rsidRPr="005317AA" w:rsidRDefault="005317AA" w:rsidP="005317AA">
      <w:pPr>
        <w:jc w:val="right"/>
        <w:rPr>
          <w:rFonts w:ascii="Times New Roman" w:hAnsi="Times New Roman" w:cs="Times New Roman"/>
        </w:rPr>
      </w:pPr>
    </w:p>
    <w:p w:rsidR="005317AA" w:rsidRPr="005317AA" w:rsidRDefault="005317AA" w:rsidP="005317AA">
      <w:pPr>
        <w:jc w:val="right"/>
        <w:rPr>
          <w:rFonts w:ascii="Times New Roman" w:hAnsi="Times New Roman" w:cs="Times New Roman"/>
        </w:rPr>
      </w:pPr>
    </w:p>
    <w:p w:rsidR="005317AA" w:rsidRPr="005317AA" w:rsidRDefault="005317AA" w:rsidP="005317AA">
      <w:pPr>
        <w:jc w:val="right"/>
        <w:rPr>
          <w:rFonts w:ascii="Times New Roman" w:hAnsi="Times New Roman" w:cs="Times New Roman"/>
        </w:rPr>
      </w:pPr>
    </w:p>
    <w:p w:rsidR="005317AA" w:rsidRPr="005317AA" w:rsidRDefault="005317AA" w:rsidP="005317AA">
      <w:pPr>
        <w:spacing w:line="360" w:lineRule="auto"/>
        <w:jc w:val="center"/>
        <w:rPr>
          <w:rFonts w:ascii="Times New Roman" w:hAnsi="Times New Roman" w:cs="Times New Roman"/>
          <w:b/>
        </w:rPr>
      </w:pPr>
      <w:r w:rsidRPr="005317AA">
        <w:rPr>
          <w:rFonts w:ascii="Times New Roman" w:hAnsi="Times New Roman" w:cs="Times New Roman"/>
          <w:b/>
        </w:rPr>
        <w:br w:type="textWrapping" w:clear="all"/>
      </w:r>
    </w:p>
    <w:p w:rsidR="005317AA" w:rsidRPr="005317AA" w:rsidRDefault="005317AA" w:rsidP="005317AA">
      <w:pPr>
        <w:spacing w:line="360" w:lineRule="auto"/>
        <w:jc w:val="center"/>
        <w:rPr>
          <w:rFonts w:ascii="Times New Roman" w:hAnsi="Times New Roman" w:cs="Times New Roman"/>
          <w:b/>
        </w:rPr>
      </w:pPr>
    </w:p>
    <w:p w:rsidR="005317AA" w:rsidRPr="005317AA" w:rsidRDefault="005317AA" w:rsidP="005317AA">
      <w:pPr>
        <w:spacing w:line="360" w:lineRule="auto"/>
        <w:jc w:val="center"/>
        <w:rPr>
          <w:rFonts w:ascii="Times New Roman" w:hAnsi="Times New Roman" w:cs="Times New Roman"/>
          <w:b/>
        </w:rPr>
      </w:pPr>
    </w:p>
    <w:p w:rsidR="005317AA" w:rsidRPr="005317AA" w:rsidRDefault="005317AA" w:rsidP="005317AA">
      <w:pPr>
        <w:spacing w:line="360" w:lineRule="auto"/>
        <w:jc w:val="center"/>
        <w:rPr>
          <w:rFonts w:ascii="Times New Roman" w:hAnsi="Times New Roman" w:cs="Times New Roman"/>
          <w:b/>
        </w:rPr>
      </w:pPr>
    </w:p>
    <w:p w:rsidR="005317AA" w:rsidRPr="005317AA" w:rsidRDefault="005317AA" w:rsidP="005317AA">
      <w:pPr>
        <w:spacing w:line="360" w:lineRule="auto"/>
        <w:jc w:val="center"/>
        <w:rPr>
          <w:rFonts w:ascii="Times New Roman" w:hAnsi="Times New Roman" w:cs="Times New Roman"/>
          <w:b/>
        </w:rPr>
      </w:pPr>
    </w:p>
    <w:p w:rsidR="005317AA" w:rsidRPr="005317AA" w:rsidRDefault="005317AA" w:rsidP="005317AA">
      <w:pPr>
        <w:spacing w:line="360" w:lineRule="auto"/>
        <w:jc w:val="center"/>
        <w:rPr>
          <w:rFonts w:ascii="Times New Roman" w:hAnsi="Times New Roman" w:cs="Times New Roman"/>
          <w:b/>
        </w:rPr>
      </w:pPr>
    </w:p>
    <w:p w:rsidR="005317AA" w:rsidRPr="005317AA" w:rsidRDefault="005317AA" w:rsidP="005317AA">
      <w:pPr>
        <w:spacing w:line="360" w:lineRule="auto"/>
        <w:jc w:val="center"/>
        <w:rPr>
          <w:rFonts w:ascii="Times New Roman" w:hAnsi="Times New Roman" w:cs="Times New Roman"/>
          <w:b/>
        </w:rPr>
      </w:pPr>
    </w:p>
    <w:p w:rsidR="005317AA" w:rsidRPr="005317AA" w:rsidRDefault="005317AA" w:rsidP="005317AA">
      <w:pPr>
        <w:spacing w:line="360" w:lineRule="auto"/>
        <w:jc w:val="center"/>
        <w:rPr>
          <w:rFonts w:ascii="Times New Roman" w:hAnsi="Times New Roman" w:cs="Times New Roman"/>
          <w:b/>
        </w:rPr>
      </w:pPr>
    </w:p>
    <w:p w:rsidR="00B24CAF" w:rsidRPr="00B24CAF" w:rsidRDefault="00B24CAF" w:rsidP="00B24CAF">
      <w:pPr>
        <w:jc w:val="center"/>
        <w:rPr>
          <w:rFonts w:ascii="Times New Roman" w:hAnsi="Times New Roman" w:cs="Times New Roman"/>
          <w:b/>
        </w:rPr>
      </w:pPr>
    </w:p>
    <w:p w:rsidR="00B24CAF" w:rsidRPr="00B24CAF" w:rsidRDefault="00B24CAF" w:rsidP="00B24CAF">
      <w:pPr>
        <w:jc w:val="right"/>
        <w:rPr>
          <w:rFonts w:ascii="Times New Roman" w:hAnsi="Times New Roman" w:cs="Times New Roman"/>
        </w:rPr>
      </w:pPr>
    </w:p>
    <w:p w:rsidR="00B24CAF" w:rsidRPr="00B24CAF" w:rsidRDefault="00B24CAF" w:rsidP="00B24CAF">
      <w:pPr>
        <w:jc w:val="right"/>
        <w:rPr>
          <w:rFonts w:ascii="Times New Roman" w:hAnsi="Times New Roman" w:cs="Times New Roman"/>
        </w:rPr>
      </w:pPr>
    </w:p>
    <w:p w:rsidR="00B24CAF" w:rsidRPr="00B24CAF" w:rsidRDefault="00B24CAF" w:rsidP="00B24CAF">
      <w:pPr>
        <w:jc w:val="right"/>
        <w:rPr>
          <w:rFonts w:ascii="Times New Roman" w:hAnsi="Times New Roman" w:cs="Times New Roman"/>
        </w:rPr>
      </w:pPr>
    </w:p>
    <w:p w:rsidR="00B24CAF" w:rsidRDefault="00B24CAF" w:rsidP="00B24CAF">
      <w:pPr>
        <w:spacing w:line="360" w:lineRule="auto"/>
        <w:jc w:val="center"/>
        <w:rPr>
          <w:rFonts w:ascii="Times New Roman" w:hAnsi="Times New Roman" w:cs="Times New Roman"/>
          <w:b/>
        </w:rPr>
      </w:pPr>
      <w:r w:rsidRPr="00B24CAF">
        <w:rPr>
          <w:rFonts w:ascii="Times New Roman" w:hAnsi="Times New Roman" w:cs="Times New Roman"/>
          <w:b/>
        </w:rPr>
        <w:br w:type="textWrapping" w:clear="all"/>
      </w:r>
    </w:p>
    <w:p w:rsidR="00AA202F" w:rsidRDefault="00AA202F" w:rsidP="00B24CAF">
      <w:pPr>
        <w:spacing w:line="360" w:lineRule="auto"/>
        <w:jc w:val="center"/>
        <w:rPr>
          <w:rFonts w:ascii="Times New Roman" w:hAnsi="Times New Roman" w:cs="Times New Roman"/>
          <w:b/>
        </w:rPr>
      </w:pPr>
    </w:p>
    <w:p w:rsidR="00AA202F" w:rsidRDefault="00AA202F" w:rsidP="00B24CAF">
      <w:pPr>
        <w:spacing w:line="360" w:lineRule="auto"/>
        <w:jc w:val="center"/>
        <w:rPr>
          <w:rFonts w:ascii="Times New Roman" w:hAnsi="Times New Roman" w:cs="Times New Roman"/>
          <w:b/>
        </w:rPr>
      </w:pPr>
    </w:p>
    <w:p w:rsidR="00AA202F" w:rsidRDefault="00AA202F" w:rsidP="00B24CAF">
      <w:pPr>
        <w:spacing w:line="360" w:lineRule="auto"/>
        <w:jc w:val="center"/>
        <w:rPr>
          <w:rFonts w:ascii="Times New Roman" w:hAnsi="Times New Roman" w:cs="Times New Roman"/>
          <w:b/>
        </w:rPr>
      </w:pPr>
    </w:p>
    <w:p w:rsidR="00AA202F" w:rsidRDefault="00AA202F" w:rsidP="00B24CAF">
      <w:pPr>
        <w:spacing w:line="360" w:lineRule="auto"/>
        <w:jc w:val="center"/>
        <w:rPr>
          <w:rFonts w:ascii="Times New Roman" w:hAnsi="Times New Roman" w:cs="Times New Roman"/>
          <w:b/>
        </w:rPr>
      </w:pPr>
    </w:p>
    <w:p w:rsidR="00AA202F" w:rsidRDefault="00AA202F" w:rsidP="00B24CAF">
      <w:pPr>
        <w:spacing w:line="360" w:lineRule="auto"/>
        <w:jc w:val="center"/>
        <w:rPr>
          <w:rFonts w:ascii="Times New Roman" w:hAnsi="Times New Roman" w:cs="Times New Roman"/>
          <w:b/>
        </w:rPr>
      </w:pPr>
    </w:p>
    <w:p w:rsidR="00AA202F" w:rsidRPr="005A33AC" w:rsidRDefault="00AA202F" w:rsidP="00AA202F">
      <w:pPr>
        <w:spacing w:line="360" w:lineRule="auto"/>
        <w:jc w:val="right"/>
        <w:rPr>
          <w:rFonts w:ascii="Times New Roman" w:hAnsi="Times New Roman" w:cs="Times New Roman"/>
        </w:rPr>
      </w:pPr>
      <w:r w:rsidRPr="005A33AC">
        <w:rPr>
          <w:rFonts w:ascii="Times New Roman" w:hAnsi="Times New Roman" w:cs="Times New Roman"/>
        </w:rPr>
        <w:lastRenderedPageBreak/>
        <w:t xml:space="preserve">Приложение </w:t>
      </w:r>
      <w:r w:rsidR="009419A4">
        <w:rPr>
          <w:rFonts w:ascii="Times New Roman" w:hAnsi="Times New Roman" w:cs="Times New Roman"/>
        </w:rPr>
        <w:t xml:space="preserve">№ </w:t>
      </w:r>
      <w:r w:rsidRPr="005A33AC">
        <w:rPr>
          <w:rFonts w:ascii="Times New Roman" w:hAnsi="Times New Roman" w:cs="Times New Roman"/>
        </w:rPr>
        <w:t>6.</w:t>
      </w:r>
    </w:p>
    <w:p w:rsidR="00AA202F" w:rsidRPr="00AA202F" w:rsidRDefault="00AA202F" w:rsidP="00AA202F">
      <w:pPr>
        <w:jc w:val="both"/>
        <w:rPr>
          <w:rFonts w:ascii="Times New Roman" w:hAnsi="Times New Roman" w:cs="Times New Roman"/>
          <w:b/>
        </w:rPr>
      </w:pPr>
      <w:r w:rsidRPr="00AA202F">
        <w:rPr>
          <w:rFonts w:ascii="Times New Roman" w:hAnsi="Times New Roman" w:cs="Times New Roman"/>
          <w:b/>
        </w:rPr>
        <w:t>Сведения об участии студентов во Всероссийских и областных научно – практических конференциях</w:t>
      </w:r>
      <w:r w:rsidRPr="00AA202F">
        <w:rPr>
          <w:rFonts w:ascii="Times New Roman" w:hAnsi="Times New Roman" w:cs="Times New Roman"/>
        </w:rPr>
        <w:t xml:space="preserve">, </w:t>
      </w:r>
      <w:r w:rsidRPr="00AA202F">
        <w:rPr>
          <w:rFonts w:ascii="Times New Roman" w:hAnsi="Times New Roman" w:cs="Times New Roman"/>
          <w:b/>
        </w:rPr>
        <w:t xml:space="preserve">предметных олимпиадах,  олимпиадах профмастертсва, чемпионатах </w:t>
      </w:r>
      <w:proofErr w:type="spellStart"/>
      <w:r w:rsidRPr="00AA202F">
        <w:rPr>
          <w:rFonts w:ascii="Times New Roman" w:hAnsi="Times New Roman" w:cs="Times New Roman"/>
          <w:b/>
        </w:rPr>
        <w:t>WorldSkills</w:t>
      </w:r>
      <w:proofErr w:type="spellEnd"/>
      <w:r w:rsidRPr="00AA202F">
        <w:rPr>
          <w:rFonts w:ascii="Times New Roman" w:hAnsi="Times New Roman" w:cs="Times New Roman"/>
          <w:b/>
        </w:rPr>
        <w:t xml:space="preserve"> </w:t>
      </w:r>
      <w:proofErr w:type="spellStart"/>
      <w:r w:rsidRPr="00AA202F">
        <w:rPr>
          <w:rFonts w:ascii="Times New Roman" w:hAnsi="Times New Roman" w:cs="Times New Roman"/>
          <w:b/>
        </w:rPr>
        <w:t>Russia</w:t>
      </w:r>
      <w:proofErr w:type="spellEnd"/>
    </w:p>
    <w:p w:rsidR="00AA202F" w:rsidRPr="00AA202F" w:rsidRDefault="00AA202F" w:rsidP="00AA202F">
      <w:pPr>
        <w:jc w:val="both"/>
        <w:rPr>
          <w:rFonts w:ascii="Times New Roman" w:hAnsi="Times New Roman" w:cs="Times New Roman"/>
          <w:b/>
        </w:rPr>
      </w:pPr>
    </w:p>
    <w:tbl>
      <w:tblPr>
        <w:tblStyle w:val="af3"/>
        <w:tblW w:w="0" w:type="auto"/>
        <w:tblLook w:val="04A0" w:firstRow="1" w:lastRow="0" w:firstColumn="1" w:lastColumn="0" w:noHBand="0" w:noVBand="1"/>
      </w:tblPr>
      <w:tblGrid>
        <w:gridCol w:w="540"/>
        <w:gridCol w:w="4388"/>
        <w:gridCol w:w="3058"/>
        <w:gridCol w:w="1717"/>
      </w:tblGrid>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 xml:space="preserve">№ </w:t>
            </w:r>
            <w:proofErr w:type="gramStart"/>
            <w:r w:rsidRPr="008A1842">
              <w:rPr>
                <w:rFonts w:ascii="Times New Roman" w:hAnsi="Times New Roman" w:cs="Times New Roman"/>
              </w:rPr>
              <w:t>п</w:t>
            </w:r>
            <w:proofErr w:type="gramEnd"/>
            <w:r w:rsidRPr="008A1842">
              <w:rPr>
                <w:rFonts w:ascii="Times New Roman" w:hAnsi="Times New Roman" w:cs="Times New Roman"/>
              </w:rPr>
              <w:t>/п</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Тема</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ind w:left="51" w:hanging="51"/>
              <w:jc w:val="center"/>
              <w:rPr>
                <w:rFonts w:ascii="Times New Roman" w:eastAsia="Times New Roman" w:hAnsi="Times New Roman" w:cs="Times New Roman"/>
              </w:rPr>
            </w:pPr>
            <w:r w:rsidRPr="008A1842">
              <w:rPr>
                <w:rFonts w:ascii="Times New Roman" w:hAnsi="Times New Roman" w:cs="Times New Roman"/>
              </w:rPr>
              <w:t>Ф.И.О. студента/ руководителя</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Достижения (дипломы)</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1.</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spacing w:before="100" w:beforeAutospacing="1" w:after="100" w:afterAutospacing="1"/>
              <w:rPr>
                <w:rFonts w:ascii="Times New Roman" w:eastAsia="Times New Roman" w:hAnsi="Times New Roman" w:cs="Times New Roman"/>
              </w:rPr>
            </w:pPr>
            <w:proofErr w:type="gramStart"/>
            <w:r w:rsidRPr="008A1842">
              <w:rPr>
                <w:rFonts w:ascii="Times New Roman" w:hAnsi="Times New Roman" w:cs="Times New Roman"/>
              </w:rPr>
              <w:t>Международная</w:t>
            </w:r>
            <w:proofErr w:type="gramEnd"/>
            <w:r w:rsidRPr="008A1842">
              <w:rPr>
                <w:rFonts w:ascii="Times New Roman" w:hAnsi="Times New Roman" w:cs="Times New Roman"/>
              </w:rPr>
              <w:t xml:space="preserve"> интернет-олимпиада «Солнечный свет» по всемирной истории 10 класс Международный образовательный портал «Солнечный свет»</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spacing w:before="100" w:beforeAutospacing="1" w:after="100" w:afterAutospacing="1"/>
              <w:rPr>
                <w:rFonts w:ascii="Times New Roman" w:eastAsia="Times New Roman" w:hAnsi="Times New Roman" w:cs="Times New Roman"/>
              </w:rPr>
            </w:pPr>
            <w:r w:rsidRPr="008A1842">
              <w:rPr>
                <w:rFonts w:ascii="Times New Roman" w:hAnsi="Times New Roman" w:cs="Times New Roman"/>
              </w:rPr>
              <w:t>Проскурина В./</w:t>
            </w:r>
            <w:proofErr w:type="spellStart"/>
            <w:r w:rsidRPr="008A1842">
              <w:rPr>
                <w:rFonts w:ascii="Times New Roman" w:hAnsi="Times New Roman" w:cs="Times New Roman"/>
              </w:rPr>
              <w:t>Вергаскина</w:t>
            </w:r>
            <w:proofErr w:type="spellEnd"/>
            <w:r w:rsidRPr="008A1842">
              <w:rPr>
                <w:rFonts w:ascii="Times New Roman" w:hAnsi="Times New Roman" w:cs="Times New Roman"/>
              </w:rPr>
              <w:t xml:space="preserve"> Л.В.</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spacing w:before="100" w:beforeAutospacing="1" w:after="100" w:afterAutospacing="1"/>
              <w:rPr>
                <w:rFonts w:ascii="Times New Roman" w:eastAsia="Times New Roman" w:hAnsi="Times New Roman" w:cs="Times New Roman"/>
              </w:rPr>
            </w:pPr>
            <w:r w:rsidRPr="008A1842">
              <w:rPr>
                <w:rFonts w:ascii="Times New Roman" w:hAnsi="Times New Roman" w:cs="Times New Roman"/>
              </w:rPr>
              <w:t>Диплом 1 место</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2.</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spacing w:before="100" w:beforeAutospacing="1" w:after="100" w:afterAutospacing="1"/>
              <w:rPr>
                <w:rFonts w:ascii="Times New Roman" w:eastAsia="Times New Roman" w:hAnsi="Times New Roman" w:cs="Times New Roman"/>
              </w:rPr>
            </w:pPr>
            <w:r w:rsidRPr="008A1842">
              <w:rPr>
                <w:rFonts w:ascii="Times New Roman" w:hAnsi="Times New Roman" w:cs="Times New Roman"/>
              </w:rPr>
              <w:t xml:space="preserve"> Большой этнографический диктант</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spacing w:before="100" w:beforeAutospacing="1" w:after="100" w:afterAutospacing="1"/>
              <w:rPr>
                <w:rFonts w:ascii="Times New Roman" w:eastAsia="Times New Roman" w:hAnsi="Times New Roman" w:cs="Times New Roman"/>
              </w:rPr>
            </w:pPr>
            <w:r w:rsidRPr="008A1842">
              <w:rPr>
                <w:rFonts w:ascii="Times New Roman" w:hAnsi="Times New Roman" w:cs="Times New Roman"/>
              </w:rPr>
              <w:t xml:space="preserve">1-3 курсы/ </w:t>
            </w:r>
            <w:proofErr w:type="spellStart"/>
            <w:r w:rsidRPr="008A1842">
              <w:rPr>
                <w:rFonts w:ascii="Times New Roman" w:hAnsi="Times New Roman" w:cs="Times New Roman"/>
              </w:rPr>
              <w:t>Вергаскина</w:t>
            </w:r>
            <w:proofErr w:type="spellEnd"/>
            <w:r w:rsidRPr="008A1842">
              <w:rPr>
                <w:rFonts w:ascii="Times New Roman" w:hAnsi="Times New Roman" w:cs="Times New Roman"/>
              </w:rPr>
              <w:t xml:space="preserve"> Л.В.</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spacing w:before="100" w:beforeAutospacing="1" w:after="100" w:afterAutospacing="1"/>
              <w:rPr>
                <w:rFonts w:ascii="Times New Roman" w:eastAsia="Times New Roman" w:hAnsi="Times New Roman" w:cs="Times New Roman"/>
              </w:rPr>
            </w:pPr>
            <w:r w:rsidRPr="008A1842">
              <w:rPr>
                <w:rFonts w:ascii="Times New Roman" w:hAnsi="Times New Roman" w:cs="Times New Roman"/>
              </w:rPr>
              <w:t xml:space="preserve"> </w:t>
            </w:r>
            <w:r w:rsidRPr="008A1842">
              <w:rPr>
                <w:rFonts w:ascii="Times New Roman" w:hAnsi="Times New Roman" w:cs="Times New Roman"/>
                <w:shd w:val="clear" w:color="auto" w:fill="FFFFFF"/>
              </w:rPr>
              <w:t>Сертификаты участника</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3.</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outlineLvl w:val="0"/>
              <w:rPr>
                <w:rFonts w:ascii="Times New Roman" w:eastAsia="Times New Roman" w:hAnsi="Times New Roman" w:cs="Times New Roman"/>
              </w:rPr>
            </w:pPr>
            <w:r w:rsidRPr="008A1842">
              <w:rPr>
                <w:rFonts w:ascii="Times New Roman" w:hAnsi="Times New Roman" w:cs="Times New Roman"/>
              </w:rPr>
              <w:t>Международная олимпиада «Турнир знатоков компьютера. Десятый класс»</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proofErr w:type="spellStart"/>
            <w:r w:rsidRPr="008A1842">
              <w:rPr>
                <w:rFonts w:ascii="Times New Roman" w:hAnsi="Times New Roman" w:cs="Times New Roman"/>
              </w:rPr>
              <w:t>Рахматова</w:t>
            </w:r>
            <w:proofErr w:type="spellEnd"/>
            <w:r w:rsidRPr="008A1842">
              <w:rPr>
                <w:rFonts w:ascii="Times New Roman" w:hAnsi="Times New Roman" w:cs="Times New Roman"/>
              </w:rPr>
              <w:t xml:space="preserve"> Сабина/ Кузнецова А.А.</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 xml:space="preserve">Диплом победителя </w:t>
            </w:r>
            <w:r w:rsidRPr="008A1842">
              <w:rPr>
                <w:rFonts w:ascii="Times New Roman" w:hAnsi="Times New Roman" w:cs="Times New Roman"/>
                <w:lang w:val="en-US"/>
              </w:rPr>
              <w:t xml:space="preserve">I </w:t>
            </w:r>
            <w:r w:rsidRPr="008A1842">
              <w:rPr>
                <w:rFonts w:ascii="Times New Roman" w:hAnsi="Times New Roman" w:cs="Times New Roman"/>
              </w:rPr>
              <w:t>степени</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4.</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lang w:val="en-US"/>
              </w:rPr>
              <w:t>XVIII</w:t>
            </w:r>
            <w:r w:rsidRPr="008A1842">
              <w:rPr>
                <w:rFonts w:ascii="Times New Roman" w:hAnsi="Times New Roman" w:cs="Times New Roman"/>
              </w:rPr>
              <w:t xml:space="preserve"> Всероссийская олимпиада «Мыслитель</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proofErr w:type="spellStart"/>
            <w:r w:rsidRPr="008A1842">
              <w:rPr>
                <w:rFonts w:ascii="Times New Roman" w:hAnsi="Times New Roman" w:cs="Times New Roman"/>
              </w:rPr>
              <w:t>Чеснокова</w:t>
            </w:r>
            <w:proofErr w:type="spellEnd"/>
            <w:r w:rsidRPr="008A1842">
              <w:rPr>
                <w:rFonts w:ascii="Times New Roman" w:hAnsi="Times New Roman" w:cs="Times New Roman"/>
              </w:rPr>
              <w:t xml:space="preserve"> Карина/ Кузнецова А.А.</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Победитель</w:t>
            </w:r>
          </w:p>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1 место</w:t>
            </w:r>
          </w:p>
        </w:tc>
      </w:tr>
      <w:tr w:rsidR="008A1842" w:rsidRPr="008A1842" w:rsidTr="008A1842">
        <w:trPr>
          <w:trHeight w:val="291"/>
        </w:trPr>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5.</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eastAsia="Times New Roman" w:hAnsi="Times New Roman" w:cs="Times New Roman"/>
              </w:rPr>
            </w:pPr>
            <w:r w:rsidRPr="008A1842">
              <w:rPr>
                <w:rFonts w:ascii="Times New Roman" w:hAnsi="Times New Roman" w:cs="Times New Roman"/>
                <w:lang w:val="en-US"/>
              </w:rPr>
              <w:t>XVII</w:t>
            </w:r>
            <w:r w:rsidRPr="008A1842">
              <w:rPr>
                <w:rFonts w:ascii="Times New Roman" w:hAnsi="Times New Roman" w:cs="Times New Roman"/>
              </w:rPr>
              <w:t xml:space="preserve"> Всероссийская олимпиада «Знание- сила</w:t>
            </w:r>
            <w:proofErr w:type="gramStart"/>
            <w:r w:rsidRPr="008A1842">
              <w:rPr>
                <w:rFonts w:ascii="Times New Roman" w:hAnsi="Times New Roman" w:cs="Times New Roman"/>
              </w:rPr>
              <w:t>!»</w:t>
            </w:r>
            <w:proofErr w:type="gramEnd"/>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proofErr w:type="spellStart"/>
            <w:r w:rsidRPr="008A1842">
              <w:rPr>
                <w:rFonts w:ascii="Times New Roman" w:hAnsi="Times New Roman" w:cs="Times New Roman"/>
              </w:rPr>
              <w:t>Вернигорова</w:t>
            </w:r>
            <w:proofErr w:type="spellEnd"/>
            <w:r w:rsidRPr="008A1842">
              <w:rPr>
                <w:rFonts w:ascii="Times New Roman" w:hAnsi="Times New Roman" w:cs="Times New Roman"/>
              </w:rPr>
              <w:t xml:space="preserve"> Лидия/ </w:t>
            </w:r>
            <w:proofErr w:type="spellStart"/>
            <w:r w:rsidRPr="008A1842">
              <w:rPr>
                <w:rFonts w:ascii="Times New Roman" w:hAnsi="Times New Roman" w:cs="Times New Roman"/>
              </w:rPr>
              <w:t>Вергаскина</w:t>
            </w:r>
            <w:proofErr w:type="spellEnd"/>
            <w:r w:rsidRPr="008A1842">
              <w:rPr>
                <w:rFonts w:ascii="Times New Roman" w:hAnsi="Times New Roman" w:cs="Times New Roman"/>
              </w:rPr>
              <w:t xml:space="preserve"> Л.В.</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Победитель</w:t>
            </w:r>
          </w:p>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1 место</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6.</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Международная олимпиада  «Хочу все знать!»</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proofErr w:type="spellStart"/>
            <w:r w:rsidRPr="008A1842">
              <w:rPr>
                <w:rFonts w:ascii="Times New Roman" w:hAnsi="Times New Roman" w:cs="Times New Roman"/>
              </w:rPr>
              <w:t>Чеснокова</w:t>
            </w:r>
            <w:proofErr w:type="spellEnd"/>
            <w:r w:rsidRPr="008A1842">
              <w:rPr>
                <w:rFonts w:ascii="Times New Roman" w:hAnsi="Times New Roman" w:cs="Times New Roman"/>
              </w:rPr>
              <w:t xml:space="preserve"> Карина/ Постникова О.И</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Победитель</w:t>
            </w:r>
          </w:p>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1 место</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7.</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Всероссийская олимпиада «Образовательный марафон», номинация «Педагогическая риторика для студентов», 27.04.2020</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Захарова И./ Решетникова Ю.Л.</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Победитель</w:t>
            </w:r>
          </w:p>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1 место</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8.</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Всероссийская олимпиада «Образовательный марафон», номинация «Педагогическая риторика для студентов», 27.04.2020</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Покровская Д./ Решетникова Ю.Л.</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Победитель</w:t>
            </w:r>
          </w:p>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1 место</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9.</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Всероссийская олимпиада «Образовательный марафон», номинация «Педагогическая риторика для студентов», 27.04.2020</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eastAsia="Times New Roman" w:hAnsi="Times New Roman" w:cs="Times New Roman"/>
              </w:rPr>
            </w:pPr>
            <w:proofErr w:type="spellStart"/>
            <w:r w:rsidRPr="008A1842">
              <w:rPr>
                <w:rFonts w:ascii="Times New Roman" w:hAnsi="Times New Roman" w:cs="Times New Roman"/>
              </w:rPr>
              <w:t>Маркив</w:t>
            </w:r>
            <w:proofErr w:type="spellEnd"/>
            <w:r w:rsidRPr="008A1842">
              <w:rPr>
                <w:rFonts w:ascii="Times New Roman" w:hAnsi="Times New Roman" w:cs="Times New Roman"/>
              </w:rPr>
              <w:t xml:space="preserve"> Т../ Решетникова Ю.Л.</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Победитель</w:t>
            </w:r>
          </w:p>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2 место</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10.</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Всероссийская олимпиада «Образовательный марафон», номинация «Педагогическая риторика для студентов», 27.04.2020</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 xml:space="preserve"> Котова Л../ Решетникова Ю.Л.</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Победитель</w:t>
            </w:r>
          </w:p>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2 место</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11.</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Всероссийская олимпиада «Образовательный марафон», номинация «Педагогическая риторика для студентов», 27.04.2020</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 xml:space="preserve"> </w:t>
            </w:r>
            <w:proofErr w:type="spellStart"/>
            <w:r w:rsidRPr="008A1842">
              <w:rPr>
                <w:rFonts w:ascii="Times New Roman" w:hAnsi="Times New Roman" w:cs="Times New Roman"/>
              </w:rPr>
              <w:t>Дорошкова</w:t>
            </w:r>
            <w:proofErr w:type="spellEnd"/>
            <w:r w:rsidRPr="008A1842">
              <w:rPr>
                <w:rFonts w:ascii="Times New Roman" w:hAnsi="Times New Roman" w:cs="Times New Roman"/>
              </w:rPr>
              <w:t xml:space="preserve"> В./ Решетникова Ю.Л.</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Победитель</w:t>
            </w:r>
          </w:p>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2 место</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12</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Всероссийская олимпиада «Образовательный марафон», номинация «Педагогическая риторика для студентов», 27.04.2020</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 xml:space="preserve"> Ефимова Э./ Решетникова Ю.Л.</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Победитель</w:t>
            </w:r>
          </w:p>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2 место</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13.</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Международная олимпиада по русскому языку</w:t>
            </w:r>
            <w:proofErr w:type="gramStart"/>
            <w:r w:rsidRPr="008A1842">
              <w:rPr>
                <w:rFonts w:ascii="Times New Roman" w:hAnsi="Times New Roman" w:cs="Times New Roman"/>
              </w:rPr>
              <w:t xml:space="preserve"> ,</w:t>
            </w:r>
            <w:proofErr w:type="gramEnd"/>
            <w:r w:rsidRPr="008A1842">
              <w:rPr>
                <w:rFonts w:ascii="Times New Roman" w:hAnsi="Times New Roman" w:cs="Times New Roman"/>
              </w:rPr>
              <w:t xml:space="preserve"> </w:t>
            </w:r>
            <w:proofErr w:type="spellStart"/>
            <w:r w:rsidRPr="008A1842">
              <w:rPr>
                <w:rFonts w:ascii="Times New Roman" w:hAnsi="Times New Roman" w:cs="Times New Roman"/>
              </w:rPr>
              <w:t>Инфоурок</w:t>
            </w:r>
            <w:proofErr w:type="spellEnd"/>
            <w:r w:rsidRPr="008A1842">
              <w:rPr>
                <w:rFonts w:ascii="Times New Roman" w:hAnsi="Times New Roman" w:cs="Times New Roman"/>
              </w:rPr>
              <w:t>,  14 мая.2020</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 xml:space="preserve"> Идрисова А../ Решетникова Ю.Л.</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Победитель</w:t>
            </w:r>
          </w:p>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1 место</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14.</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Международная олимпиада по русскому языку</w:t>
            </w:r>
            <w:proofErr w:type="gramStart"/>
            <w:r w:rsidRPr="008A1842">
              <w:rPr>
                <w:rFonts w:ascii="Times New Roman" w:hAnsi="Times New Roman" w:cs="Times New Roman"/>
              </w:rPr>
              <w:t xml:space="preserve"> ,</w:t>
            </w:r>
            <w:proofErr w:type="gramEnd"/>
            <w:r w:rsidRPr="008A1842">
              <w:rPr>
                <w:rFonts w:ascii="Times New Roman" w:hAnsi="Times New Roman" w:cs="Times New Roman"/>
              </w:rPr>
              <w:t xml:space="preserve"> </w:t>
            </w:r>
            <w:proofErr w:type="spellStart"/>
            <w:r w:rsidRPr="008A1842">
              <w:rPr>
                <w:rFonts w:ascii="Times New Roman" w:hAnsi="Times New Roman" w:cs="Times New Roman"/>
              </w:rPr>
              <w:t>Инфоурок</w:t>
            </w:r>
            <w:proofErr w:type="spellEnd"/>
            <w:r w:rsidRPr="008A1842">
              <w:rPr>
                <w:rFonts w:ascii="Times New Roman" w:hAnsi="Times New Roman" w:cs="Times New Roman"/>
              </w:rPr>
              <w:t>,  14 мая.2020</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 xml:space="preserve"> </w:t>
            </w:r>
            <w:proofErr w:type="spellStart"/>
            <w:r w:rsidRPr="008A1842">
              <w:rPr>
                <w:rFonts w:ascii="Times New Roman" w:hAnsi="Times New Roman" w:cs="Times New Roman"/>
              </w:rPr>
              <w:t>Буянова</w:t>
            </w:r>
            <w:proofErr w:type="spellEnd"/>
            <w:r w:rsidRPr="008A1842">
              <w:rPr>
                <w:rFonts w:ascii="Times New Roman" w:hAnsi="Times New Roman" w:cs="Times New Roman"/>
              </w:rPr>
              <w:t xml:space="preserve"> Р./ Решетникова Ю.Л.</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Победитель</w:t>
            </w:r>
          </w:p>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1 место</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15.</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 xml:space="preserve">Международная олимпиада по </w:t>
            </w:r>
            <w:r w:rsidRPr="008A1842">
              <w:rPr>
                <w:rFonts w:ascii="Times New Roman" w:hAnsi="Times New Roman" w:cs="Times New Roman"/>
              </w:rPr>
              <w:lastRenderedPageBreak/>
              <w:t>русскому языку</w:t>
            </w:r>
            <w:proofErr w:type="gramStart"/>
            <w:r w:rsidRPr="008A1842">
              <w:rPr>
                <w:rFonts w:ascii="Times New Roman" w:hAnsi="Times New Roman" w:cs="Times New Roman"/>
              </w:rPr>
              <w:t xml:space="preserve"> ,</w:t>
            </w:r>
            <w:proofErr w:type="gramEnd"/>
            <w:r w:rsidRPr="008A1842">
              <w:rPr>
                <w:rFonts w:ascii="Times New Roman" w:hAnsi="Times New Roman" w:cs="Times New Roman"/>
              </w:rPr>
              <w:t xml:space="preserve"> </w:t>
            </w:r>
            <w:proofErr w:type="spellStart"/>
            <w:r w:rsidRPr="008A1842">
              <w:rPr>
                <w:rFonts w:ascii="Times New Roman" w:hAnsi="Times New Roman" w:cs="Times New Roman"/>
              </w:rPr>
              <w:t>Инфоурок</w:t>
            </w:r>
            <w:proofErr w:type="spellEnd"/>
            <w:r w:rsidRPr="008A1842">
              <w:rPr>
                <w:rFonts w:ascii="Times New Roman" w:hAnsi="Times New Roman" w:cs="Times New Roman"/>
              </w:rPr>
              <w:t>,  14 мая.2020</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lastRenderedPageBreak/>
              <w:t xml:space="preserve">Добрынин А../ </w:t>
            </w:r>
            <w:r w:rsidRPr="008A1842">
              <w:rPr>
                <w:rFonts w:ascii="Times New Roman" w:hAnsi="Times New Roman" w:cs="Times New Roman"/>
              </w:rPr>
              <w:lastRenderedPageBreak/>
              <w:t>Решетникова Ю.Л.</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lastRenderedPageBreak/>
              <w:t>Победитель</w:t>
            </w:r>
          </w:p>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lastRenderedPageBreak/>
              <w:t>2 место</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lastRenderedPageBreak/>
              <w:t>16.</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Международная олимпиада по русскому языку</w:t>
            </w:r>
            <w:proofErr w:type="gramStart"/>
            <w:r w:rsidRPr="008A1842">
              <w:rPr>
                <w:rFonts w:ascii="Times New Roman" w:hAnsi="Times New Roman" w:cs="Times New Roman"/>
              </w:rPr>
              <w:t xml:space="preserve"> ,</w:t>
            </w:r>
            <w:proofErr w:type="gramEnd"/>
            <w:r w:rsidRPr="008A1842">
              <w:rPr>
                <w:rFonts w:ascii="Times New Roman" w:hAnsi="Times New Roman" w:cs="Times New Roman"/>
              </w:rPr>
              <w:t xml:space="preserve"> </w:t>
            </w:r>
            <w:proofErr w:type="spellStart"/>
            <w:r w:rsidRPr="008A1842">
              <w:rPr>
                <w:rFonts w:ascii="Times New Roman" w:hAnsi="Times New Roman" w:cs="Times New Roman"/>
              </w:rPr>
              <w:t>Инфоурок</w:t>
            </w:r>
            <w:proofErr w:type="spellEnd"/>
            <w:r w:rsidRPr="008A1842">
              <w:rPr>
                <w:rFonts w:ascii="Times New Roman" w:hAnsi="Times New Roman" w:cs="Times New Roman"/>
              </w:rPr>
              <w:t>,  14 мая.2020</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 xml:space="preserve"> </w:t>
            </w:r>
            <w:proofErr w:type="spellStart"/>
            <w:r w:rsidRPr="008A1842">
              <w:rPr>
                <w:rFonts w:ascii="Times New Roman" w:hAnsi="Times New Roman" w:cs="Times New Roman"/>
              </w:rPr>
              <w:t>Епанчинцева</w:t>
            </w:r>
            <w:proofErr w:type="spellEnd"/>
            <w:r w:rsidRPr="008A1842">
              <w:rPr>
                <w:rFonts w:ascii="Times New Roman" w:hAnsi="Times New Roman" w:cs="Times New Roman"/>
              </w:rPr>
              <w:t xml:space="preserve"> М./ Решетникова Ю.Л.</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Победитель</w:t>
            </w:r>
          </w:p>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3место</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17.</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Международная олимпиада по русскому языку</w:t>
            </w:r>
            <w:proofErr w:type="gramStart"/>
            <w:r w:rsidRPr="008A1842">
              <w:rPr>
                <w:rFonts w:ascii="Times New Roman" w:hAnsi="Times New Roman" w:cs="Times New Roman"/>
              </w:rPr>
              <w:t xml:space="preserve"> ,</w:t>
            </w:r>
            <w:proofErr w:type="gramEnd"/>
            <w:r w:rsidRPr="008A1842">
              <w:rPr>
                <w:rFonts w:ascii="Times New Roman" w:hAnsi="Times New Roman" w:cs="Times New Roman"/>
              </w:rPr>
              <w:t xml:space="preserve"> </w:t>
            </w:r>
            <w:proofErr w:type="spellStart"/>
            <w:r w:rsidRPr="008A1842">
              <w:rPr>
                <w:rFonts w:ascii="Times New Roman" w:hAnsi="Times New Roman" w:cs="Times New Roman"/>
              </w:rPr>
              <w:t>Инфоурок</w:t>
            </w:r>
            <w:proofErr w:type="spellEnd"/>
            <w:r w:rsidRPr="008A1842">
              <w:rPr>
                <w:rFonts w:ascii="Times New Roman" w:hAnsi="Times New Roman" w:cs="Times New Roman"/>
              </w:rPr>
              <w:t>,  14 мая.2020</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proofErr w:type="spellStart"/>
            <w:r w:rsidRPr="008A1842">
              <w:rPr>
                <w:rFonts w:ascii="Times New Roman" w:hAnsi="Times New Roman" w:cs="Times New Roman"/>
              </w:rPr>
              <w:t>Колоусова</w:t>
            </w:r>
            <w:proofErr w:type="spellEnd"/>
            <w:r w:rsidRPr="008A1842">
              <w:rPr>
                <w:rFonts w:ascii="Times New Roman" w:hAnsi="Times New Roman" w:cs="Times New Roman"/>
              </w:rPr>
              <w:t xml:space="preserve"> Е./ Решетникова Ю.Л.</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Победитель</w:t>
            </w:r>
          </w:p>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3 место</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18.</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Международная олимпиада по русскому языку</w:t>
            </w:r>
            <w:proofErr w:type="gramStart"/>
            <w:r w:rsidRPr="008A1842">
              <w:rPr>
                <w:rFonts w:ascii="Times New Roman" w:hAnsi="Times New Roman" w:cs="Times New Roman"/>
              </w:rPr>
              <w:t xml:space="preserve"> ,</w:t>
            </w:r>
            <w:proofErr w:type="gramEnd"/>
            <w:r w:rsidRPr="008A1842">
              <w:rPr>
                <w:rFonts w:ascii="Times New Roman" w:hAnsi="Times New Roman" w:cs="Times New Roman"/>
              </w:rPr>
              <w:t xml:space="preserve"> </w:t>
            </w:r>
            <w:proofErr w:type="spellStart"/>
            <w:r w:rsidRPr="008A1842">
              <w:rPr>
                <w:rFonts w:ascii="Times New Roman" w:hAnsi="Times New Roman" w:cs="Times New Roman"/>
              </w:rPr>
              <w:t>Инфоурок</w:t>
            </w:r>
            <w:proofErr w:type="spellEnd"/>
            <w:r w:rsidRPr="008A1842">
              <w:rPr>
                <w:rFonts w:ascii="Times New Roman" w:hAnsi="Times New Roman" w:cs="Times New Roman"/>
              </w:rPr>
              <w:t>,  14 мая.2020</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proofErr w:type="spellStart"/>
            <w:r w:rsidRPr="008A1842">
              <w:rPr>
                <w:rFonts w:ascii="Times New Roman" w:hAnsi="Times New Roman" w:cs="Times New Roman"/>
              </w:rPr>
              <w:t>Матыцина</w:t>
            </w:r>
            <w:proofErr w:type="spellEnd"/>
            <w:r w:rsidRPr="008A1842">
              <w:rPr>
                <w:rFonts w:ascii="Times New Roman" w:hAnsi="Times New Roman" w:cs="Times New Roman"/>
              </w:rPr>
              <w:t xml:space="preserve"> В./ Решетникова Ю.Л.</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Победитель</w:t>
            </w:r>
          </w:p>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3 место</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19.</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eastAsia="Times New Roman" w:hAnsi="Times New Roman" w:cs="Times New Roman"/>
              </w:rPr>
            </w:pPr>
            <w:r w:rsidRPr="008A1842">
              <w:rPr>
                <w:rFonts w:ascii="Times New Roman" w:hAnsi="Times New Roman" w:cs="Times New Roman"/>
                <w:shd w:val="clear" w:color="auto" w:fill="FFFFFF"/>
              </w:rPr>
              <w:t xml:space="preserve">Четвертая открытая молодежная олимпиада «П.И. </w:t>
            </w:r>
            <w:proofErr w:type="spellStart"/>
            <w:r w:rsidRPr="008A1842">
              <w:rPr>
                <w:rFonts w:ascii="Times New Roman" w:hAnsi="Times New Roman" w:cs="Times New Roman"/>
                <w:shd w:val="clear" w:color="auto" w:fill="FFFFFF"/>
              </w:rPr>
              <w:t>Рычков</w:t>
            </w:r>
            <w:proofErr w:type="spellEnd"/>
            <w:r w:rsidRPr="008A1842">
              <w:rPr>
                <w:rFonts w:ascii="Times New Roman" w:hAnsi="Times New Roman" w:cs="Times New Roman"/>
                <w:shd w:val="clear" w:color="auto" w:fill="FFFFFF"/>
              </w:rPr>
              <w:t xml:space="preserve"> и его время», г. Оренбург</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proofErr w:type="spellStart"/>
            <w:r w:rsidRPr="008A1842">
              <w:rPr>
                <w:rFonts w:ascii="Times New Roman" w:hAnsi="Times New Roman" w:cs="Times New Roman"/>
              </w:rPr>
              <w:t>Вернигорова</w:t>
            </w:r>
            <w:proofErr w:type="spellEnd"/>
            <w:r w:rsidRPr="008A1842">
              <w:rPr>
                <w:rFonts w:ascii="Times New Roman" w:hAnsi="Times New Roman" w:cs="Times New Roman"/>
              </w:rPr>
              <w:t xml:space="preserve"> Л., </w:t>
            </w:r>
            <w:proofErr w:type="spellStart"/>
            <w:r w:rsidRPr="008A1842">
              <w:rPr>
                <w:rFonts w:ascii="Times New Roman" w:hAnsi="Times New Roman" w:cs="Times New Roman"/>
              </w:rPr>
              <w:t>Жиганова</w:t>
            </w:r>
            <w:proofErr w:type="spellEnd"/>
            <w:r w:rsidRPr="008A1842">
              <w:rPr>
                <w:rFonts w:ascii="Times New Roman" w:hAnsi="Times New Roman" w:cs="Times New Roman"/>
              </w:rPr>
              <w:t xml:space="preserve"> Е., Каштанов А./</w:t>
            </w:r>
            <w:proofErr w:type="spellStart"/>
            <w:r w:rsidRPr="008A1842">
              <w:rPr>
                <w:rFonts w:ascii="Times New Roman" w:hAnsi="Times New Roman" w:cs="Times New Roman"/>
              </w:rPr>
              <w:t>Вергаскина</w:t>
            </w:r>
            <w:proofErr w:type="spellEnd"/>
            <w:r w:rsidRPr="008A1842">
              <w:rPr>
                <w:rFonts w:ascii="Times New Roman" w:hAnsi="Times New Roman" w:cs="Times New Roman"/>
              </w:rPr>
              <w:t xml:space="preserve"> Л.В.</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outlineLvl w:val="0"/>
              <w:rPr>
                <w:rFonts w:ascii="Times New Roman" w:eastAsia="Times New Roman" w:hAnsi="Times New Roman" w:cs="Times New Roman"/>
              </w:rPr>
            </w:pPr>
            <w:r w:rsidRPr="008A1842">
              <w:rPr>
                <w:rFonts w:ascii="Times New Roman" w:hAnsi="Times New Roman" w:cs="Times New Roman"/>
              </w:rPr>
              <w:t xml:space="preserve"> </w:t>
            </w:r>
            <w:r w:rsidRPr="008A1842">
              <w:rPr>
                <w:rFonts w:ascii="Times New Roman" w:hAnsi="Times New Roman" w:cs="Times New Roman"/>
                <w:shd w:val="clear" w:color="auto" w:fill="FFFFFF"/>
              </w:rPr>
              <w:t>Сертификаты участника</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20.</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eastAsia="Times New Roman" w:hAnsi="Times New Roman" w:cs="Times New Roman"/>
                <w:shd w:val="clear" w:color="auto" w:fill="FFFFFF"/>
              </w:rPr>
            </w:pPr>
            <w:r w:rsidRPr="008A1842">
              <w:rPr>
                <w:rFonts w:ascii="Times New Roman" w:hAnsi="Times New Roman" w:cs="Times New Roman"/>
                <w:shd w:val="clear" w:color="auto" w:fill="FFFFFF"/>
              </w:rPr>
              <w:t xml:space="preserve">IV </w:t>
            </w:r>
            <w:proofErr w:type="gramStart"/>
            <w:r w:rsidRPr="008A1842">
              <w:rPr>
                <w:rFonts w:ascii="Times New Roman" w:hAnsi="Times New Roman" w:cs="Times New Roman"/>
                <w:shd w:val="clear" w:color="auto" w:fill="FFFFFF"/>
              </w:rPr>
              <w:t>Всероссийская</w:t>
            </w:r>
            <w:proofErr w:type="gramEnd"/>
            <w:r w:rsidRPr="008A1842">
              <w:rPr>
                <w:rFonts w:ascii="Times New Roman" w:hAnsi="Times New Roman" w:cs="Times New Roman"/>
                <w:shd w:val="clear" w:color="auto" w:fill="FFFFFF"/>
              </w:rPr>
              <w:t xml:space="preserve"> онлайн-олимпиада по финансовой грамотности</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 xml:space="preserve">групповое участие/ </w:t>
            </w:r>
            <w:proofErr w:type="spellStart"/>
            <w:r w:rsidRPr="008A1842">
              <w:rPr>
                <w:rFonts w:ascii="Times New Roman" w:hAnsi="Times New Roman" w:cs="Times New Roman"/>
              </w:rPr>
              <w:t>Вергаскина</w:t>
            </w:r>
            <w:proofErr w:type="spellEnd"/>
            <w:r w:rsidRPr="008A1842">
              <w:rPr>
                <w:rFonts w:ascii="Times New Roman" w:hAnsi="Times New Roman" w:cs="Times New Roman"/>
              </w:rPr>
              <w:t xml:space="preserve"> Л.В.</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hAnsi="Times New Roman" w:cs="Times New Roman"/>
                <w:shd w:val="clear" w:color="auto" w:fill="FFFFFF"/>
              </w:rPr>
            </w:pPr>
            <w:r w:rsidRPr="008A1842">
              <w:rPr>
                <w:rFonts w:ascii="Times New Roman" w:hAnsi="Times New Roman" w:cs="Times New Roman"/>
                <w:shd w:val="clear" w:color="auto" w:fill="FFFFFF"/>
              </w:rPr>
              <w:t>Сертификаты участника</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21.</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eastAsia="Times New Roman" w:hAnsi="Times New Roman" w:cs="Times New Roman"/>
                <w:shd w:val="clear" w:color="auto" w:fill="FFFFFF"/>
              </w:rPr>
            </w:pPr>
            <w:proofErr w:type="gramStart"/>
            <w:r w:rsidRPr="008A1842">
              <w:rPr>
                <w:rFonts w:ascii="Times New Roman" w:hAnsi="Times New Roman" w:cs="Times New Roman"/>
              </w:rPr>
              <w:t>Международная</w:t>
            </w:r>
            <w:proofErr w:type="gramEnd"/>
            <w:r w:rsidRPr="008A1842">
              <w:rPr>
                <w:rFonts w:ascii="Times New Roman" w:hAnsi="Times New Roman" w:cs="Times New Roman"/>
              </w:rPr>
              <w:t xml:space="preserve"> интернет-олимпиада «Солнечный свет»</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 xml:space="preserve">Проскурина В./ </w:t>
            </w:r>
            <w:proofErr w:type="spellStart"/>
            <w:r w:rsidRPr="008A1842">
              <w:rPr>
                <w:rFonts w:ascii="Times New Roman" w:hAnsi="Times New Roman" w:cs="Times New Roman"/>
              </w:rPr>
              <w:t>Вергаскина</w:t>
            </w:r>
            <w:proofErr w:type="spellEnd"/>
            <w:r w:rsidRPr="008A1842">
              <w:rPr>
                <w:rFonts w:ascii="Times New Roman" w:hAnsi="Times New Roman" w:cs="Times New Roman"/>
              </w:rPr>
              <w:t xml:space="preserve"> Л.В.</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hAnsi="Times New Roman" w:cs="Times New Roman"/>
                <w:shd w:val="clear" w:color="auto" w:fill="FFFFFF"/>
              </w:rPr>
            </w:pPr>
            <w:r w:rsidRPr="008A1842">
              <w:rPr>
                <w:rFonts w:ascii="Times New Roman" w:hAnsi="Times New Roman" w:cs="Times New Roman"/>
                <w:shd w:val="clear" w:color="auto" w:fill="FFFFFF"/>
              </w:rPr>
              <w:t>Диплом 1 степени</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22.</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bCs/>
              </w:rPr>
            </w:pPr>
            <w:r w:rsidRPr="008A1842">
              <w:rPr>
                <w:rFonts w:ascii="Times New Roman" w:hAnsi="Times New Roman" w:cs="Times New Roman"/>
              </w:rPr>
              <w:t xml:space="preserve"> </w:t>
            </w:r>
            <w:proofErr w:type="gramStart"/>
            <w:r w:rsidRPr="008A1842">
              <w:rPr>
                <w:rFonts w:ascii="Times New Roman" w:hAnsi="Times New Roman" w:cs="Times New Roman"/>
              </w:rPr>
              <w:t>Международная</w:t>
            </w:r>
            <w:proofErr w:type="gramEnd"/>
            <w:r w:rsidRPr="008A1842">
              <w:rPr>
                <w:rFonts w:ascii="Times New Roman" w:hAnsi="Times New Roman" w:cs="Times New Roman"/>
              </w:rPr>
              <w:t xml:space="preserve"> интернет-олимпиада «Солнечный свет»</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Соловьева О.  / Тещина О.В.</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hAnsi="Times New Roman" w:cs="Times New Roman"/>
                <w:shd w:val="clear" w:color="auto" w:fill="FFFFFF"/>
              </w:rPr>
            </w:pPr>
            <w:r w:rsidRPr="008A1842">
              <w:rPr>
                <w:rFonts w:ascii="Times New Roman" w:hAnsi="Times New Roman" w:cs="Times New Roman"/>
              </w:rPr>
              <w:t>Сертификат участника</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23.</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proofErr w:type="gramStart"/>
            <w:r w:rsidRPr="008A1842">
              <w:rPr>
                <w:rFonts w:ascii="Times New Roman" w:hAnsi="Times New Roman" w:cs="Times New Roman"/>
              </w:rPr>
              <w:t>Международная</w:t>
            </w:r>
            <w:proofErr w:type="gramEnd"/>
            <w:r w:rsidRPr="008A1842">
              <w:rPr>
                <w:rFonts w:ascii="Times New Roman" w:hAnsi="Times New Roman" w:cs="Times New Roman"/>
              </w:rPr>
              <w:t xml:space="preserve"> интернет-олимпиада «Солнечный свет» по истории</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 xml:space="preserve">Якимова Е./ </w:t>
            </w:r>
            <w:proofErr w:type="spellStart"/>
            <w:r w:rsidRPr="008A1842">
              <w:rPr>
                <w:rFonts w:ascii="Times New Roman" w:hAnsi="Times New Roman" w:cs="Times New Roman"/>
              </w:rPr>
              <w:t>Вергаскина</w:t>
            </w:r>
            <w:proofErr w:type="spellEnd"/>
            <w:r w:rsidRPr="008A1842">
              <w:rPr>
                <w:rFonts w:ascii="Times New Roman" w:hAnsi="Times New Roman" w:cs="Times New Roman"/>
              </w:rPr>
              <w:t xml:space="preserve"> Л.В.</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 xml:space="preserve"> Диплом 1 степени</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24.</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bCs/>
              </w:rPr>
            </w:pPr>
            <w:r w:rsidRPr="008A1842">
              <w:rPr>
                <w:rFonts w:ascii="Times New Roman" w:hAnsi="Times New Roman" w:cs="Times New Roman"/>
                <w:lang w:val="en-US"/>
              </w:rPr>
              <w:t>V</w:t>
            </w:r>
            <w:r w:rsidRPr="008A1842">
              <w:rPr>
                <w:rFonts w:ascii="Times New Roman" w:hAnsi="Times New Roman" w:cs="Times New Roman"/>
              </w:rPr>
              <w:t>межрегиональная студенческая НПК «Поиск. Творчество. Мастерство», БСК, Бузулук, март 2021 г.</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Яковлева Г. /</w:t>
            </w:r>
            <w:proofErr w:type="spellStart"/>
            <w:r w:rsidRPr="008A1842">
              <w:rPr>
                <w:rFonts w:ascii="Times New Roman" w:hAnsi="Times New Roman" w:cs="Times New Roman"/>
              </w:rPr>
              <w:t>Поповиченко</w:t>
            </w:r>
            <w:proofErr w:type="spellEnd"/>
            <w:r w:rsidRPr="008A1842">
              <w:rPr>
                <w:rFonts w:ascii="Times New Roman" w:hAnsi="Times New Roman" w:cs="Times New Roman"/>
              </w:rPr>
              <w:t xml:space="preserve"> Т.Н.</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hAnsi="Times New Roman" w:cs="Times New Roman"/>
                <w:shd w:val="clear" w:color="auto" w:fill="FFFFFF"/>
              </w:rPr>
            </w:pPr>
            <w:r w:rsidRPr="008A1842">
              <w:rPr>
                <w:rFonts w:ascii="Times New Roman" w:hAnsi="Times New Roman" w:cs="Times New Roman"/>
              </w:rPr>
              <w:t>Сертификат участника</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25.</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bCs/>
              </w:rPr>
            </w:pPr>
            <w:r w:rsidRPr="008A1842">
              <w:rPr>
                <w:rFonts w:ascii="Times New Roman" w:hAnsi="Times New Roman" w:cs="Times New Roman"/>
                <w:lang w:val="en-US"/>
              </w:rPr>
              <w:t>V</w:t>
            </w:r>
            <w:r w:rsidRPr="008A1842">
              <w:rPr>
                <w:rFonts w:ascii="Times New Roman" w:hAnsi="Times New Roman" w:cs="Times New Roman"/>
              </w:rPr>
              <w:t>межрегиональная студенческая НПК «Поиск. Творчество. Мастерство», БСК, Бузулук, март  2021 г.</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 xml:space="preserve"> Ефименко В. /</w:t>
            </w:r>
            <w:proofErr w:type="spellStart"/>
            <w:r w:rsidRPr="008A1842">
              <w:rPr>
                <w:rFonts w:ascii="Times New Roman" w:hAnsi="Times New Roman" w:cs="Times New Roman"/>
              </w:rPr>
              <w:t>Поповиченко</w:t>
            </w:r>
            <w:proofErr w:type="spellEnd"/>
            <w:r w:rsidRPr="008A1842">
              <w:rPr>
                <w:rFonts w:ascii="Times New Roman" w:hAnsi="Times New Roman" w:cs="Times New Roman"/>
              </w:rPr>
              <w:t xml:space="preserve"> Т.Н.</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hAnsi="Times New Roman" w:cs="Times New Roman"/>
                <w:shd w:val="clear" w:color="auto" w:fill="FFFFFF"/>
              </w:rPr>
            </w:pPr>
            <w:r w:rsidRPr="008A1842">
              <w:rPr>
                <w:rFonts w:ascii="Times New Roman" w:hAnsi="Times New Roman" w:cs="Times New Roman"/>
              </w:rPr>
              <w:t>Сертификат участника</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26.</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bCs/>
              </w:rPr>
            </w:pPr>
            <w:r w:rsidRPr="008A1842">
              <w:rPr>
                <w:rFonts w:ascii="Times New Roman" w:hAnsi="Times New Roman" w:cs="Times New Roman"/>
                <w:lang w:val="en-US"/>
              </w:rPr>
              <w:t>V</w:t>
            </w:r>
            <w:r w:rsidRPr="008A1842">
              <w:rPr>
                <w:rFonts w:ascii="Times New Roman" w:hAnsi="Times New Roman" w:cs="Times New Roman"/>
              </w:rPr>
              <w:t>межрегиональная студенческая НПК «Поиск. Творчество. Мастерство», БСК, Бузулук, март 2021 г.</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proofErr w:type="spellStart"/>
            <w:r w:rsidRPr="008A1842">
              <w:rPr>
                <w:rFonts w:ascii="Times New Roman" w:hAnsi="Times New Roman" w:cs="Times New Roman"/>
              </w:rPr>
              <w:t>Бем</w:t>
            </w:r>
            <w:proofErr w:type="spellEnd"/>
            <w:r w:rsidRPr="008A1842">
              <w:rPr>
                <w:rFonts w:ascii="Times New Roman" w:hAnsi="Times New Roman" w:cs="Times New Roman"/>
              </w:rPr>
              <w:t xml:space="preserve"> М./</w:t>
            </w:r>
            <w:proofErr w:type="spellStart"/>
            <w:r w:rsidRPr="008A1842">
              <w:rPr>
                <w:rFonts w:ascii="Times New Roman" w:hAnsi="Times New Roman" w:cs="Times New Roman"/>
              </w:rPr>
              <w:t>Поповиченко</w:t>
            </w:r>
            <w:proofErr w:type="spellEnd"/>
            <w:r w:rsidRPr="008A1842">
              <w:rPr>
                <w:rFonts w:ascii="Times New Roman" w:hAnsi="Times New Roman" w:cs="Times New Roman"/>
              </w:rPr>
              <w:t xml:space="preserve"> Т.Н.</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hAnsi="Times New Roman" w:cs="Times New Roman"/>
                <w:shd w:val="clear" w:color="auto" w:fill="FFFFFF"/>
              </w:rPr>
            </w:pPr>
            <w:r w:rsidRPr="008A1842">
              <w:rPr>
                <w:rFonts w:ascii="Times New Roman" w:hAnsi="Times New Roman" w:cs="Times New Roman"/>
              </w:rPr>
              <w:t>Сертификат участника</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27.</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lang w:val="en-US"/>
              </w:rPr>
              <w:t>V</w:t>
            </w:r>
            <w:r w:rsidRPr="008A1842">
              <w:rPr>
                <w:rFonts w:ascii="Times New Roman" w:hAnsi="Times New Roman" w:cs="Times New Roman"/>
              </w:rPr>
              <w:t>межрегиональная студенческая НПК «Поиск. Творчество. Мастерство», БСК, Бузулук, март 2021 г.</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Якунина А./ Ярко Е.А.</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hAnsi="Times New Roman" w:cs="Times New Roman"/>
                <w:shd w:val="clear" w:color="auto" w:fill="FFFFFF"/>
              </w:rPr>
            </w:pPr>
            <w:r w:rsidRPr="008A1842">
              <w:rPr>
                <w:rFonts w:ascii="Times New Roman" w:hAnsi="Times New Roman" w:cs="Times New Roman"/>
                <w:shd w:val="clear" w:color="auto" w:fill="FFFFFF"/>
              </w:rPr>
              <w:t>Сертификат участника</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28.</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hAnsi="Times New Roman" w:cs="Times New Roman"/>
              </w:rPr>
            </w:pPr>
            <w:r w:rsidRPr="008A1842">
              <w:rPr>
                <w:rStyle w:val="layout"/>
                <w:rFonts w:ascii="Times New Roman" w:hAnsi="Times New Roman" w:cs="Times New Roman"/>
              </w:rPr>
              <w:t>Всероссийская олимпиада по истории, посвященная  1110 –</w:t>
            </w:r>
            <w:proofErr w:type="spellStart"/>
            <w:r w:rsidRPr="008A1842">
              <w:rPr>
                <w:rStyle w:val="layout"/>
                <w:rFonts w:ascii="Times New Roman" w:hAnsi="Times New Roman" w:cs="Times New Roman"/>
              </w:rPr>
              <w:t>летию</w:t>
            </w:r>
            <w:proofErr w:type="spellEnd"/>
            <w:r w:rsidRPr="008A1842">
              <w:rPr>
                <w:rStyle w:val="layout"/>
                <w:rFonts w:ascii="Times New Roman" w:hAnsi="Times New Roman" w:cs="Times New Roman"/>
              </w:rPr>
              <w:t xml:space="preserve"> со дня заключения Первого договора Руси с Византией</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 xml:space="preserve">Тимченко П./ </w:t>
            </w:r>
            <w:proofErr w:type="spellStart"/>
            <w:r w:rsidRPr="008A1842">
              <w:rPr>
                <w:rFonts w:ascii="Times New Roman" w:hAnsi="Times New Roman" w:cs="Times New Roman"/>
              </w:rPr>
              <w:t>Вергаскина</w:t>
            </w:r>
            <w:proofErr w:type="spellEnd"/>
            <w:r w:rsidRPr="008A1842">
              <w:rPr>
                <w:rFonts w:ascii="Times New Roman" w:hAnsi="Times New Roman" w:cs="Times New Roman"/>
              </w:rPr>
              <w:t xml:space="preserve"> Л.В.</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hAnsi="Times New Roman" w:cs="Times New Roman"/>
                <w:shd w:val="clear" w:color="auto" w:fill="FFFFFF"/>
              </w:rPr>
            </w:pPr>
            <w:r w:rsidRPr="008A1842">
              <w:rPr>
                <w:rFonts w:ascii="Times New Roman" w:hAnsi="Times New Roman" w:cs="Times New Roman"/>
                <w:shd w:val="clear" w:color="auto" w:fill="FFFFFF"/>
              </w:rPr>
              <w:t>Диплом 1 степени</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29.</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spacing w:before="100" w:beforeAutospacing="1" w:after="100" w:afterAutospacing="1"/>
              <w:rPr>
                <w:rFonts w:ascii="Times New Roman" w:hAnsi="Times New Roman" w:cs="Times New Roman"/>
              </w:rPr>
            </w:pPr>
            <w:r w:rsidRPr="008A1842">
              <w:rPr>
                <w:rFonts w:ascii="Times New Roman" w:hAnsi="Times New Roman" w:cs="Times New Roman"/>
              </w:rPr>
              <w:t xml:space="preserve">Всероссийском </w:t>
            </w:r>
            <w:proofErr w:type="gramStart"/>
            <w:r w:rsidRPr="008A1842">
              <w:rPr>
                <w:rFonts w:ascii="Times New Roman" w:hAnsi="Times New Roman" w:cs="Times New Roman"/>
              </w:rPr>
              <w:t>конкурсе</w:t>
            </w:r>
            <w:proofErr w:type="gramEnd"/>
            <w:r w:rsidRPr="008A1842">
              <w:rPr>
                <w:rFonts w:ascii="Times New Roman" w:hAnsi="Times New Roman" w:cs="Times New Roman"/>
              </w:rPr>
              <w:t xml:space="preserve"> отчётов о практике «Шаг в </w:t>
            </w:r>
            <w:proofErr w:type="spellStart"/>
            <w:r w:rsidRPr="008A1842">
              <w:rPr>
                <w:rFonts w:ascii="Times New Roman" w:hAnsi="Times New Roman" w:cs="Times New Roman"/>
              </w:rPr>
              <w:t>PROфессию</w:t>
            </w:r>
            <w:proofErr w:type="spellEnd"/>
            <w:r w:rsidRPr="008A1842">
              <w:rPr>
                <w:rFonts w:ascii="Times New Roman" w:hAnsi="Times New Roman" w:cs="Times New Roman"/>
              </w:rPr>
              <w:t xml:space="preserve">»  </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Ефименко В./ Душкина Н.С.</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hAnsi="Times New Roman" w:cs="Times New Roman"/>
                <w:shd w:val="clear" w:color="auto" w:fill="FFFFFF"/>
              </w:rPr>
            </w:pPr>
            <w:r w:rsidRPr="008A1842">
              <w:rPr>
                <w:rFonts w:ascii="Times New Roman" w:hAnsi="Times New Roman" w:cs="Times New Roman"/>
                <w:shd w:val="clear" w:color="auto" w:fill="FFFFFF"/>
              </w:rPr>
              <w:t>Сертификат участника</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30.</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spacing w:before="100" w:beforeAutospacing="1" w:after="100" w:afterAutospacing="1"/>
              <w:rPr>
                <w:rFonts w:ascii="Times New Roman" w:eastAsia="Times New Roman" w:hAnsi="Times New Roman" w:cs="Times New Roman"/>
              </w:rPr>
            </w:pPr>
            <w:r w:rsidRPr="008A1842">
              <w:rPr>
                <w:rFonts w:ascii="Times New Roman" w:hAnsi="Times New Roman" w:cs="Times New Roman"/>
              </w:rPr>
              <w:t xml:space="preserve">Всероссийском </w:t>
            </w:r>
            <w:proofErr w:type="gramStart"/>
            <w:r w:rsidRPr="008A1842">
              <w:rPr>
                <w:rFonts w:ascii="Times New Roman" w:hAnsi="Times New Roman" w:cs="Times New Roman"/>
              </w:rPr>
              <w:t>конкурсе</w:t>
            </w:r>
            <w:proofErr w:type="gramEnd"/>
            <w:r w:rsidRPr="008A1842">
              <w:rPr>
                <w:rFonts w:ascii="Times New Roman" w:hAnsi="Times New Roman" w:cs="Times New Roman"/>
              </w:rPr>
              <w:t xml:space="preserve"> отчётов о практике «Шаг в </w:t>
            </w:r>
            <w:proofErr w:type="spellStart"/>
            <w:r w:rsidRPr="008A1842">
              <w:rPr>
                <w:rFonts w:ascii="Times New Roman" w:hAnsi="Times New Roman" w:cs="Times New Roman"/>
              </w:rPr>
              <w:t>PROфессию</w:t>
            </w:r>
            <w:proofErr w:type="spellEnd"/>
            <w:r w:rsidRPr="008A1842">
              <w:rPr>
                <w:rFonts w:ascii="Times New Roman" w:hAnsi="Times New Roman" w:cs="Times New Roman"/>
              </w:rPr>
              <w:t xml:space="preserve">»  </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Якунина А./ Ярко Е.А.</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hAnsi="Times New Roman" w:cs="Times New Roman"/>
                <w:shd w:val="clear" w:color="auto" w:fill="FFFFFF"/>
              </w:rPr>
            </w:pPr>
            <w:r w:rsidRPr="008A1842">
              <w:rPr>
                <w:rFonts w:ascii="Times New Roman" w:hAnsi="Times New Roman" w:cs="Times New Roman"/>
                <w:shd w:val="clear" w:color="auto" w:fill="FFFFFF"/>
              </w:rPr>
              <w:t>Сертификат участника</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31.</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spacing w:before="100" w:beforeAutospacing="1" w:after="100" w:afterAutospacing="1"/>
              <w:rPr>
                <w:rFonts w:ascii="Times New Roman" w:eastAsia="Times New Roman" w:hAnsi="Times New Roman" w:cs="Times New Roman"/>
              </w:rPr>
            </w:pPr>
            <w:r w:rsidRPr="008A1842">
              <w:rPr>
                <w:rFonts w:ascii="Times New Roman" w:hAnsi="Times New Roman" w:cs="Times New Roman"/>
              </w:rPr>
              <w:t xml:space="preserve">Всероссийском </w:t>
            </w:r>
            <w:proofErr w:type="gramStart"/>
            <w:r w:rsidRPr="008A1842">
              <w:rPr>
                <w:rFonts w:ascii="Times New Roman" w:hAnsi="Times New Roman" w:cs="Times New Roman"/>
              </w:rPr>
              <w:t>конкурсе</w:t>
            </w:r>
            <w:proofErr w:type="gramEnd"/>
            <w:r w:rsidRPr="008A1842">
              <w:rPr>
                <w:rFonts w:ascii="Times New Roman" w:hAnsi="Times New Roman" w:cs="Times New Roman"/>
              </w:rPr>
              <w:t xml:space="preserve"> отчётов о практике «Шаг в </w:t>
            </w:r>
            <w:proofErr w:type="spellStart"/>
            <w:r w:rsidRPr="008A1842">
              <w:rPr>
                <w:rFonts w:ascii="Times New Roman" w:hAnsi="Times New Roman" w:cs="Times New Roman"/>
              </w:rPr>
              <w:t>PROфессию</w:t>
            </w:r>
            <w:proofErr w:type="spellEnd"/>
            <w:r w:rsidRPr="008A1842">
              <w:rPr>
                <w:rFonts w:ascii="Times New Roman" w:hAnsi="Times New Roman" w:cs="Times New Roman"/>
              </w:rPr>
              <w:t xml:space="preserve">»  </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proofErr w:type="spellStart"/>
            <w:r w:rsidRPr="008A1842">
              <w:rPr>
                <w:rFonts w:ascii="Times New Roman" w:hAnsi="Times New Roman" w:cs="Times New Roman"/>
              </w:rPr>
              <w:t>Горбанюк</w:t>
            </w:r>
            <w:proofErr w:type="spellEnd"/>
            <w:r w:rsidRPr="008A1842">
              <w:rPr>
                <w:rFonts w:ascii="Times New Roman" w:hAnsi="Times New Roman" w:cs="Times New Roman"/>
              </w:rPr>
              <w:t xml:space="preserve"> М../ Ярко Е.А.</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hAnsi="Times New Roman" w:cs="Times New Roman"/>
                <w:shd w:val="clear" w:color="auto" w:fill="FFFFFF"/>
              </w:rPr>
            </w:pPr>
            <w:r w:rsidRPr="008A1842">
              <w:rPr>
                <w:rFonts w:ascii="Times New Roman" w:hAnsi="Times New Roman" w:cs="Times New Roman"/>
                <w:shd w:val="clear" w:color="auto" w:fill="FFFFFF"/>
              </w:rPr>
              <w:t>Сертификат участника</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32.</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spacing w:before="100" w:beforeAutospacing="1" w:after="100" w:afterAutospacing="1"/>
              <w:rPr>
                <w:rFonts w:ascii="Times New Roman" w:eastAsia="Times New Roman" w:hAnsi="Times New Roman" w:cs="Times New Roman"/>
              </w:rPr>
            </w:pPr>
            <w:r w:rsidRPr="008A1842">
              <w:rPr>
                <w:rFonts w:ascii="Times New Roman" w:hAnsi="Times New Roman" w:cs="Times New Roman"/>
              </w:rPr>
              <w:t xml:space="preserve">Всероссийском </w:t>
            </w:r>
            <w:proofErr w:type="gramStart"/>
            <w:r w:rsidRPr="008A1842">
              <w:rPr>
                <w:rFonts w:ascii="Times New Roman" w:hAnsi="Times New Roman" w:cs="Times New Roman"/>
              </w:rPr>
              <w:t>конкурсе</w:t>
            </w:r>
            <w:proofErr w:type="gramEnd"/>
            <w:r w:rsidRPr="008A1842">
              <w:rPr>
                <w:rFonts w:ascii="Times New Roman" w:hAnsi="Times New Roman" w:cs="Times New Roman"/>
              </w:rPr>
              <w:t xml:space="preserve"> отчётов о практике «Шаг в </w:t>
            </w:r>
            <w:proofErr w:type="spellStart"/>
            <w:r w:rsidRPr="008A1842">
              <w:rPr>
                <w:rFonts w:ascii="Times New Roman" w:hAnsi="Times New Roman" w:cs="Times New Roman"/>
              </w:rPr>
              <w:t>PROфессию</w:t>
            </w:r>
            <w:proofErr w:type="spellEnd"/>
            <w:r w:rsidRPr="008A1842">
              <w:rPr>
                <w:rFonts w:ascii="Times New Roman" w:hAnsi="Times New Roman" w:cs="Times New Roman"/>
              </w:rPr>
              <w:t xml:space="preserve">»  </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 xml:space="preserve"> Яковлева Г./ </w:t>
            </w:r>
            <w:proofErr w:type="spellStart"/>
            <w:r w:rsidRPr="008A1842">
              <w:rPr>
                <w:rFonts w:ascii="Times New Roman" w:hAnsi="Times New Roman" w:cs="Times New Roman"/>
              </w:rPr>
              <w:t>Поповиченко</w:t>
            </w:r>
            <w:proofErr w:type="spellEnd"/>
            <w:r w:rsidRPr="008A1842">
              <w:rPr>
                <w:rFonts w:ascii="Times New Roman" w:hAnsi="Times New Roman" w:cs="Times New Roman"/>
              </w:rPr>
              <w:t xml:space="preserve"> Т.Н.</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hAnsi="Times New Roman" w:cs="Times New Roman"/>
                <w:shd w:val="clear" w:color="auto" w:fill="FFFFFF"/>
              </w:rPr>
            </w:pPr>
            <w:r w:rsidRPr="008A1842">
              <w:rPr>
                <w:rFonts w:ascii="Times New Roman" w:hAnsi="Times New Roman" w:cs="Times New Roman"/>
                <w:shd w:val="clear" w:color="auto" w:fill="FFFFFF"/>
              </w:rPr>
              <w:t>Сертификат участника</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33.</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spacing w:before="100" w:beforeAutospacing="1" w:after="100" w:afterAutospacing="1"/>
              <w:rPr>
                <w:rFonts w:ascii="Times New Roman" w:eastAsia="Times New Roman" w:hAnsi="Times New Roman" w:cs="Times New Roman"/>
              </w:rPr>
            </w:pPr>
            <w:r w:rsidRPr="008A1842">
              <w:rPr>
                <w:rFonts w:ascii="Times New Roman" w:hAnsi="Times New Roman" w:cs="Times New Roman"/>
              </w:rPr>
              <w:t xml:space="preserve">Всероссийском </w:t>
            </w:r>
            <w:proofErr w:type="gramStart"/>
            <w:r w:rsidRPr="008A1842">
              <w:rPr>
                <w:rFonts w:ascii="Times New Roman" w:hAnsi="Times New Roman" w:cs="Times New Roman"/>
              </w:rPr>
              <w:t>конкурсе</w:t>
            </w:r>
            <w:proofErr w:type="gramEnd"/>
            <w:r w:rsidRPr="008A1842">
              <w:rPr>
                <w:rFonts w:ascii="Times New Roman" w:hAnsi="Times New Roman" w:cs="Times New Roman"/>
              </w:rPr>
              <w:t xml:space="preserve"> отчётов о практике «Шаг в </w:t>
            </w:r>
            <w:proofErr w:type="spellStart"/>
            <w:r w:rsidRPr="008A1842">
              <w:rPr>
                <w:rFonts w:ascii="Times New Roman" w:hAnsi="Times New Roman" w:cs="Times New Roman"/>
              </w:rPr>
              <w:t>PROфессию</w:t>
            </w:r>
            <w:proofErr w:type="spellEnd"/>
            <w:r w:rsidRPr="008A1842">
              <w:rPr>
                <w:rFonts w:ascii="Times New Roman" w:hAnsi="Times New Roman" w:cs="Times New Roman"/>
              </w:rPr>
              <w:t xml:space="preserve">»  </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proofErr w:type="spellStart"/>
            <w:r w:rsidRPr="008A1842">
              <w:rPr>
                <w:rFonts w:ascii="Times New Roman" w:hAnsi="Times New Roman" w:cs="Times New Roman"/>
              </w:rPr>
              <w:t>Бем</w:t>
            </w:r>
            <w:proofErr w:type="spellEnd"/>
            <w:r w:rsidRPr="008A1842">
              <w:rPr>
                <w:rFonts w:ascii="Times New Roman" w:hAnsi="Times New Roman" w:cs="Times New Roman"/>
              </w:rPr>
              <w:t xml:space="preserve"> М. /  </w:t>
            </w:r>
            <w:proofErr w:type="spellStart"/>
            <w:r w:rsidRPr="008A1842">
              <w:rPr>
                <w:rFonts w:ascii="Times New Roman" w:hAnsi="Times New Roman" w:cs="Times New Roman"/>
              </w:rPr>
              <w:t>Поповиченко</w:t>
            </w:r>
            <w:proofErr w:type="spellEnd"/>
            <w:r w:rsidRPr="008A1842">
              <w:rPr>
                <w:rFonts w:ascii="Times New Roman" w:hAnsi="Times New Roman" w:cs="Times New Roman"/>
              </w:rPr>
              <w:t xml:space="preserve"> Т.Н.</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hAnsi="Times New Roman" w:cs="Times New Roman"/>
                <w:shd w:val="clear" w:color="auto" w:fill="FFFFFF"/>
              </w:rPr>
            </w:pPr>
            <w:r w:rsidRPr="008A1842">
              <w:rPr>
                <w:rFonts w:ascii="Times New Roman" w:hAnsi="Times New Roman" w:cs="Times New Roman"/>
                <w:shd w:val="clear" w:color="auto" w:fill="FFFFFF"/>
              </w:rPr>
              <w:t>Сертификат участника</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34.</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hAnsi="Times New Roman" w:cs="Times New Roman"/>
              </w:rPr>
            </w:pPr>
            <w:r w:rsidRPr="008A1842">
              <w:rPr>
                <w:rFonts w:ascii="Times New Roman" w:hAnsi="Times New Roman" w:cs="Times New Roman"/>
              </w:rPr>
              <w:t xml:space="preserve">Всероссийский педагогический конкурс «Творческий учитель-2021» </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proofErr w:type="spellStart"/>
            <w:r w:rsidRPr="008A1842">
              <w:rPr>
                <w:rFonts w:ascii="Times New Roman" w:hAnsi="Times New Roman" w:cs="Times New Roman"/>
              </w:rPr>
              <w:t>Вернигорова</w:t>
            </w:r>
            <w:proofErr w:type="spellEnd"/>
            <w:r w:rsidRPr="008A1842">
              <w:rPr>
                <w:rFonts w:ascii="Times New Roman" w:hAnsi="Times New Roman" w:cs="Times New Roman"/>
              </w:rPr>
              <w:t xml:space="preserve"> Л./ Душкина Н.С.</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Сертификат участника</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35.</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outlineLvl w:val="0"/>
              <w:rPr>
                <w:rFonts w:ascii="Times New Roman" w:eastAsia="Times New Roman" w:hAnsi="Times New Roman" w:cs="Times New Roman"/>
              </w:rPr>
            </w:pPr>
            <w:r w:rsidRPr="008A1842">
              <w:rPr>
                <w:rFonts w:ascii="Times New Roman" w:hAnsi="Times New Roman" w:cs="Times New Roman"/>
              </w:rPr>
              <w:t>Олимпиада истории и обществознанию  «Право на знание», г. Саратов</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 xml:space="preserve">Тимченко П./ </w:t>
            </w:r>
            <w:proofErr w:type="spellStart"/>
            <w:r w:rsidRPr="008A1842">
              <w:rPr>
                <w:rFonts w:ascii="Times New Roman" w:hAnsi="Times New Roman" w:cs="Times New Roman"/>
              </w:rPr>
              <w:t>Вергаскина</w:t>
            </w:r>
            <w:proofErr w:type="spellEnd"/>
            <w:r w:rsidRPr="008A1842">
              <w:rPr>
                <w:rFonts w:ascii="Times New Roman" w:hAnsi="Times New Roman" w:cs="Times New Roman"/>
              </w:rPr>
              <w:t xml:space="preserve"> Л.В.</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Диплом 2 степени</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36.</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outlineLvl w:val="0"/>
              <w:rPr>
                <w:rFonts w:ascii="Times New Roman" w:eastAsia="Times New Roman" w:hAnsi="Times New Roman" w:cs="Times New Roman"/>
              </w:rPr>
            </w:pPr>
            <w:r w:rsidRPr="008A1842">
              <w:rPr>
                <w:rFonts w:ascii="Times New Roman" w:hAnsi="Times New Roman" w:cs="Times New Roman"/>
              </w:rPr>
              <w:t>Олимпиада истории и обществознанию  «Право на знание», г. Саратов</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proofErr w:type="spellStart"/>
            <w:r w:rsidRPr="008A1842">
              <w:rPr>
                <w:rFonts w:ascii="Times New Roman" w:hAnsi="Times New Roman" w:cs="Times New Roman"/>
              </w:rPr>
              <w:t>Бекпергенова</w:t>
            </w:r>
            <w:proofErr w:type="spellEnd"/>
            <w:r w:rsidRPr="008A1842">
              <w:rPr>
                <w:rFonts w:ascii="Times New Roman" w:hAnsi="Times New Roman" w:cs="Times New Roman"/>
              </w:rPr>
              <w:t xml:space="preserve"> А../ </w:t>
            </w:r>
            <w:proofErr w:type="spellStart"/>
            <w:r w:rsidRPr="008A1842">
              <w:rPr>
                <w:rFonts w:ascii="Times New Roman" w:hAnsi="Times New Roman" w:cs="Times New Roman"/>
              </w:rPr>
              <w:t>Вергаскина</w:t>
            </w:r>
            <w:proofErr w:type="spellEnd"/>
            <w:r w:rsidRPr="008A1842">
              <w:rPr>
                <w:rFonts w:ascii="Times New Roman" w:hAnsi="Times New Roman" w:cs="Times New Roman"/>
              </w:rPr>
              <w:t xml:space="preserve"> Л.В.</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Диплом участника</w:t>
            </w:r>
          </w:p>
        </w:tc>
      </w:tr>
      <w:tr w:rsidR="008A1842" w:rsidRPr="008A1842" w:rsidTr="008A1842">
        <w:trPr>
          <w:trHeight w:val="591"/>
        </w:trPr>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lastRenderedPageBreak/>
              <w:t>37.</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shd w:val="clear" w:color="auto" w:fill="FFFFFF"/>
                <w:lang w:val="en-US"/>
              </w:rPr>
              <w:t>XXV</w:t>
            </w:r>
            <w:r w:rsidRPr="008A1842">
              <w:rPr>
                <w:rFonts w:ascii="Times New Roman" w:hAnsi="Times New Roman" w:cs="Times New Roman"/>
                <w:shd w:val="clear" w:color="auto" w:fill="FFFFFF"/>
              </w:rPr>
              <w:t xml:space="preserve"> зональная научно-практическая конференция «Научное пространство как целостная среда субъектного становления будущего специалиста», г. Бузулук, 26.03.2021</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eastAsia="Times New Roman" w:hAnsi="Times New Roman" w:cs="Times New Roman"/>
              </w:rPr>
            </w:pPr>
            <w:r w:rsidRPr="008A1842">
              <w:rPr>
                <w:rFonts w:ascii="Times New Roman" w:hAnsi="Times New Roman" w:cs="Times New Roman"/>
              </w:rPr>
              <w:t>Якунина А. / Ярко Е.А.</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shd w:val="clear" w:color="auto" w:fill="FFFFFF"/>
              </w:rPr>
            </w:pPr>
            <w:r w:rsidRPr="008A1842">
              <w:rPr>
                <w:rFonts w:ascii="Times New Roman" w:hAnsi="Times New Roman" w:cs="Times New Roman"/>
              </w:rPr>
              <w:t>Сертификат участника</w:t>
            </w:r>
          </w:p>
        </w:tc>
      </w:tr>
      <w:tr w:rsidR="008A1842" w:rsidRPr="008A1842" w:rsidTr="008A1842">
        <w:trPr>
          <w:trHeight w:val="591"/>
        </w:trPr>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38.</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hAnsi="Times New Roman" w:cs="Times New Roman"/>
              </w:rPr>
            </w:pPr>
            <w:r w:rsidRPr="008A1842">
              <w:rPr>
                <w:rFonts w:ascii="Times New Roman" w:hAnsi="Times New Roman" w:cs="Times New Roman"/>
                <w:shd w:val="clear" w:color="auto" w:fill="FFFFFF"/>
                <w:lang w:val="en-US"/>
              </w:rPr>
              <w:t>XXV</w:t>
            </w:r>
            <w:r w:rsidRPr="008A1842">
              <w:rPr>
                <w:rFonts w:ascii="Times New Roman" w:hAnsi="Times New Roman" w:cs="Times New Roman"/>
                <w:shd w:val="clear" w:color="auto" w:fill="FFFFFF"/>
              </w:rPr>
              <w:t xml:space="preserve"> зональная научно-практическая конференция «Научное пространство как целостная среда субъектного становления будущего специалиста», г. Бузулук, 26.03.2021</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 xml:space="preserve"> Ефименко В. /</w:t>
            </w:r>
            <w:proofErr w:type="spellStart"/>
            <w:r w:rsidRPr="008A1842">
              <w:rPr>
                <w:rFonts w:ascii="Times New Roman" w:hAnsi="Times New Roman" w:cs="Times New Roman"/>
              </w:rPr>
              <w:t>Поповиченко</w:t>
            </w:r>
            <w:proofErr w:type="spellEnd"/>
            <w:r w:rsidRPr="008A1842">
              <w:rPr>
                <w:rFonts w:ascii="Times New Roman" w:hAnsi="Times New Roman" w:cs="Times New Roman"/>
              </w:rPr>
              <w:t xml:space="preserve"> Т.Н.</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hAnsi="Times New Roman" w:cs="Times New Roman"/>
                <w:shd w:val="clear" w:color="auto" w:fill="FFFFFF"/>
              </w:rPr>
            </w:pPr>
            <w:r w:rsidRPr="008A1842">
              <w:rPr>
                <w:rFonts w:ascii="Times New Roman" w:hAnsi="Times New Roman" w:cs="Times New Roman"/>
              </w:rPr>
              <w:t>Сертификат участника</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39.</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shd w:val="clear" w:color="auto" w:fill="FFFFFF"/>
                <w:lang w:val="en-US"/>
              </w:rPr>
              <w:t>XXV</w:t>
            </w:r>
            <w:r w:rsidRPr="008A1842">
              <w:rPr>
                <w:rFonts w:ascii="Times New Roman" w:hAnsi="Times New Roman" w:cs="Times New Roman"/>
                <w:shd w:val="clear" w:color="auto" w:fill="FFFFFF"/>
              </w:rPr>
              <w:t xml:space="preserve"> зональная научно-практическая конференция «Научное пространство как целостная среда становления субъектного становления будущего специалиста», г. Бузулук, 26.03.2021</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proofErr w:type="spellStart"/>
            <w:r w:rsidRPr="008A1842">
              <w:rPr>
                <w:rFonts w:ascii="Times New Roman" w:hAnsi="Times New Roman" w:cs="Times New Roman"/>
              </w:rPr>
              <w:t>Бем</w:t>
            </w:r>
            <w:proofErr w:type="spellEnd"/>
            <w:r w:rsidRPr="008A1842">
              <w:rPr>
                <w:rFonts w:ascii="Times New Roman" w:hAnsi="Times New Roman" w:cs="Times New Roman"/>
              </w:rPr>
              <w:t xml:space="preserve"> М./</w:t>
            </w:r>
            <w:proofErr w:type="spellStart"/>
            <w:r w:rsidRPr="008A1842">
              <w:rPr>
                <w:rFonts w:ascii="Times New Roman" w:hAnsi="Times New Roman" w:cs="Times New Roman"/>
              </w:rPr>
              <w:t>Поповиченко</w:t>
            </w:r>
            <w:proofErr w:type="spellEnd"/>
            <w:r w:rsidRPr="008A1842">
              <w:rPr>
                <w:rFonts w:ascii="Times New Roman" w:hAnsi="Times New Roman" w:cs="Times New Roman"/>
              </w:rPr>
              <w:t xml:space="preserve"> Т.Н.</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hAnsi="Times New Roman" w:cs="Times New Roman"/>
                <w:shd w:val="clear" w:color="auto" w:fill="FFFFFF"/>
              </w:rPr>
            </w:pPr>
            <w:r w:rsidRPr="008A1842">
              <w:rPr>
                <w:rFonts w:ascii="Times New Roman" w:hAnsi="Times New Roman" w:cs="Times New Roman"/>
              </w:rPr>
              <w:t>Сертификат участника</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40.</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hAnsi="Times New Roman" w:cs="Times New Roman"/>
              </w:rPr>
            </w:pPr>
            <w:r w:rsidRPr="008A1842">
              <w:rPr>
                <w:rFonts w:ascii="Times New Roman" w:hAnsi="Times New Roman" w:cs="Times New Roman"/>
                <w:shd w:val="clear" w:color="auto" w:fill="FFFFFF"/>
                <w:lang w:val="en-US"/>
              </w:rPr>
              <w:t>XXV</w:t>
            </w:r>
            <w:r w:rsidRPr="008A1842">
              <w:rPr>
                <w:rFonts w:ascii="Times New Roman" w:hAnsi="Times New Roman" w:cs="Times New Roman"/>
                <w:shd w:val="clear" w:color="auto" w:fill="FFFFFF"/>
              </w:rPr>
              <w:t xml:space="preserve"> зональная научно-практическая конференция «Научное пространство как целостная среда субъектного становления будущего специалиста», г. Бузулук, 26.03.2021</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Яковлева Г. /</w:t>
            </w:r>
            <w:proofErr w:type="spellStart"/>
            <w:r w:rsidRPr="008A1842">
              <w:rPr>
                <w:rFonts w:ascii="Times New Roman" w:hAnsi="Times New Roman" w:cs="Times New Roman"/>
              </w:rPr>
              <w:t>Поповиченко</w:t>
            </w:r>
            <w:proofErr w:type="spellEnd"/>
            <w:r w:rsidRPr="008A1842">
              <w:rPr>
                <w:rFonts w:ascii="Times New Roman" w:hAnsi="Times New Roman" w:cs="Times New Roman"/>
              </w:rPr>
              <w:t xml:space="preserve"> Т.Н.</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hAnsi="Times New Roman" w:cs="Times New Roman"/>
                <w:shd w:val="clear" w:color="auto" w:fill="FFFFFF"/>
              </w:rPr>
            </w:pPr>
            <w:r w:rsidRPr="008A1842">
              <w:rPr>
                <w:rFonts w:ascii="Times New Roman" w:hAnsi="Times New Roman" w:cs="Times New Roman"/>
              </w:rPr>
              <w:t>Сертификат участника</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41.</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shd w:val="clear" w:color="auto" w:fill="FFFFFF"/>
                <w:lang w:val="en-US"/>
              </w:rPr>
              <w:t>XXV</w:t>
            </w:r>
            <w:r w:rsidRPr="008A1842">
              <w:rPr>
                <w:rFonts w:ascii="Times New Roman" w:hAnsi="Times New Roman" w:cs="Times New Roman"/>
                <w:shd w:val="clear" w:color="auto" w:fill="FFFFFF"/>
              </w:rPr>
              <w:t xml:space="preserve"> зональная научно-практическая конференция «Научное пространство как целостная среда субъектного становления будущего специалиста», г. Бузулук, 26.03.2021</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Беляева В./Постникова О.И.</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shd w:val="clear" w:color="auto" w:fill="FFFFFF"/>
              </w:rPr>
            </w:pPr>
            <w:r w:rsidRPr="008A1842">
              <w:rPr>
                <w:rFonts w:ascii="Times New Roman" w:hAnsi="Times New Roman" w:cs="Times New Roman"/>
              </w:rPr>
              <w:t>Сертификат участника</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42.</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hAnsi="Times New Roman" w:cs="Times New Roman"/>
              </w:rPr>
            </w:pPr>
            <w:r w:rsidRPr="008A1842">
              <w:rPr>
                <w:rFonts w:ascii="Times New Roman" w:hAnsi="Times New Roman" w:cs="Times New Roman"/>
                <w:shd w:val="clear" w:color="auto" w:fill="FFFFFF"/>
                <w:lang w:val="en-US"/>
              </w:rPr>
              <w:t>XXV</w:t>
            </w:r>
            <w:r w:rsidRPr="008A1842">
              <w:rPr>
                <w:rFonts w:ascii="Times New Roman" w:hAnsi="Times New Roman" w:cs="Times New Roman"/>
                <w:shd w:val="clear" w:color="auto" w:fill="FFFFFF"/>
              </w:rPr>
              <w:t xml:space="preserve"> зональная научно-практическая конференция «Научное пространство как целостная среда субъектного становления будущего специалиста», г. Бузулук, 26.03.2021</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Иванова Т./ Афанасьева И.В.</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hAnsi="Times New Roman" w:cs="Times New Roman"/>
                <w:shd w:val="clear" w:color="auto" w:fill="FFFFFF"/>
              </w:rPr>
            </w:pPr>
            <w:r w:rsidRPr="008A1842">
              <w:rPr>
                <w:rFonts w:ascii="Times New Roman" w:hAnsi="Times New Roman" w:cs="Times New Roman"/>
              </w:rPr>
              <w:t>Сертификат участника</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43.</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shd w:val="clear" w:color="auto" w:fill="FFFFFF"/>
                <w:lang w:val="en-US"/>
              </w:rPr>
              <w:t>XXV</w:t>
            </w:r>
            <w:r w:rsidRPr="008A1842">
              <w:rPr>
                <w:rFonts w:ascii="Times New Roman" w:hAnsi="Times New Roman" w:cs="Times New Roman"/>
                <w:shd w:val="clear" w:color="auto" w:fill="FFFFFF"/>
              </w:rPr>
              <w:t xml:space="preserve"> зональная научно-практическая конференция «Научное пространство как целостная среда субъектного становления будущего специалиста», г. Бузулук, 26.03.2021</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proofErr w:type="spellStart"/>
            <w:r w:rsidRPr="008A1842">
              <w:rPr>
                <w:rFonts w:ascii="Times New Roman" w:hAnsi="Times New Roman" w:cs="Times New Roman"/>
              </w:rPr>
              <w:t>Баркова</w:t>
            </w:r>
            <w:proofErr w:type="spellEnd"/>
            <w:r w:rsidRPr="008A1842">
              <w:rPr>
                <w:rFonts w:ascii="Times New Roman" w:hAnsi="Times New Roman" w:cs="Times New Roman"/>
              </w:rPr>
              <w:t xml:space="preserve"> Е./ Литвинова Г.П.</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hAnsi="Times New Roman" w:cs="Times New Roman"/>
                <w:shd w:val="clear" w:color="auto" w:fill="FFFFFF"/>
              </w:rPr>
            </w:pPr>
            <w:r w:rsidRPr="008A1842">
              <w:rPr>
                <w:rFonts w:ascii="Times New Roman" w:hAnsi="Times New Roman" w:cs="Times New Roman"/>
              </w:rPr>
              <w:t>Сертификат участника</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44.</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hAnsi="Times New Roman" w:cs="Times New Roman"/>
              </w:rPr>
            </w:pPr>
            <w:r w:rsidRPr="008A1842">
              <w:rPr>
                <w:rFonts w:ascii="Times New Roman" w:hAnsi="Times New Roman" w:cs="Times New Roman"/>
                <w:shd w:val="clear" w:color="auto" w:fill="FFFFFF"/>
                <w:lang w:val="en-US"/>
              </w:rPr>
              <w:t>XXV</w:t>
            </w:r>
            <w:r w:rsidRPr="008A1842">
              <w:rPr>
                <w:rFonts w:ascii="Times New Roman" w:hAnsi="Times New Roman" w:cs="Times New Roman"/>
                <w:shd w:val="clear" w:color="auto" w:fill="FFFFFF"/>
              </w:rPr>
              <w:t xml:space="preserve"> зональная научно-практическая конференция «Научное пространство как целостная среда субъектного становления будущего специалиста», г. Бузулук, 26.03.2021</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Решетова С./ Кабо А.Г.</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hAnsi="Times New Roman" w:cs="Times New Roman"/>
                <w:shd w:val="clear" w:color="auto" w:fill="FFFFFF"/>
              </w:rPr>
            </w:pPr>
            <w:r w:rsidRPr="008A1842">
              <w:rPr>
                <w:rFonts w:ascii="Times New Roman" w:hAnsi="Times New Roman" w:cs="Times New Roman"/>
              </w:rPr>
              <w:t>Сертификат участника</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45.</w:t>
            </w:r>
          </w:p>
          <w:p w:rsidR="008A1842" w:rsidRPr="008A1842" w:rsidRDefault="008A1842">
            <w:pPr>
              <w:jc w:val="both"/>
              <w:rPr>
                <w:rFonts w:ascii="Times New Roman" w:eastAsia="Times New Roman" w:hAnsi="Times New Roman" w:cs="Times New Roman"/>
              </w:rPr>
            </w:pP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hAnsi="Times New Roman" w:cs="Times New Roman"/>
              </w:rPr>
            </w:pPr>
            <w:r w:rsidRPr="008A1842">
              <w:rPr>
                <w:rFonts w:ascii="Times New Roman" w:hAnsi="Times New Roman" w:cs="Times New Roman"/>
                <w:shd w:val="clear" w:color="auto" w:fill="FFFFFF"/>
                <w:lang w:val="en-US"/>
              </w:rPr>
              <w:t>XXV</w:t>
            </w:r>
            <w:r w:rsidRPr="008A1842">
              <w:rPr>
                <w:rFonts w:ascii="Times New Roman" w:hAnsi="Times New Roman" w:cs="Times New Roman"/>
                <w:shd w:val="clear" w:color="auto" w:fill="FFFFFF"/>
              </w:rPr>
              <w:t xml:space="preserve"> зональная научно-практическая конференция «Научное пространство как целостная среда субъектного становления будущего специалиста», г. Бузулук, 26.03.2021</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outlineLvl w:val="0"/>
              <w:rPr>
                <w:rFonts w:ascii="Times New Roman" w:eastAsia="Times New Roman" w:hAnsi="Times New Roman" w:cs="Times New Roman"/>
              </w:rPr>
            </w:pPr>
            <w:r w:rsidRPr="008A1842">
              <w:rPr>
                <w:rFonts w:ascii="Times New Roman" w:hAnsi="Times New Roman" w:cs="Times New Roman"/>
              </w:rPr>
              <w:t xml:space="preserve">Пахомова Д./ Попова Н.Н. </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shd w:val="clear" w:color="auto" w:fill="FFFFFF"/>
              </w:rPr>
            </w:pPr>
            <w:r w:rsidRPr="008A1842">
              <w:rPr>
                <w:rFonts w:ascii="Times New Roman" w:hAnsi="Times New Roman" w:cs="Times New Roman"/>
              </w:rPr>
              <w:t>Сертификат участника</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46.</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shd w:val="clear" w:color="auto" w:fill="FFFFFF"/>
                <w:lang w:val="en-US"/>
              </w:rPr>
              <w:t>XXV</w:t>
            </w:r>
            <w:r w:rsidRPr="008A1842">
              <w:rPr>
                <w:rFonts w:ascii="Times New Roman" w:hAnsi="Times New Roman" w:cs="Times New Roman"/>
                <w:shd w:val="clear" w:color="auto" w:fill="FFFFFF"/>
              </w:rPr>
              <w:t xml:space="preserve"> зональная научно-практическая конференция «Научное пространство как целостная среда субъектного становления будущего специалиста», г. Бузулук, 26.03.2021</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outlineLvl w:val="0"/>
              <w:rPr>
                <w:rFonts w:ascii="Times New Roman" w:eastAsia="Times New Roman" w:hAnsi="Times New Roman" w:cs="Times New Roman"/>
              </w:rPr>
            </w:pPr>
            <w:proofErr w:type="spellStart"/>
            <w:r w:rsidRPr="008A1842">
              <w:rPr>
                <w:rFonts w:ascii="Times New Roman" w:hAnsi="Times New Roman" w:cs="Times New Roman"/>
              </w:rPr>
              <w:t>Изгрикова</w:t>
            </w:r>
            <w:proofErr w:type="spellEnd"/>
            <w:r w:rsidRPr="008A1842">
              <w:rPr>
                <w:rFonts w:ascii="Times New Roman" w:hAnsi="Times New Roman" w:cs="Times New Roman"/>
              </w:rPr>
              <w:t xml:space="preserve"> А./ Волобуева А.А.</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hAnsi="Times New Roman" w:cs="Times New Roman"/>
                <w:shd w:val="clear" w:color="auto" w:fill="FFFFFF"/>
              </w:rPr>
            </w:pPr>
            <w:r w:rsidRPr="008A1842">
              <w:rPr>
                <w:rFonts w:ascii="Times New Roman" w:hAnsi="Times New Roman" w:cs="Times New Roman"/>
              </w:rPr>
              <w:t>Сертификат участника</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47.</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hAnsi="Times New Roman" w:cs="Times New Roman"/>
              </w:rPr>
            </w:pPr>
            <w:r w:rsidRPr="008A1842">
              <w:rPr>
                <w:rFonts w:ascii="Times New Roman" w:hAnsi="Times New Roman" w:cs="Times New Roman"/>
                <w:shd w:val="clear" w:color="auto" w:fill="FFFFFF"/>
                <w:lang w:val="en-US"/>
              </w:rPr>
              <w:t>XXV</w:t>
            </w:r>
            <w:r w:rsidRPr="008A1842">
              <w:rPr>
                <w:rFonts w:ascii="Times New Roman" w:hAnsi="Times New Roman" w:cs="Times New Roman"/>
                <w:shd w:val="clear" w:color="auto" w:fill="FFFFFF"/>
              </w:rPr>
              <w:t xml:space="preserve"> зональная научно-практическая конференция «Научное пространство как целостная среда  субъектного становления будущего специалиста», г. Бузулук, 26.03.2021</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outlineLvl w:val="0"/>
              <w:rPr>
                <w:rFonts w:ascii="Times New Roman" w:eastAsia="Times New Roman" w:hAnsi="Times New Roman" w:cs="Times New Roman"/>
              </w:rPr>
            </w:pPr>
            <w:r w:rsidRPr="008A1842">
              <w:rPr>
                <w:rFonts w:ascii="Times New Roman" w:hAnsi="Times New Roman" w:cs="Times New Roman"/>
              </w:rPr>
              <w:t xml:space="preserve">Умнова П./ </w:t>
            </w:r>
            <w:proofErr w:type="spellStart"/>
            <w:r w:rsidRPr="008A1842">
              <w:rPr>
                <w:rFonts w:ascii="Times New Roman" w:hAnsi="Times New Roman" w:cs="Times New Roman"/>
              </w:rPr>
              <w:t>Рыженкова</w:t>
            </w:r>
            <w:proofErr w:type="spellEnd"/>
            <w:r w:rsidRPr="008A1842">
              <w:rPr>
                <w:rFonts w:ascii="Times New Roman" w:hAnsi="Times New Roman" w:cs="Times New Roman"/>
              </w:rPr>
              <w:t xml:space="preserve"> Е.С.</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hAnsi="Times New Roman" w:cs="Times New Roman"/>
                <w:shd w:val="clear" w:color="auto" w:fill="FFFFFF"/>
              </w:rPr>
            </w:pPr>
            <w:r w:rsidRPr="008A1842">
              <w:rPr>
                <w:rFonts w:ascii="Times New Roman" w:hAnsi="Times New Roman" w:cs="Times New Roman"/>
              </w:rPr>
              <w:t>Сертификат участника</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lastRenderedPageBreak/>
              <w:t>48.</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shd w:val="clear" w:color="auto" w:fill="FFFFFF"/>
                <w:lang w:val="en-US"/>
              </w:rPr>
              <w:t>XXV</w:t>
            </w:r>
            <w:r w:rsidRPr="008A1842">
              <w:rPr>
                <w:rFonts w:ascii="Times New Roman" w:hAnsi="Times New Roman" w:cs="Times New Roman"/>
                <w:shd w:val="clear" w:color="auto" w:fill="FFFFFF"/>
              </w:rPr>
              <w:t xml:space="preserve"> зональная научно-практическая конференция «Научное пространство как целостная среда субъектного становления будущего специалиста», г. Бузулук, 26.03.2021</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outlineLvl w:val="0"/>
              <w:rPr>
                <w:rFonts w:ascii="Times New Roman" w:eastAsia="Times New Roman" w:hAnsi="Times New Roman" w:cs="Times New Roman"/>
                <w:bCs/>
                <w:kern w:val="36"/>
              </w:rPr>
            </w:pPr>
            <w:proofErr w:type="spellStart"/>
            <w:r w:rsidRPr="008A1842">
              <w:rPr>
                <w:rFonts w:ascii="Times New Roman" w:hAnsi="Times New Roman" w:cs="Times New Roman"/>
                <w:bCs/>
                <w:kern w:val="36"/>
              </w:rPr>
              <w:t>Буянова</w:t>
            </w:r>
            <w:proofErr w:type="spellEnd"/>
            <w:r w:rsidRPr="008A1842">
              <w:rPr>
                <w:rFonts w:ascii="Times New Roman" w:hAnsi="Times New Roman" w:cs="Times New Roman"/>
                <w:bCs/>
                <w:kern w:val="36"/>
              </w:rPr>
              <w:t xml:space="preserve"> Р./ Решетникова Ю.Л.</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hAnsi="Times New Roman" w:cs="Times New Roman"/>
                <w:shd w:val="clear" w:color="auto" w:fill="FFFFFF"/>
              </w:rPr>
            </w:pPr>
            <w:r w:rsidRPr="008A1842">
              <w:rPr>
                <w:rFonts w:ascii="Times New Roman" w:hAnsi="Times New Roman" w:cs="Times New Roman"/>
              </w:rPr>
              <w:t>Сертификат участника</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49.</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hAnsi="Times New Roman" w:cs="Times New Roman"/>
              </w:rPr>
            </w:pPr>
            <w:r w:rsidRPr="008A1842">
              <w:rPr>
                <w:rFonts w:ascii="Times New Roman" w:hAnsi="Times New Roman" w:cs="Times New Roman"/>
                <w:shd w:val="clear" w:color="auto" w:fill="FFFFFF"/>
                <w:lang w:val="en-US"/>
              </w:rPr>
              <w:t>XXV</w:t>
            </w:r>
            <w:r w:rsidRPr="008A1842">
              <w:rPr>
                <w:rFonts w:ascii="Times New Roman" w:hAnsi="Times New Roman" w:cs="Times New Roman"/>
                <w:shd w:val="clear" w:color="auto" w:fill="FFFFFF"/>
              </w:rPr>
              <w:t xml:space="preserve"> зональная научно-практическая конференция «Научное пространство как целостная среда субъектного становления будущего специалиста», г. Бузулук, 26.03.2021</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outlineLvl w:val="0"/>
              <w:rPr>
                <w:rFonts w:ascii="Times New Roman" w:eastAsia="Times New Roman" w:hAnsi="Times New Roman" w:cs="Times New Roman"/>
                <w:bCs/>
                <w:kern w:val="36"/>
              </w:rPr>
            </w:pPr>
            <w:r w:rsidRPr="008A1842">
              <w:rPr>
                <w:rFonts w:ascii="Times New Roman" w:hAnsi="Times New Roman" w:cs="Times New Roman"/>
                <w:bCs/>
                <w:kern w:val="36"/>
              </w:rPr>
              <w:t xml:space="preserve">Иванов А./ </w:t>
            </w:r>
            <w:proofErr w:type="spellStart"/>
            <w:r w:rsidRPr="008A1842">
              <w:rPr>
                <w:rFonts w:ascii="Times New Roman" w:hAnsi="Times New Roman" w:cs="Times New Roman"/>
                <w:bCs/>
                <w:kern w:val="36"/>
              </w:rPr>
              <w:t>Вергаскина</w:t>
            </w:r>
            <w:proofErr w:type="spellEnd"/>
            <w:r w:rsidRPr="008A1842">
              <w:rPr>
                <w:rFonts w:ascii="Times New Roman" w:hAnsi="Times New Roman" w:cs="Times New Roman"/>
                <w:bCs/>
                <w:kern w:val="36"/>
              </w:rPr>
              <w:t xml:space="preserve"> Л.В.</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shd w:val="clear" w:color="auto" w:fill="FFFFFF"/>
              </w:rPr>
            </w:pPr>
            <w:r w:rsidRPr="008A1842">
              <w:rPr>
                <w:rFonts w:ascii="Times New Roman" w:hAnsi="Times New Roman" w:cs="Times New Roman"/>
              </w:rPr>
              <w:t>Сертификат участника</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50</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hAnsi="Times New Roman" w:cs="Times New Roman"/>
              </w:rPr>
            </w:pPr>
            <w:r w:rsidRPr="008A1842">
              <w:rPr>
                <w:rFonts w:ascii="Times New Roman" w:hAnsi="Times New Roman" w:cs="Times New Roman"/>
                <w:shd w:val="clear" w:color="auto" w:fill="FFFFFF"/>
                <w:lang w:val="en-US"/>
              </w:rPr>
              <w:t>XXV</w:t>
            </w:r>
            <w:r w:rsidRPr="008A1842">
              <w:rPr>
                <w:rFonts w:ascii="Times New Roman" w:hAnsi="Times New Roman" w:cs="Times New Roman"/>
                <w:shd w:val="clear" w:color="auto" w:fill="FFFFFF"/>
              </w:rPr>
              <w:t xml:space="preserve"> зональная научно-практическая конференция «Научное пространство как целостная среда субъектного становления будущего специалиста», г. Бузулук, 26.03.2021</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outlineLvl w:val="0"/>
              <w:rPr>
                <w:rFonts w:ascii="Times New Roman" w:eastAsia="Times New Roman" w:hAnsi="Times New Roman" w:cs="Times New Roman"/>
                <w:bCs/>
                <w:kern w:val="36"/>
              </w:rPr>
            </w:pPr>
            <w:r w:rsidRPr="008A1842">
              <w:rPr>
                <w:rFonts w:ascii="Times New Roman" w:hAnsi="Times New Roman" w:cs="Times New Roman"/>
                <w:bCs/>
                <w:kern w:val="36"/>
              </w:rPr>
              <w:t xml:space="preserve">Кузьмичев Я., Локтев В./ </w:t>
            </w:r>
            <w:proofErr w:type="spellStart"/>
            <w:r w:rsidRPr="008A1842">
              <w:rPr>
                <w:rFonts w:ascii="Times New Roman" w:hAnsi="Times New Roman" w:cs="Times New Roman"/>
                <w:bCs/>
                <w:kern w:val="36"/>
              </w:rPr>
              <w:t>Вергаскина</w:t>
            </w:r>
            <w:proofErr w:type="spellEnd"/>
            <w:r w:rsidRPr="008A1842">
              <w:rPr>
                <w:rFonts w:ascii="Times New Roman" w:hAnsi="Times New Roman" w:cs="Times New Roman"/>
                <w:bCs/>
                <w:kern w:val="36"/>
              </w:rPr>
              <w:t xml:space="preserve"> Л.В.</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shd w:val="clear" w:color="auto" w:fill="FFFFFF"/>
              </w:rPr>
            </w:pPr>
            <w:r w:rsidRPr="008A1842">
              <w:rPr>
                <w:rFonts w:ascii="Times New Roman" w:hAnsi="Times New Roman" w:cs="Times New Roman"/>
              </w:rPr>
              <w:t>Сертификат участника</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51</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shd w:val="clear" w:color="auto" w:fill="FFFFFF"/>
                <w:lang w:val="en-US"/>
              </w:rPr>
              <w:t>XXV</w:t>
            </w:r>
            <w:r w:rsidRPr="008A1842">
              <w:rPr>
                <w:rFonts w:ascii="Times New Roman" w:hAnsi="Times New Roman" w:cs="Times New Roman"/>
                <w:shd w:val="clear" w:color="auto" w:fill="FFFFFF"/>
              </w:rPr>
              <w:t xml:space="preserve"> зональная научно-практическая конференция «Научное пространство как целостная среда субъектного становления будущего специалиста», г. Бузулук, 26.03.2021</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outlineLvl w:val="0"/>
              <w:rPr>
                <w:rFonts w:ascii="Times New Roman" w:eastAsia="Times New Roman" w:hAnsi="Times New Roman" w:cs="Times New Roman"/>
              </w:rPr>
            </w:pPr>
            <w:proofErr w:type="spellStart"/>
            <w:r w:rsidRPr="008A1842">
              <w:rPr>
                <w:rFonts w:ascii="Times New Roman" w:hAnsi="Times New Roman" w:cs="Times New Roman"/>
              </w:rPr>
              <w:t>Голян</w:t>
            </w:r>
            <w:proofErr w:type="spellEnd"/>
            <w:r w:rsidRPr="008A1842">
              <w:rPr>
                <w:rFonts w:ascii="Times New Roman" w:hAnsi="Times New Roman" w:cs="Times New Roman"/>
              </w:rPr>
              <w:t xml:space="preserve"> О./ Душкина Н.С.</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shd w:val="clear" w:color="auto" w:fill="FFFFFF"/>
              </w:rPr>
            </w:pPr>
            <w:r w:rsidRPr="008A1842">
              <w:rPr>
                <w:rFonts w:ascii="Times New Roman" w:hAnsi="Times New Roman" w:cs="Times New Roman"/>
              </w:rPr>
              <w:t>Сертификат участника</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52</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hAnsi="Times New Roman" w:cs="Times New Roman"/>
              </w:rPr>
            </w:pPr>
            <w:r w:rsidRPr="008A1842">
              <w:rPr>
                <w:rFonts w:ascii="Times New Roman" w:hAnsi="Times New Roman" w:cs="Times New Roman"/>
                <w:shd w:val="clear" w:color="auto" w:fill="FFFFFF"/>
                <w:lang w:val="en-US"/>
              </w:rPr>
              <w:t>XXV</w:t>
            </w:r>
            <w:r w:rsidRPr="008A1842">
              <w:rPr>
                <w:rFonts w:ascii="Times New Roman" w:hAnsi="Times New Roman" w:cs="Times New Roman"/>
                <w:shd w:val="clear" w:color="auto" w:fill="FFFFFF"/>
              </w:rPr>
              <w:t xml:space="preserve"> зональная научно-практическая конференция «Научное пространство как целостная среда субъектного становления будущего специалиста», г. Бузулук, 26.03.2021</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outlineLvl w:val="0"/>
              <w:rPr>
                <w:rFonts w:ascii="Times New Roman" w:eastAsia="Times New Roman" w:hAnsi="Times New Roman" w:cs="Times New Roman"/>
              </w:rPr>
            </w:pPr>
            <w:r w:rsidRPr="008A1842">
              <w:rPr>
                <w:rFonts w:ascii="Times New Roman" w:hAnsi="Times New Roman" w:cs="Times New Roman"/>
              </w:rPr>
              <w:t>Сафронова Е./ Душкина Н.С.</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shd w:val="clear" w:color="auto" w:fill="FFFFFF"/>
              </w:rPr>
            </w:pPr>
            <w:r w:rsidRPr="008A1842">
              <w:rPr>
                <w:rFonts w:ascii="Times New Roman" w:hAnsi="Times New Roman" w:cs="Times New Roman"/>
              </w:rPr>
              <w:t>Сертификат участника</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53</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hAnsi="Times New Roman" w:cs="Times New Roman"/>
              </w:rPr>
            </w:pPr>
            <w:r w:rsidRPr="008A1842">
              <w:rPr>
                <w:rFonts w:ascii="Times New Roman" w:hAnsi="Times New Roman" w:cs="Times New Roman"/>
                <w:shd w:val="clear" w:color="auto" w:fill="FFFFFF"/>
                <w:lang w:val="en-US"/>
              </w:rPr>
              <w:t>XXV</w:t>
            </w:r>
            <w:r w:rsidRPr="008A1842">
              <w:rPr>
                <w:rFonts w:ascii="Times New Roman" w:hAnsi="Times New Roman" w:cs="Times New Roman"/>
                <w:shd w:val="clear" w:color="auto" w:fill="FFFFFF"/>
              </w:rPr>
              <w:t xml:space="preserve"> зональная научно-практическая конференция «Научное пространство как целостная среда становления субъектного становления будущего специалиста», г. Бузулук, 26.03.2021</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outlineLvl w:val="0"/>
              <w:rPr>
                <w:rFonts w:ascii="Times New Roman" w:eastAsia="Times New Roman" w:hAnsi="Times New Roman" w:cs="Times New Roman"/>
              </w:rPr>
            </w:pPr>
            <w:proofErr w:type="spellStart"/>
            <w:r w:rsidRPr="008A1842">
              <w:rPr>
                <w:rFonts w:ascii="Times New Roman" w:hAnsi="Times New Roman" w:cs="Times New Roman"/>
              </w:rPr>
              <w:t>Исамбетдинов</w:t>
            </w:r>
            <w:proofErr w:type="spellEnd"/>
            <w:r w:rsidRPr="008A1842">
              <w:rPr>
                <w:rFonts w:ascii="Times New Roman" w:hAnsi="Times New Roman" w:cs="Times New Roman"/>
              </w:rPr>
              <w:t xml:space="preserve"> А./ </w:t>
            </w:r>
            <w:proofErr w:type="spellStart"/>
            <w:r w:rsidRPr="008A1842">
              <w:rPr>
                <w:rFonts w:ascii="Times New Roman" w:hAnsi="Times New Roman" w:cs="Times New Roman"/>
              </w:rPr>
              <w:t>Нижегородцева</w:t>
            </w:r>
            <w:proofErr w:type="spellEnd"/>
            <w:r w:rsidRPr="008A1842">
              <w:rPr>
                <w:rFonts w:ascii="Times New Roman" w:hAnsi="Times New Roman" w:cs="Times New Roman"/>
              </w:rPr>
              <w:t xml:space="preserve"> М.В.</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shd w:val="clear" w:color="auto" w:fill="FFFFFF"/>
              </w:rPr>
            </w:pPr>
            <w:r w:rsidRPr="008A1842">
              <w:rPr>
                <w:rFonts w:ascii="Times New Roman" w:hAnsi="Times New Roman" w:cs="Times New Roman"/>
              </w:rPr>
              <w:t>Сертификат участника</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54</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shd w:val="clear" w:color="auto" w:fill="FFFFFF"/>
                <w:lang w:val="en-US"/>
              </w:rPr>
              <w:t>XXV</w:t>
            </w:r>
            <w:r w:rsidRPr="008A1842">
              <w:rPr>
                <w:rFonts w:ascii="Times New Roman" w:hAnsi="Times New Roman" w:cs="Times New Roman"/>
                <w:shd w:val="clear" w:color="auto" w:fill="FFFFFF"/>
              </w:rPr>
              <w:t xml:space="preserve"> зональная научно-практическая конференция «Научное пространство как целостная среда субъектного становления будущего специалиста», г. Бузулук, 26.03.2021</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outlineLvl w:val="0"/>
              <w:rPr>
                <w:rFonts w:ascii="Times New Roman" w:eastAsia="Times New Roman" w:hAnsi="Times New Roman" w:cs="Times New Roman"/>
              </w:rPr>
            </w:pPr>
            <w:proofErr w:type="spellStart"/>
            <w:r w:rsidRPr="008A1842">
              <w:rPr>
                <w:rFonts w:ascii="Times New Roman" w:hAnsi="Times New Roman" w:cs="Times New Roman"/>
              </w:rPr>
              <w:t>Сливочкина</w:t>
            </w:r>
            <w:proofErr w:type="spellEnd"/>
            <w:r w:rsidRPr="008A1842">
              <w:rPr>
                <w:rFonts w:ascii="Times New Roman" w:hAnsi="Times New Roman" w:cs="Times New Roman"/>
              </w:rPr>
              <w:t xml:space="preserve"> О./ </w:t>
            </w:r>
            <w:proofErr w:type="spellStart"/>
            <w:r w:rsidRPr="008A1842">
              <w:rPr>
                <w:rFonts w:ascii="Times New Roman" w:hAnsi="Times New Roman" w:cs="Times New Roman"/>
              </w:rPr>
              <w:t>Шемякова</w:t>
            </w:r>
            <w:proofErr w:type="spellEnd"/>
            <w:r w:rsidRPr="008A1842">
              <w:rPr>
                <w:rFonts w:ascii="Times New Roman" w:hAnsi="Times New Roman" w:cs="Times New Roman"/>
              </w:rPr>
              <w:t xml:space="preserve"> Н.А.</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Сертификат участника</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55</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hAnsi="Times New Roman" w:cs="Times New Roman"/>
              </w:rPr>
            </w:pPr>
            <w:r w:rsidRPr="008A1842">
              <w:rPr>
                <w:rFonts w:ascii="Times New Roman" w:hAnsi="Times New Roman" w:cs="Times New Roman"/>
                <w:shd w:val="clear" w:color="auto" w:fill="FFFFFF"/>
                <w:lang w:val="en-US"/>
              </w:rPr>
              <w:t>XXV</w:t>
            </w:r>
            <w:r w:rsidRPr="008A1842">
              <w:rPr>
                <w:rFonts w:ascii="Times New Roman" w:hAnsi="Times New Roman" w:cs="Times New Roman"/>
                <w:shd w:val="clear" w:color="auto" w:fill="FFFFFF"/>
              </w:rPr>
              <w:t xml:space="preserve"> зональная научно-практическая конференция «Научное пространство как целостная среда субъектного становления будущего специалиста», г. Бузулук, 26.03.2021</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outlineLvl w:val="0"/>
              <w:rPr>
                <w:rFonts w:ascii="Times New Roman" w:eastAsia="Times New Roman" w:hAnsi="Times New Roman" w:cs="Times New Roman"/>
              </w:rPr>
            </w:pPr>
            <w:proofErr w:type="spellStart"/>
            <w:r w:rsidRPr="008A1842">
              <w:rPr>
                <w:rFonts w:ascii="Times New Roman" w:hAnsi="Times New Roman" w:cs="Times New Roman"/>
              </w:rPr>
              <w:t>Маматова</w:t>
            </w:r>
            <w:proofErr w:type="spellEnd"/>
            <w:r w:rsidRPr="008A1842">
              <w:rPr>
                <w:rFonts w:ascii="Times New Roman" w:hAnsi="Times New Roman" w:cs="Times New Roman"/>
              </w:rPr>
              <w:t xml:space="preserve"> В./ </w:t>
            </w:r>
            <w:proofErr w:type="spellStart"/>
            <w:r w:rsidRPr="008A1842">
              <w:rPr>
                <w:rFonts w:ascii="Times New Roman" w:hAnsi="Times New Roman" w:cs="Times New Roman"/>
              </w:rPr>
              <w:t>Шемякова</w:t>
            </w:r>
            <w:proofErr w:type="spellEnd"/>
            <w:r w:rsidRPr="008A1842">
              <w:rPr>
                <w:rFonts w:ascii="Times New Roman" w:hAnsi="Times New Roman" w:cs="Times New Roman"/>
              </w:rPr>
              <w:t xml:space="preserve"> Н.А.</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Сертификат участника</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56</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bCs/>
              </w:rPr>
            </w:pPr>
            <w:proofErr w:type="spellStart"/>
            <w:r w:rsidRPr="008A1842">
              <w:rPr>
                <w:rFonts w:ascii="Times New Roman" w:hAnsi="Times New Roman" w:cs="Times New Roman"/>
                <w:bCs/>
              </w:rPr>
              <w:t>Шестаковские</w:t>
            </w:r>
            <w:proofErr w:type="spellEnd"/>
            <w:r w:rsidRPr="008A1842">
              <w:rPr>
                <w:rFonts w:ascii="Times New Roman" w:hAnsi="Times New Roman" w:cs="Times New Roman"/>
                <w:bCs/>
              </w:rPr>
              <w:t xml:space="preserve"> чтения. «Славные люди Бузулука: Дорошенко П.Г.» г. Бузулук, март 2019</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Арефьева О., Валеева Л., Трегубова А./</w:t>
            </w:r>
            <w:proofErr w:type="spellStart"/>
            <w:r w:rsidRPr="008A1842">
              <w:rPr>
                <w:rFonts w:ascii="Times New Roman" w:hAnsi="Times New Roman" w:cs="Times New Roman"/>
              </w:rPr>
              <w:t>Колычев</w:t>
            </w:r>
            <w:proofErr w:type="spellEnd"/>
            <w:r w:rsidRPr="008A1842">
              <w:rPr>
                <w:rFonts w:ascii="Times New Roman" w:hAnsi="Times New Roman" w:cs="Times New Roman"/>
              </w:rPr>
              <w:t xml:space="preserve"> С.В. Л.В.</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shd w:val="clear" w:color="auto" w:fill="FFFFFF"/>
              </w:rPr>
            </w:pPr>
            <w:r w:rsidRPr="008A1842">
              <w:rPr>
                <w:rFonts w:ascii="Times New Roman" w:hAnsi="Times New Roman" w:cs="Times New Roman"/>
                <w:shd w:val="clear" w:color="auto" w:fill="FFFFFF"/>
              </w:rPr>
              <w:t xml:space="preserve">Диплом </w:t>
            </w:r>
            <w:r w:rsidRPr="008A1842">
              <w:rPr>
                <w:rFonts w:ascii="Times New Roman" w:hAnsi="Times New Roman" w:cs="Times New Roman"/>
                <w:shd w:val="clear" w:color="auto" w:fill="FFFFFF"/>
                <w:lang w:val="en-US"/>
              </w:rPr>
              <w:t>III</w:t>
            </w:r>
            <w:r w:rsidRPr="008A1842">
              <w:rPr>
                <w:rFonts w:ascii="Times New Roman" w:hAnsi="Times New Roman" w:cs="Times New Roman"/>
                <w:shd w:val="clear" w:color="auto" w:fill="FFFFFF"/>
              </w:rPr>
              <w:t xml:space="preserve"> степени</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57</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bCs/>
              </w:rPr>
            </w:pPr>
            <w:r w:rsidRPr="008A1842">
              <w:rPr>
                <w:rFonts w:ascii="Times New Roman" w:hAnsi="Times New Roman" w:cs="Times New Roman"/>
                <w:bCs/>
                <w:lang w:val="en-US"/>
              </w:rPr>
              <w:t>IV</w:t>
            </w:r>
            <w:r w:rsidRPr="008A1842">
              <w:rPr>
                <w:rFonts w:ascii="Times New Roman" w:hAnsi="Times New Roman" w:cs="Times New Roman"/>
                <w:bCs/>
              </w:rPr>
              <w:t xml:space="preserve"> Межрегиональные научные чтения молодых исследователей, посвященные памяти В.А. </w:t>
            </w:r>
            <w:proofErr w:type="spellStart"/>
            <w:r w:rsidRPr="008A1842">
              <w:rPr>
                <w:rFonts w:ascii="Times New Roman" w:hAnsi="Times New Roman" w:cs="Times New Roman"/>
                <w:bCs/>
              </w:rPr>
              <w:t>Сластенина</w:t>
            </w:r>
            <w:proofErr w:type="spellEnd"/>
            <w:r w:rsidRPr="008A1842">
              <w:rPr>
                <w:rFonts w:ascii="Times New Roman" w:hAnsi="Times New Roman" w:cs="Times New Roman"/>
                <w:bCs/>
              </w:rPr>
              <w:t>, г.Горно-Алтайск,14.12.2018</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proofErr w:type="spellStart"/>
            <w:r w:rsidRPr="008A1842">
              <w:rPr>
                <w:rFonts w:ascii="Times New Roman" w:hAnsi="Times New Roman" w:cs="Times New Roman"/>
              </w:rPr>
              <w:t>Горбанюк</w:t>
            </w:r>
            <w:proofErr w:type="spellEnd"/>
            <w:r w:rsidRPr="008A1842">
              <w:rPr>
                <w:rFonts w:ascii="Times New Roman" w:hAnsi="Times New Roman" w:cs="Times New Roman"/>
              </w:rPr>
              <w:t xml:space="preserve"> М./ Ярко Е.А.</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shd w:val="clear" w:color="auto" w:fill="FFFFFF"/>
              </w:rPr>
            </w:pPr>
            <w:r w:rsidRPr="008A1842">
              <w:rPr>
                <w:rFonts w:ascii="Times New Roman" w:hAnsi="Times New Roman" w:cs="Times New Roman"/>
                <w:shd w:val="clear" w:color="auto" w:fill="FFFFFF"/>
              </w:rPr>
              <w:t>Диплом участника</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58</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bCs/>
              </w:rPr>
            </w:pPr>
            <w:r w:rsidRPr="008A1842">
              <w:rPr>
                <w:rFonts w:ascii="Times New Roman" w:hAnsi="Times New Roman" w:cs="Times New Roman"/>
                <w:bCs/>
                <w:lang w:val="en-US"/>
              </w:rPr>
              <w:t>VI</w:t>
            </w:r>
            <w:r w:rsidRPr="008A1842">
              <w:rPr>
                <w:rFonts w:ascii="Times New Roman" w:hAnsi="Times New Roman" w:cs="Times New Roman"/>
                <w:bCs/>
              </w:rPr>
              <w:t xml:space="preserve"> Открытый региональный чемпионат «Молодые </w:t>
            </w:r>
            <w:proofErr w:type="gramStart"/>
            <w:r w:rsidRPr="008A1842">
              <w:rPr>
                <w:rFonts w:ascii="Times New Roman" w:hAnsi="Times New Roman" w:cs="Times New Roman"/>
                <w:bCs/>
              </w:rPr>
              <w:t>профессионалы(</w:t>
            </w:r>
            <w:proofErr w:type="spellStart"/>
            <w:proofErr w:type="gramEnd"/>
            <w:r w:rsidRPr="008A1842">
              <w:rPr>
                <w:rFonts w:ascii="Times New Roman" w:hAnsi="Times New Roman" w:cs="Times New Roman"/>
                <w:bCs/>
                <w:lang w:val="en-US"/>
              </w:rPr>
              <w:t>WorldSkills</w:t>
            </w:r>
            <w:proofErr w:type="spellEnd"/>
            <w:r w:rsidRPr="008A1842">
              <w:rPr>
                <w:rFonts w:ascii="Times New Roman" w:hAnsi="Times New Roman" w:cs="Times New Roman"/>
                <w:bCs/>
              </w:rPr>
              <w:t xml:space="preserve"> </w:t>
            </w:r>
            <w:r w:rsidRPr="008A1842">
              <w:rPr>
                <w:rFonts w:ascii="Times New Roman" w:hAnsi="Times New Roman" w:cs="Times New Roman"/>
                <w:bCs/>
                <w:lang w:val="en-US"/>
              </w:rPr>
              <w:t>Russia</w:t>
            </w:r>
            <w:r w:rsidRPr="008A1842">
              <w:rPr>
                <w:rFonts w:ascii="Times New Roman" w:hAnsi="Times New Roman" w:cs="Times New Roman"/>
                <w:bCs/>
              </w:rPr>
              <w:t>)» Оренбургской области, г. Оренбург, компетенция «Преподавание в начальных классах».</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proofErr w:type="spellStart"/>
            <w:r w:rsidRPr="008A1842">
              <w:rPr>
                <w:rFonts w:ascii="Times New Roman" w:hAnsi="Times New Roman" w:cs="Times New Roman"/>
              </w:rPr>
              <w:t>Кокоткин</w:t>
            </w:r>
            <w:proofErr w:type="spellEnd"/>
            <w:r w:rsidRPr="008A1842">
              <w:rPr>
                <w:rFonts w:ascii="Times New Roman" w:hAnsi="Times New Roman" w:cs="Times New Roman"/>
              </w:rPr>
              <w:t xml:space="preserve"> А./ Решетникова Ю.Л.</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shd w:val="clear" w:color="auto" w:fill="FFFFFF"/>
              </w:rPr>
            </w:pPr>
            <w:r w:rsidRPr="008A1842">
              <w:rPr>
                <w:rFonts w:ascii="Times New Roman" w:hAnsi="Times New Roman" w:cs="Times New Roman"/>
                <w:shd w:val="clear" w:color="auto" w:fill="FFFFFF"/>
              </w:rPr>
              <w:t>Диплом призера чемпионата (2 место)</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59</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bCs/>
              </w:rPr>
            </w:pPr>
            <w:r w:rsidRPr="008A1842">
              <w:rPr>
                <w:rFonts w:ascii="Times New Roman" w:hAnsi="Times New Roman" w:cs="Times New Roman"/>
                <w:bCs/>
                <w:lang w:val="en-US"/>
              </w:rPr>
              <w:t>VI</w:t>
            </w:r>
            <w:r w:rsidRPr="008A1842">
              <w:rPr>
                <w:rFonts w:ascii="Times New Roman" w:hAnsi="Times New Roman" w:cs="Times New Roman"/>
                <w:bCs/>
              </w:rPr>
              <w:t xml:space="preserve"> Открытый региональный чемпионат «Молодые </w:t>
            </w:r>
            <w:proofErr w:type="gramStart"/>
            <w:r w:rsidRPr="008A1842">
              <w:rPr>
                <w:rFonts w:ascii="Times New Roman" w:hAnsi="Times New Roman" w:cs="Times New Roman"/>
                <w:bCs/>
              </w:rPr>
              <w:t>профессионалы(</w:t>
            </w:r>
            <w:proofErr w:type="spellStart"/>
            <w:proofErr w:type="gramEnd"/>
            <w:r w:rsidRPr="008A1842">
              <w:rPr>
                <w:rFonts w:ascii="Times New Roman" w:hAnsi="Times New Roman" w:cs="Times New Roman"/>
                <w:bCs/>
                <w:lang w:val="en-US"/>
              </w:rPr>
              <w:t>WorldSkills</w:t>
            </w:r>
            <w:proofErr w:type="spellEnd"/>
            <w:r w:rsidRPr="008A1842">
              <w:rPr>
                <w:rFonts w:ascii="Times New Roman" w:hAnsi="Times New Roman" w:cs="Times New Roman"/>
                <w:bCs/>
              </w:rPr>
              <w:t xml:space="preserve"> </w:t>
            </w:r>
            <w:r w:rsidRPr="008A1842">
              <w:rPr>
                <w:rFonts w:ascii="Times New Roman" w:hAnsi="Times New Roman" w:cs="Times New Roman"/>
                <w:bCs/>
                <w:lang w:val="en-US"/>
              </w:rPr>
              <w:t>Russia</w:t>
            </w:r>
            <w:r w:rsidRPr="008A1842">
              <w:rPr>
                <w:rFonts w:ascii="Times New Roman" w:hAnsi="Times New Roman" w:cs="Times New Roman"/>
                <w:bCs/>
              </w:rPr>
              <w:t xml:space="preserve">)» Оренбургской области, </w:t>
            </w:r>
            <w:proofErr w:type="spellStart"/>
            <w:r w:rsidRPr="008A1842">
              <w:rPr>
                <w:rFonts w:ascii="Times New Roman" w:hAnsi="Times New Roman" w:cs="Times New Roman"/>
                <w:bCs/>
              </w:rPr>
              <w:lastRenderedPageBreak/>
              <w:t>г.Оренбург</w:t>
            </w:r>
            <w:proofErr w:type="spellEnd"/>
            <w:r w:rsidRPr="008A1842">
              <w:rPr>
                <w:rFonts w:ascii="Times New Roman" w:hAnsi="Times New Roman" w:cs="Times New Roman"/>
                <w:bCs/>
              </w:rPr>
              <w:t>, компетенция «Дошкольное воспитание».</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proofErr w:type="spellStart"/>
            <w:r w:rsidRPr="008A1842">
              <w:rPr>
                <w:rFonts w:ascii="Times New Roman" w:hAnsi="Times New Roman" w:cs="Times New Roman"/>
              </w:rPr>
              <w:lastRenderedPageBreak/>
              <w:t>Шустерман</w:t>
            </w:r>
            <w:proofErr w:type="spellEnd"/>
            <w:r w:rsidRPr="008A1842">
              <w:rPr>
                <w:rFonts w:ascii="Times New Roman" w:hAnsi="Times New Roman" w:cs="Times New Roman"/>
              </w:rPr>
              <w:t xml:space="preserve"> Т./ Кабо А.Г.</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shd w:val="clear" w:color="auto" w:fill="FFFFFF"/>
              </w:rPr>
            </w:pPr>
            <w:r w:rsidRPr="008A1842">
              <w:rPr>
                <w:rFonts w:ascii="Times New Roman" w:hAnsi="Times New Roman" w:cs="Times New Roman"/>
                <w:shd w:val="clear" w:color="auto" w:fill="FFFFFF"/>
              </w:rPr>
              <w:t xml:space="preserve">Диплом призера чемпионата (2 </w:t>
            </w:r>
            <w:r w:rsidRPr="008A1842">
              <w:rPr>
                <w:rFonts w:ascii="Times New Roman" w:hAnsi="Times New Roman" w:cs="Times New Roman"/>
                <w:shd w:val="clear" w:color="auto" w:fill="FFFFFF"/>
              </w:rPr>
              <w:lastRenderedPageBreak/>
              <w:t>место)</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lastRenderedPageBreak/>
              <w:t>60</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bCs/>
              </w:rPr>
            </w:pPr>
            <w:r w:rsidRPr="008A1842">
              <w:rPr>
                <w:rFonts w:ascii="Times New Roman" w:hAnsi="Times New Roman" w:cs="Times New Roman"/>
                <w:bCs/>
                <w:lang w:val="en-US"/>
              </w:rPr>
              <w:t>VI</w:t>
            </w:r>
            <w:r w:rsidRPr="008A1842">
              <w:rPr>
                <w:rFonts w:ascii="Times New Roman" w:hAnsi="Times New Roman" w:cs="Times New Roman"/>
                <w:bCs/>
              </w:rPr>
              <w:t xml:space="preserve"> Открытый региональный чемпионат «Молодые профессионалы(</w:t>
            </w:r>
            <w:proofErr w:type="spellStart"/>
            <w:r w:rsidRPr="008A1842">
              <w:rPr>
                <w:rFonts w:ascii="Times New Roman" w:hAnsi="Times New Roman" w:cs="Times New Roman"/>
                <w:bCs/>
                <w:lang w:val="en-US"/>
              </w:rPr>
              <w:t>WorldSkills</w:t>
            </w:r>
            <w:proofErr w:type="spellEnd"/>
            <w:r w:rsidRPr="008A1842">
              <w:rPr>
                <w:rFonts w:ascii="Times New Roman" w:hAnsi="Times New Roman" w:cs="Times New Roman"/>
                <w:bCs/>
              </w:rPr>
              <w:t xml:space="preserve"> </w:t>
            </w:r>
            <w:r w:rsidRPr="008A1842">
              <w:rPr>
                <w:rFonts w:ascii="Times New Roman" w:hAnsi="Times New Roman" w:cs="Times New Roman"/>
                <w:bCs/>
                <w:lang w:val="en-US"/>
              </w:rPr>
              <w:t>Russia</w:t>
            </w:r>
            <w:r w:rsidRPr="008A1842">
              <w:rPr>
                <w:rFonts w:ascii="Times New Roman" w:hAnsi="Times New Roman" w:cs="Times New Roman"/>
                <w:bCs/>
              </w:rPr>
              <w:t xml:space="preserve">)» Оренбургской области </w:t>
            </w:r>
            <w:proofErr w:type="spellStart"/>
            <w:r w:rsidRPr="008A1842">
              <w:rPr>
                <w:rFonts w:ascii="Times New Roman" w:hAnsi="Times New Roman" w:cs="Times New Roman"/>
                <w:bCs/>
              </w:rPr>
              <w:t>г.Бугуруслан</w:t>
            </w:r>
            <w:proofErr w:type="spellEnd"/>
            <w:r w:rsidRPr="008A1842">
              <w:rPr>
                <w:rFonts w:ascii="Times New Roman" w:hAnsi="Times New Roman" w:cs="Times New Roman"/>
                <w:bCs/>
              </w:rPr>
              <w:t>, компетенция «Графический дизайн»</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proofErr w:type="spellStart"/>
            <w:r w:rsidRPr="008A1842">
              <w:rPr>
                <w:rFonts w:ascii="Times New Roman" w:hAnsi="Times New Roman" w:cs="Times New Roman"/>
              </w:rPr>
              <w:t>Анашевская</w:t>
            </w:r>
            <w:proofErr w:type="spellEnd"/>
            <w:r w:rsidRPr="008A1842">
              <w:rPr>
                <w:rFonts w:ascii="Times New Roman" w:hAnsi="Times New Roman" w:cs="Times New Roman"/>
              </w:rPr>
              <w:t xml:space="preserve"> П./ Алексеев В.С.</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shd w:val="clear" w:color="auto" w:fill="FFFFFF"/>
              </w:rPr>
            </w:pPr>
            <w:r w:rsidRPr="008A1842">
              <w:rPr>
                <w:rFonts w:ascii="Times New Roman" w:hAnsi="Times New Roman" w:cs="Times New Roman"/>
                <w:shd w:val="clear" w:color="auto" w:fill="FFFFFF"/>
              </w:rPr>
              <w:t>Диплом призера чемпионата (3 место)</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61</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bCs/>
              </w:rPr>
            </w:pPr>
            <w:r w:rsidRPr="008A1842">
              <w:rPr>
                <w:rFonts w:ascii="Times New Roman" w:hAnsi="Times New Roman" w:cs="Times New Roman"/>
                <w:bCs/>
                <w:lang w:val="en-US"/>
              </w:rPr>
              <w:t>VI</w:t>
            </w:r>
            <w:r w:rsidRPr="008A1842">
              <w:rPr>
                <w:rFonts w:ascii="Times New Roman" w:hAnsi="Times New Roman" w:cs="Times New Roman"/>
                <w:bCs/>
              </w:rPr>
              <w:t xml:space="preserve"> Открытый региональный чемпионат «Молодые профессионалы(</w:t>
            </w:r>
            <w:proofErr w:type="spellStart"/>
            <w:r w:rsidRPr="008A1842">
              <w:rPr>
                <w:rFonts w:ascii="Times New Roman" w:hAnsi="Times New Roman" w:cs="Times New Roman"/>
                <w:bCs/>
                <w:lang w:val="en-US"/>
              </w:rPr>
              <w:t>WorldSkills</w:t>
            </w:r>
            <w:proofErr w:type="spellEnd"/>
            <w:r w:rsidRPr="008A1842">
              <w:rPr>
                <w:rFonts w:ascii="Times New Roman" w:hAnsi="Times New Roman" w:cs="Times New Roman"/>
                <w:bCs/>
              </w:rPr>
              <w:t xml:space="preserve"> </w:t>
            </w:r>
            <w:r w:rsidRPr="008A1842">
              <w:rPr>
                <w:rFonts w:ascii="Times New Roman" w:hAnsi="Times New Roman" w:cs="Times New Roman"/>
                <w:bCs/>
                <w:lang w:val="en-US"/>
              </w:rPr>
              <w:t>Russia</w:t>
            </w:r>
            <w:r w:rsidRPr="008A1842">
              <w:rPr>
                <w:rFonts w:ascii="Times New Roman" w:hAnsi="Times New Roman" w:cs="Times New Roman"/>
                <w:bCs/>
              </w:rPr>
              <w:t>)» Оренбургской области, г. Оренбург, компетенция «Дополнительное образование детей и взрослых»</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proofErr w:type="spellStart"/>
            <w:r w:rsidRPr="008A1842">
              <w:rPr>
                <w:rFonts w:ascii="Times New Roman" w:hAnsi="Times New Roman" w:cs="Times New Roman"/>
              </w:rPr>
              <w:t>Ротанова</w:t>
            </w:r>
            <w:proofErr w:type="spellEnd"/>
            <w:r w:rsidRPr="008A1842">
              <w:rPr>
                <w:rFonts w:ascii="Times New Roman" w:hAnsi="Times New Roman" w:cs="Times New Roman"/>
              </w:rPr>
              <w:t xml:space="preserve"> К./ Волобуева А.</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shd w:val="clear" w:color="auto" w:fill="FFFFFF"/>
              </w:rPr>
            </w:pPr>
            <w:r w:rsidRPr="008A1842">
              <w:rPr>
                <w:rFonts w:ascii="Times New Roman" w:hAnsi="Times New Roman" w:cs="Times New Roman"/>
                <w:shd w:val="clear" w:color="auto" w:fill="FFFFFF"/>
              </w:rPr>
              <w:t>Диплом призера чемпионата (3 место)</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62</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bCs/>
              </w:rPr>
            </w:pPr>
            <w:r w:rsidRPr="008A1842">
              <w:rPr>
                <w:rFonts w:ascii="Times New Roman" w:hAnsi="Times New Roman" w:cs="Times New Roman"/>
                <w:bCs/>
                <w:lang w:val="en-US"/>
              </w:rPr>
              <w:t>VI</w:t>
            </w:r>
            <w:r w:rsidRPr="008A1842">
              <w:rPr>
                <w:rFonts w:ascii="Times New Roman" w:hAnsi="Times New Roman" w:cs="Times New Roman"/>
                <w:bCs/>
              </w:rPr>
              <w:t xml:space="preserve"> Открытый региональный чемпионат «Молодые профессионалы(</w:t>
            </w:r>
            <w:proofErr w:type="spellStart"/>
            <w:r w:rsidRPr="008A1842">
              <w:rPr>
                <w:rFonts w:ascii="Times New Roman" w:hAnsi="Times New Roman" w:cs="Times New Roman"/>
                <w:bCs/>
                <w:lang w:val="en-US"/>
              </w:rPr>
              <w:t>WorldSkills</w:t>
            </w:r>
            <w:proofErr w:type="spellEnd"/>
            <w:r w:rsidRPr="008A1842">
              <w:rPr>
                <w:rFonts w:ascii="Times New Roman" w:hAnsi="Times New Roman" w:cs="Times New Roman"/>
                <w:bCs/>
              </w:rPr>
              <w:t xml:space="preserve"> </w:t>
            </w:r>
            <w:r w:rsidRPr="008A1842">
              <w:rPr>
                <w:rFonts w:ascii="Times New Roman" w:hAnsi="Times New Roman" w:cs="Times New Roman"/>
                <w:bCs/>
                <w:lang w:val="en-US"/>
              </w:rPr>
              <w:t>Russia</w:t>
            </w:r>
            <w:r w:rsidRPr="008A1842">
              <w:rPr>
                <w:rFonts w:ascii="Times New Roman" w:hAnsi="Times New Roman" w:cs="Times New Roman"/>
                <w:bCs/>
              </w:rPr>
              <w:t>)» Оренбургской области, г. Оренбург, компетенция «Дополнительное образование детей и взрослых»</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Петрова П./ Ярко Е.А.</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Диплом участника чемпионата</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63</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bCs/>
              </w:rPr>
            </w:pPr>
            <w:r w:rsidRPr="008A1842">
              <w:rPr>
                <w:rFonts w:ascii="Times New Roman" w:hAnsi="Times New Roman" w:cs="Times New Roman"/>
                <w:bCs/>
                <w:lang w:val="en-US"/>
              </w:rPr>
              <w:t>VI</w:t>
            </w:r>
            <w:r w:rsidRPr="008A1842">
              <w:rPr>
                <w:rFonts w:ascii="Times New Roman" w:hAnsi="Times New Roman" w:cs="Times New Roman"/>
                <w:bCs/>
              </w:rPr>
              <w:t xml:space="preserve"> Открытый региональный чемпионат «Молодые профессионалы(</w:t>
            </w:r>
            <w:proofErr w:type="spellStart"/>
            <w:r w:rsidRPr="008A1842">
              <w:rPr>
                <w:rFonts w:ascii="Times New Roman" w:hAnsi="Times New Roman" w:cs="Times New Roman"/>
                <w:bCs/>
                <w:lang w:val="en-US"/>
              </w:rPr>
              <w:t>WorldSkills</w:t>
            </w:r>
            <w:proofErr w:type="spellEnd"/>
            <w:r w:rsidRPr="008A1842">
              <w:rPr>
                <w:rFonts w:ascii="Times New Roman" w:hAnsi="Times New Roman" w:cs="Times New Roman"/>
                <w:bCs/>
              </w:rPr>
              <w:t xml:space="preserve"> </w:t>
            </w:r>
            <w:r w:rsidRPr="008A1842">
              <w:rPr>
                <w:rFonts w:ascii="Times New Roman" w:hAnsi="Times New Roman" w:cs="Times New Roman"/>
                <w:bCs/>
                <w:lang w:val="en-US"/>
              </w:rPr>
              <w:t>Russia</w:t>
            </w:r>
            <w:r w:rsidRPr="008A1842">
              <w:rPr>
                <w:rFonts w:ascii="Times New Roman" w:hAnsi="Times New Roman" w:cs="Times New Roman"/>
                <w:bCs/>
              </w:rPr>
              <w:t>)» Оренбургской области, г. Оренбург, компетенция «Физическая культура и фитнес»</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Завалишина В./ Куприянов А.А.</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Диплом участника чемпионата</w:t>
            </w:r>
          </w:p>
        </w:tc>
      </w:tr>
      <w:tr w:rsidR="008A1842" w:rsidRPr="008A1842" w:rsidTr="008A1842">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64</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shd w:val="clear" w:color="auto" w:fill="FFFFFF"/>
              </w:rPr>
            </w:pPr>
            <w:r w:rsidRPr="008A1842">
              <w:rPr>
                <w:rFonts w:ascii="Times New Roman" w:hAnsi="Times New Roman" w:cs="Times New Roman"/>
                <w:bCs/>
                <w:lang w:val="en-US"/>
              </w:rPr>
              <w:t>VI</w:t>
            </w:r>
            <w:r w:rsidRPr="008A1842">
              <w:rPr>
                <w:rFonts w:ascii="Times New Roman" w:hAnsi="Times New Roman" w:cs="Times New Roman"/>
                <w:bCs/>
              </w:rPr>
              <w:t xml:space="preserve"> Открытый региональный чемпионат «Молодые профессионалы(</w:t>
            </w:r>
            <w:proofErr w:type="spellStart"/>
            <w:r w:rsidRPr="008A1842">
              <w:rPr>
                <w:rFonts w:ascii="Times New Roman" w:hAnsi="Times New Roman" w:cs="Times New Roman"/>
                <w:bCs/>
                <w:lang w:val="en-US"/>
              </w:rPr>
              <w:t>WorldSkills</w:t>
            </w:r>
            <w:proofErr w:type="spellEnd"/>
            <w:r w:rsidRPr="008A1842">
              <w:rPr>
                <w:rFonts w:ascii="Times New Roman" w:hAnsi="Times New Roman" w:cs="Times New Roman"/>
                <w:bCs/>
              </w:rPr>
              <w:t xml:space="preserve"> </w:t>
            </w:r>
            <w:r w:rsidRPr="008A1842">
              <w:rPr>
                <w:rFonts w:ascii="Times New Roman" w:hAnsi="Times New Roman" w:cs="Times New Roman"/>
                <w:bCs/>
                <w:lang w:val="en-US"/>
              </w:rPr>
              <w:t>Russia</w:t>
            </w:r>
            <w:r w:rsidRPr="008A1842">
              <w:rPr>
                <w:rFonts w:ascii="Times New Roman" w:hAnsi="Times New Roman" w:cs="Times New Roman"/>
                <w:bCs/>
              </w:rPr>
              <w:t>)» Саратовской области, г. Вольск, компетенция «Физическая культура и фитнес»</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pStyle w:val="af0"/>
              <w:ind w:left="0" w:firstLine="34"/>
              <w:jc w:val="both"/>
              <w:rPr>
                <w:rFonts w:ascii="Times New Roman" w:eastAsia="Times New Roman" w:hAnsi="Times New Roman" w:cs="Times New Roman"/>
                <w:shd w:val="clear" w:color="auto" w:fill="FFFFFF"/>
              </w:rPr>
            </w:pPr>
            <w:r w:rsidRPr="008A1842">
              <w:rPr>
                <w:rFonts w:ascii="Times New Roman" w:hAnsi="Times New Roman" w:cs="Times New Roman"/>
                <w:shd w:val="clear" w:color="auto" w:fill="FFFFFF"/>
              </w:rPr>
              <w:t>Завалишина В./ Егоров А.В.</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Диплом участника чемпионата</w:t>
            </w:r>
          </w:p>
        </w:tc>
      </w:tr>
      <w:tr w:rsidR="008A1842" w:rsidRPr="008A1842" w:rsidTr="008A1842">
        <w:trPr>
          <w:trHeight w:val="841"/>
        </w:trPr>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65</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bCs/>
                <w:lang w:val="en-US"/>
              </w:rPr>
              <w:t>VI</w:t>
            </w:r>
            <w:r w:rsidRPr="008A1842">
              <w:rPr>
                <w:rFonts w:ascii="Times New Roman" w:hAnsi="Times New Roman" w:cs="Times New Roman"/>
                <w:bCs/>
              </w:rPr>
              <w:t xml:space="preserve"> Открытый региональный чемпионат «Молодые профессионалы(</w:t>
            </w:r>
            <w:proofErr w:type="spellStart"/>
            <w:r w:rsidRPr="008A1842">
              <w:rPr>
                <w:rFonts w:ascii="Times New Roman" w:hAnsi="Times New Roman" w:cs="Times New Roman"/>
                <w:bCs/>
                <w:lang w:val="en-US"/>
              </w:rPr>
              <w:t>WorldSkills</w:t>
            </w:r>
            <w:proofErr w:type="spellEnd"/>
            <w:r w:rsidRPr="008A1842">
              <w:rPr>
                <w:rFonts w:ascii="Times New Roman" w:hAnsi="Times New Roman" w:cs="Times New Roman"/>
                <w:bCs/>
              </w:rPr>
              <w:t xml:space="preserve"> </w:t>
            </w:r>
            <w:r w:rsidRPr="008A1842">
              <w:rPr>
                <w:rFonts w:ascii="Times New Roman" w:hAnsi="Times New Roman" w:cs="Times New Roman"/>
                <w:bCs/>
                <w:lang w:val="en-US"/>
              </w:rPr>
              <w:t>Russia</w:t>
            </w:r>
            <w:r w:rsidRPr="008A1842">
              <w:rPr>
                <w:rFonts w:ascii="Times New Roman" w:hAnsi="Times New Roman" w:cs="Times New Roman"/>
                <w:bCs/>
              </w:rPr>
              <w:t>)» Саратовской области, г. Саратов , компетенция «Дошкольное воспитание»</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eastAsia="Times New Roman" w:hAnsi="Times New Roman" w:cs="Times New Roman"/>
              </w:rPr>
            </w:pPr>
            <w:r w:rsidRPr="008A1842">
              <w:rPr>
                <w:rFonts w:ascii="Times New Roman" w:hAnsi="Times New Roman" w:cs="Times New Roman"/>
              </w:rPr>
              <w:t>Пахомова Д./ Кабо А.Г.</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shd w:val="clear" w:color="auto" w:fill="FFFFFF"/>
              </w:rPr>
            </w:pPr>
            <w:r w:rsidRPr="008A1842">
              <w:rPr>
                <w:rFonts w:ascii="Times New Roman" w:hAnsi="Times New Roman" w:cs="Times New Roman"/>
              </w:rPr>
              <w:t>Диплом участника чемпионата</w:t>
            </w:r>
          </w:p>
        </w:tc>
      </w:tr>
      <w:tr w:rsidR="008A1842" w:rsidRPr="008A1842" w:rsidTr="008A1842">
        <w:trPr>
          <w:trHeight w:val="759"/>
        </w:trPr>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66</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bCs/>
                <w:lang w:val="en-US"/>
              </w:rPr>
              <w:t>VI</w:t>
            </w:r>
            <w:r w:rsidRPr="008A1842">
              <w:rPr>
                <w:rFonts w:ascii="Times New Roman" w:hAnsi="Times New Roman" w:cs="Times New Roman"/>
                <w:bCs/>
              </w:rPr>
              <w:t xml:space="preserve"> Открытый региональный чемпионат «Молодые профессионалы(</w:t>
            </w:r>
            <w:proofErr w:type="spellStart"/>
            <w:r w:rsidRPr="008A1842">
              <w:rPr>
                <w:rFonts w:ascii="Times New Roman" w:hAnsi="Times New Roman" w:cs="Times New Roman"/>
                <w:bCs/>
                <w:lang w:val="en-US"/>
              </w:rPr>
              <w:t>WorldSkills</w:t>
            </w:r>
            <w:proofErr w:type="spellEnd"/>
            <w:r w:rsidRPr="008A1842">
              <w:rPr>
                <w:rFonts w:ascii="Times New Roman" w:hAnsi="Times New Roman" w:cs="Times New Roman"/>
                <w:bCs/>
              </w:rPr>
              <w:t xml:space="preserve"> </w:t>
            </w:r>
            <w:r w:rsidRPr="008A1842">
              <w:rPr>
                <w:rFonts w:ascii="Times New Roman" w:hAnsi="Times New Roman" w:cs="Times New Roman"/>
                <w:bCs/>
                <w:lang w:val="en-US"/>
              </w:rPr>
              <w:t>Russia</w:t>
            </w:r>
            <w:r w:rsidRPr="008A1842">
              <w:rPr>
                <w:rFonts w:ascii="Times New Roman" w:hAnsi="Times New Roman" w:cs="Times New Roman"/>
                <w:bCs/>
              </w:rPr>
              <w:t>)» Челябинская область, г. Челябинск , компетенция «Преподавание музыки в школе»</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eastAsia="Times New Roman" w:hAnsi="Times New Roman" w:cs="Times New Roman"/>
              </w:rPr>
            </w:pPr>
            <w:r w:rsidRPr="008A1842">
              <w:rPr>
                <w:rFonts w:ascii="Times New Roman" w:hAnsi="Times New Roman" w:cs="Times New Roman"/>
              </w:rPr>
              <w:t xml:space="preserve">Честных М./ </w:t>
            </w:r>
            <w:proofErr w:type="spellStart"/>
            <w:r w:rsidRPr="008A1842">
              <w:rPr>
                <w:rFonts w:ascii="Times New Roman" w:hAnsi="Times New Roman" w:cs="Times New Roman"/>
              </w:rPr>
              <w:t>Шемякова</w:t>
            </w:r>
            <w:proofErr w:type="spellEnd"/>
            <w:r w:rsidRPr="008A1842">
              <w:rPr>
                <w:rFonts w:ascii="Times New Roman" w:hAnsi="Times New Roman" w:cs="Times New Roman"/>
              </w:rPr>
              <w:t xml:space="preserve"> Н.А.</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shd w:val="clear" w:color="auto" w:fill="FFFFFF"/>
              </w:rPr>
            </w:pPr>
            <w:r w:rsidRPr="008A1842">
              <w:rPr>
                <w:rFonts w:ascii="Times New Roman" w:hAnsi="Times New Roman" w:cs="Times New Roman"/>
              </w:rPr>
              <w:t>Диплом участника чемпионата</w:t>
            </w:r>
          </w:p>
        </w:tc>
      </w:tr>
      <w:tr w:rsidR="008A1842" w:rsidRPr="008A1842" w:rsidTr="008A1842">
        <w:trPr>
          <w:trHeight w:val="759"/>
        </w:trPr>
        <w:tc>
          <w:tcPr>
            <w:tcW w:w="540"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67</w:t>
            </w:r>
          </w:p>
        </w:tc>
        <w:tc>
          <w:tcPr>
            <w:tcW w:w="438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bCs/>
              </w:rPr>
            </w:pPr>
            <w:r w:rsidRPr="008A1842">
              <w:rPr>
                <w:rFonts w:ascii="Times New Roman" w:hAnsi="Times New Roman"/>
              </w:rPr>
              <w:t>Всероссийской олимпиады профессионального мастерства по УГС 44.00.00 Образование и педагогические науки.</w:t>
            </w:r>
          </w:p>
        </w:tc>
        <w:tc>
          <w:tcPr>
            <w:tcW w:w="305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eastAsia="Times New Roman" w:hAnsi="Times New Roman" w:cs="Times New Roman"/>
              </w:rPr>
            </w:pPr>
            <w:r w:rsidRPr="008A1842">
              <w:rPr>
                <w:rFonts w:ascii="Times New Roman" w:hAnsi="Times New Roman" w:cs="Times New Roman"/>
              </w:rPr>
              <w:t xml:space="preserve">Яковлева Г./ </w:t>
            </w:r>
            <w:proofErr w:type="spellStart"/>
            <w:r w:rsidRPr="008A1842">
              <w:rPr>
                <w:rFonts w:ascii="Times New Roman" w:hAnsi="Times New Roman" w:cs="Times New Roman"/>
              </w:rPr>
              <w:t>Поповиченко</w:t>
            </w:r>
            <w:proofErr w:type="spellEnd"/>
            <w:r w:rsidRPr="008A1842">
              <w:rPr>
                <w:rFonts w:ascii="Times New Roman" w:hAnsi="Times New Roman" w:cs="Times New Roman"/>
              </w:rPr>
              <w:t xml:space="preserve"> Т.Н.</w:t>
            </w:r>
          </w:p>
        </w:tc>
        <w:tc>
          <w:tcPr>
            <w:tcW w:w="1717"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Диплом 3 степени</w:t>
            </w:r>
          </w:p>
        </w:tc>
      </w:tr>
    </w:tbl>
    <w:p w:rsidR="00AA202F" w:rsidRPr="00AA202F" w:rsidRDefault="00AA202F" w:rsidP="00AA202F">
      <w:pPr>
        <w:spacing w:after="200" w:line="276" w:lineRule="auto"/>
        <w:jc w:val="both"/>
        <w:rPr>
          <w:rFonts w:asciiTheme="minorHAnsi" w:eastAsiaTheme="minorHAnsi" w:hAnsiTheme="minorHAnsi" w:cstheme="minorBidi"/>
          <w:sz w:val="22"/>
          <w:szCs w:val="22"/>
          <w:lang w:eastAsia="en-US"/>
        </w:rPr>
      </w:pPr>
    </w:p>
    <w:p w:rsidR="00AA202F" w:rsidRPr="00AA202F" w:rsidRDefault="00AA202F" w:rsidP="00AA202F">
      <w:pPr>
        <w:spacing w:after="200" w:line="276" w:lineRule="auto"/>
        <w:jc w:val="both"/>
        <w:rPr>
          <w:rFonts w:asciiTheme="minorHAnsi" w:eastAsiaTheme="minorHAnsi" w:hAnsiTheme="minorHAnsi" w:cstheme="minorBidi"/>
          <w:sz w:val="22"/>
          <w:szCs w:val="22"/>
          <w:lang w:eastAsia="en-US"/>
        </w:rPr>
      </w:pPr>
    </w:p>
    <w:p w:rsidR="00AA202F" w:rsidRPr="00AA202F" w:rsidRDefault="00AA202F" w:rsidP="00AA202F">
      <w:pPr>
        <w:spacing w:after="200" w:line="276" w:lineRule="auto"/>
        <w:jc w:val="both"/>
        <w:rPr>
          <w:rFonts w:asciiTheme="minorHAnsi" w:eastAsiaTheme="minorHAnsi" w:hAnsiTheme="minorHAnsi" w:cstheme="minorBidi"/>
          <w:sz w:val="22"/>
          <w:szCs w:val="22"/>
          <w:lang w:eastAsia="en-US"/>
        </w:rPr>
      </w:pPr>
    </w:p>
    <w:p w:rsidR="00AA202F" w:rsidRPr="00AA202F" w:rsidRDefault="00AA202F" w:rsidP="00AA202F">
      <w:pPr>
        <w:spacing w:after="200" w:line="276" w:lineRule="auto"/>
        <w:jc w:val="both"/>
        <w:rPr>
          <w:rFonts w:asciiTheme="minorHAnsi" w:eastAsiaTheme="minorHAnsi" w:hAnsiTheme="minorHAnsi" w:cstheme="minorBidi"/>
          <w:sz w:val="22"/>
          <w:szCs w:val="22"/>
          <w:lang w:eastAsia="en-US"/>
        </w:rPr>
      </w:pPr>
    </w:p>
    <w:p w:rsidR="00AA202F" w:rsidRDefault="00AA202F" w:rsidP="00AA202F">
      <w:pPr>
        <w:spacing w:after="200" w:line="276" w:lineRule="auto"/>
        <w:jc w:val="right"/>
        <w:rPr>
          <w:rFonts w:asciiTheme="minorHAnsi" w:eastAsiaTheme="minorHAnsi" w:hAnsiTheme="minorHAnsi" w:cstheme="minorBidi"/>
          <w:sz w:val="22"/>
          <w:szCs w:val="22"/>
          <w:lang w:eastAsia="en-US"/>
        </w:rPr>
      </w:pPr>
    </w:p>
    <w:p w:rsidR="005A33AC" w:rsidRDefault="005A33AC" w:rsidP="00AA202F">
      <w:pPr>
        <w:spacing w:after="200" w:line="276" w:lineRule="auto"/>
        <w:jc w:val="right"/>
        <w:rPr>
          <w:rFonts w:asciiTheme="minorHAnsi" w:eastAsiaTheme="minorHAnsi" w:hAnsiTheme="minorHAnsi" w:cstheme="minorBidi"/>
          <w:sz w:val="22"/>
          <w:szCs w:val="22"/>
          <w:lang w:eastAsia="en-US"/>
        </w:rPr>
      </w:pPr>
    </w:p>
    <w:p w:rsidR="005A33AC" w:rsidRDefault="005A33AC" w:rsidP="00AA202F">
      <w:pPr>
        <w:spacing w:after="200" w:line="276" w:lineRule="auto"/>
        <w:jc w:val="right"/>
        <w:rPr>
          <w:rFonts w:asciiTheme="minorHAnsi" w:eastAsiaTheme="minorHAnsi" w:hAnsiTheme="minorHAnsi" w:cstheme="minorBidi"/>
          <w:sz w:val="22"/>
          <w:szCs w:val="22"/>
          <w:lang w:eastAsia="en-US"/>
        </w:rPr>
      </w:pPr>
    </w:p>
    <w:p w:rsidR="00AA202F" w:rsidRPr="005A33AC" w:rsidRDefault="00AA202F" w:rsidP="00AA202F">
      <w:pPr>
        <w:jc w:val="right"/>
        <w:rPr>
          <w:rFonts w:ascii="Times New Roman" w:hAnsi="Times New Roman" w:cs="Times New Roman"/>
        </w:rPr>
      </w:pPr>
      <w:r w:rsidRPr="005A33AC">
        <w:rPr>
          <w:rFonts w:ascii="Times New Roman" w:hAnsi="Times New Roman" w:cs="Times New Roman"/>
        </w:rPr>
        <w:lastRenderedPageBreak/>
        <w:t xml:space="preserve">Приложение </w:t>
      </w:r>
      <w:r w:rsidR="009419A4">
        <w:rPr>
          <w:rFonts w:ascii="Times New Roman" w:hAnsi="Times New Roman" w:cs="Times New Roman"/>
        </w:rPr>
        <w:t xml:space="preserve">№ </w:t>
      </w:r>
      <w:r w:rsidRPr="005A33AC">
        <w:rPr>
          <w:rFonts w:ascii="Times New Roman" w:hAnsi="Times New Roman" w:cs="Times New Roman"/>
        </w:rPr>
        <w:t>7</w:t>
      </w:r>
    </w:p>
    <w:p w:rsidR="00AA202F" w:rsidRPr="00AA202F" w:rsidRDefault="00AA202F" w:rsidP="00AA202F">
      <w:pPr>
        <w:jc w:val="both"/>
        <w:rPr>
          <w:rFonts w:ascii="Times New Roman" w:hAnsi="Times New Roman" w:cs="Times New Roman"/>
          <w:b/>
        </w:rPr>
      </w:pPr>
    </w:p>
    <w:p w:rsidR="00AA202F" w:rsidRPr="00AA202F" w:rsidRDefault="00AA202F" w:rsidP="00AA202F">
      <w:pPr>
        <w:jc w:val="both"/>
        <w:rPr>
          <w:rFonts w:ascii="Times New Roman" w:hAnsi="Times New Roman" w:cs="Times New Roman"/>
          <w:b/>
        </w:rPr>
      </w:pPr>
      <w:r w:rsidRPr="00AA202F">
        <w:rPr>
          <w:rFonts w:ascii="Times New Roman" w:hAnsi="Times New Roman" w:cs="Times New Roman"/>
          <w:b/>
        </w:rPr>
        <w:t xml:space="preserve">Сведения об участии преподавателей колледжа в работе и проведении областных УМО, семинаров, </w:t>
      </w:r>
      <w:proofErr w:type="spellStart"/>
      <w:r w:rsidRPr="00AA202F">
        <w:rPr>
          <w:rFonts w:ascii="Times New Roman" w:hAnsi="Times New Roman" w:cs="Times New Roman"/>
          <w:b/>
        </w:rPr>
        <w:t>вебинаров</w:t>
      </w:r>
      <w:proofErr w:type="spellEnd"/>
      <w:r w:rsidRPr="00AA202F">
        <w:rPr>
          <w:rFonts w:ascii="Times New Roman" w:hAnsi="Times New Roman" w:cs="Times New Roman"/>
          <w:b/>
        </w:rPr>
        <w:t>, а также участие в  международных, Всероссийских и областных конференциях, конкурсах</w:t>
      </w:r>
    </w:p>
    <w:p w:rsidR="00AA202F" w:rsidRPr="00AA202F" w:rsidRDefault="00AA202F" w:rsidP="00AA202F">
      <w:pPr>
        <w:jc w:val="both"/>
        <w:rPr>
          <w:rFonts w:ascii="Times New Roman" w:hAnsi="Times New Roman" w:cs="Times New Roman"/>
          <w:b/>
        </w:rPr>
      </w:pPr>
    </w:p>
    <w:tbl>
      <w:tblPr>
        <w:tblStyle w:val="af3"/>
        <w:tblW w:w="9840" w:type="dxa"/>
        <w:tblInd w:w="-318" w:type="dxa"/>
        <w:tblLayout w:type="fixed"/>
        <w:tblLook w:val="04A0" w:firstRow="1" w:lastRow="0" w:firstColumn="1" w:lastColumn="0" w:noHBand="0" w:noVBand="1"/>
      </w:tblPr>
      <w:tblGrid>
        <w:gridCol w:w="533"/>
        <w:gridCol w:w="5243"/>
        <w:gridCol w:w="2268"/>
        <w:gridCol w:w="1796"/>
      </w:tblGrid>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 xml:space="preserve">№ </w:t>
            </w:r>
            <w:proofErr w:type="gramStart"/>
            <w:r w:rsidRPr="008A1842">
              <w:rPr>
                <w:rFonts w:ascii="Times New Roman" w:hAnsi="Times New Roman" w:cs="Times New Roman"/>
              </w:rPr>
              <w:t>п</w:t>
            </w:r>
            <w:proofErr w:type="gramEnd"/>
            <w:r w:rsidRPr="008A1842">
              <w:rPr>
                <w:rFonts w:ascii="Times New Roman" w:hAnsi="Times New Roman" w:cs="Times New Roman"/>
              </w:rPr>
              <w:t>/п</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 xml:space="preserve">Название семинара/ круглого стола/ </w:t>
            </w:r>
            <w:proofErr w:type="spellStart"/>
            <w:r w:rsidRPr="008A1842">
              <w:rPr>
                <w:rFonts w:ascii="Times New Roman" w:hAnsi="Times New Roman" w:cs="Times New Roman"/>
              </w:rPr>
              <w:t>вебинара</w:t>
            </w:r>
            <w:proofErr w:type="spellEnd"/>
            <w:r w:rsidRPr="008A1842">
              <w:rPr>
                <w:rFonts w:ascii="Times New Roman" w:hAnsi="Times New Roman" w:cs="Times New Roman"/>
              </w:rPr>
              <w:t>/ тема</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ind w:hanging="51"/>
              <w:jc w:val="center"/>
              <w:rPr>
                <w:rFonts w:ascii="Times New Roman" w:eastAsia="Times New Roman" w:hAnsi="Times New Roman" w:cs="Times New Roman"/>
              </w:rPr>
            </w:pPr>
            <w:r w:rsidRPr="008A1842">
              <w:rPr>
                <w:rFonts w:ascii="Times New Roman" w:hAnsi="Times New Roman" w:cs="Times New Roman"/>
              </w:rPr>
              <w:t>Ф.И.О. преподавателя</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Форма участия (выступление, дискуссия и др.)</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1.</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tabs>
                <w:tab w:val="left" w:pos="1543"/>
              </w:tabs>
              <w:rPr>
                <w:rFonts w:ascii="Times New Roman" w:eastAsia="Times New Roman" w:hAnsi="Times New Roman" w:cs="Times New Roman"/>
              </w:rPr>
            </w:pPr>
            <w:r w:rsidRPr="008A1842">
              <w:rPr>
                <w:rFonts w:ascii="Times New Roman" w:hAnsi="Times New Roman" w:cs="Times New Roman"/>
              </w:rPr>
              <w:t>Конкурс разработок вариативных образовательных программ преподавателей  русского  языка и родных языков из числа народов РФ по укрупненной группе профессий и специальностей 44.00.00. Образование и педагогические науки</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bCs/>
                <w:kern w:val="24"/>
              </w:rPr>
            </w:pPr>
            <w:r w:rsidRPr="008A1842">
              <w:rPr>
                <w:rFonts w:ascii="Times New Roman" w:hAnsi="Times New Roman" w:cs="Times New Roman"/>
                <w:bCs/>
                <w:kern w:val="24"/>
              </w:rPr>
              <w:t xml:space="preserve">Тещина О.В. </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eastAsia="Times New Roman" w:hAnsi="Times New Roman" w:cs="Times New Roman"/>
              </w:rPr>
            </w:pPr>
            <w:r w:rsidRPr="008A1842">
              <w:rPr>
                <w:rFonts w:ascii="Times New Roman" w:hAnsi="Times New Roman" w:cs="Times New Roman"/>
              </w:rPr>
              <w:t>Сертификат</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2.</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eastAsia="Times New Roman" w:hAnsi="Times New Roman" w:cs="Times New Roman"/>
              </w:rPr>
            </w:pPr>
            <w:r w:rsidRPr="008A1842">
              <w:rPr>
                <w:rFonts w:ascii="Times New Roman" w:hAnsi="Times New Roman" w:cs="Times New Roman"/>
              </w:rPr>
              <w:t>Межрегиональная акция «Пушкинский  диктант-2020», июнь</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Решетникова Ю.Л.</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eastAsia="Times New Roman" w:hAnsi="Times New Roman" w:cs="Times New Roman"/>
              </w:rPr>
            </w:pPr>
            <w:r w:rsidRPr="008A1842">
              <w:rPr>
                <w:rFonts w:ascii="Times New Roman" w:hAnsi="Times New Roman" w:cs="Times New Roman"/>
              </w:rPr>
              <w:t>Диплом абсолютного победителя</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3.</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eastAsia="Times New Roman" w:hAnsi="Times New Roman" w:cs="Times New Roman"/>
              </w:rPr>
            </w:pPr>
            <w:r w:rsidRPr="008A1842">
              <w:rPr>
                <w:rFonts w:ascii="Times New Roman" w:hAnsi="Times New Roman" w:cs="Times New Roman"/>
              </w:rPr>
              <w:t>Межрегиональная акция «Есенинский диктант-2020», октябрь</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Решетникова Ю.Л.</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eastAsia="Times New Roman" w:hAnsi="Times New Roman" w:cs="Times New Roman"/>
              </w:rPr>
            </w:pPr>
            <w:r w:rsidRPr="008A1842">
              <w:rPr>
                <w:rFonts w:ascii="Times New Roman" w:hAnsi="Times New Roman" w:cs="Times New Roman"/>
              </w:rPr>
              <w:t>Диплом 1 степени</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4.</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 xml:space="preserve">Методический </w:t>
            </w:r>
            <w:proofErr w:type="spellStart"/>
            <w:r w:rsidRPr="008A1842">
              <w:rPr>
                <w:rFonts w:ascii="Times New Roman" w:hAnsi="Times New Roman" w:cs="Times New Roman"/>
              </w:rPr>
              <w:t>вебинар</w:t>
            </w:r>
            <w:proofErr w:type="spellEnd"/>
            <w:r w:rsidRPr="008A1842">
              <w:rPr>
                <w:rFonts w:ascii="Times New Roman" w:hAnsi="Times New Roman" w:cs="Times New Roman"/>
              </w:rPr>
              <w:t>. Оренбургская область и Башкортостан «Рейтинги цифровой активности в регионе и эффективность дистанционного обучения», ОП «</w:t>
            </w:r>
            <w:proofErr w:type="spellStart"/>
            <w:r w:rsidRPr="008A1842">
              <w:rPr>
                <w:rFonts w:ascii="Times New Roman" w:hAnsi="Times New Roman" w:cs="Times New Roman"/>
              </w:rPr>
              <w:t>Юрайт</w:t>
            </w:r>
            <w:proofErr w:type="spellEnd"/>
            <w:r w:rsidRPr="008A1842">
              <w:rPr>
                <w:rFonts w:ascii="Times New Roman" w:hAnsi="Times New Roman" w:cs="Times New Roman"/>
              </w:rPr>
              <w:t>», 27 апреля 2020</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heme="majorEastAsia" w:hAnsi="Times New Roman" w:cs="Times New Roman"/>
                <w:bCs/>
                <w:kern w:val="24"/>
              </w:rPr>
            </w:pPr>
            <w:r w:rsidRPr="008A1842">
              <w:rPr>
                <w:rFonts w:ascii="Times New Roman" w:eastAsiaTheme="majorEastAsia" w:hAnsi="Times New Roman" w:cs="Times New Roman"/>
                <w:bCs/>
                <w:kern w:val="24"/>
              </w:rPr>
              <w:t xml:space="preserve">Душкина Н.С.,  </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heme="minorEastAsia" w:hAnsi="Times New Roman" w:cs="Times New Roman"/>
              </w:rPr>
            </w:pPr>
            <w:r w:rsidRPr="008A1842">
              <w:rPr>
                <w:rFonts w:ascii="Times New Roman" w:eastAsiaTheme="minorEastAsia" w:hAnsi="Times New Roman" w:cs="Times New Roman"/>
              </w:rPr>
              <w:t>Сертификат</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5.</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hAnsi="Times New Roman" w:cs="Times New Roman"/>
              </w:rPr>
            </w:pPr>
            <w:r w:rsidRPr="008A1842">
              <w:rPr>
                <w:rFonts w:ascii="Times New Roman" w:hAnsi="Times New Roman" w:cs="Times New Roman"/>
              </w:rPr>
              <w:t xml:space="preserve"> Дистанционное обучение по курсу «Использование информационно-коммуникативных технологи</w:t>
            </w:r>
            <w:proofErr w:type="gramStart"/>
            <w:r w:rsidRPr="008A1842">
              <w:rPr>
                <w:rFonts w:ascii="Times New Roman" w:hAnsi="Times New Roman" w:cs="Times New Roman"/>
              </w:rPr>
              <w:t>я(</w:t>
            </w:r>
            <w:proofErr w:type="gramEnd"/>
            <w:r w:rsidRPr="008A1842">
              <w:rPr>
                <w:rFonts w:ascii="Times New Roman" w:hAnsi="Times New Roman" w:cs="Times New Roman"/>
              </w:rPr>
              <w:t xml:space="preserve">ИКТ) согласно действующих образовательных стандартов (ФГОС)», </w:t>
            </w:r>
            <w:r w:rsidRPr="008A1842">
              <w:rPr>
                <w:rFonts w:ascii="Times New Roman" w:eastAsiaTheme="majorEastAsia" w:hAnsi="Times New Roman" w:cs="Times New Roman"/>
                <w:bCs/>
                <w:kern w:val="24"/>
              </w:rPr>
              <w:t xml:space="preserve"> ВОП «Завуч», 20.01.2020</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heme="majorEastAsia" w:hAnsi="Times New Roman" w:cs="Times New Roman"/>
                <w:bCs/>
                <w:kern w:val="24"/>
              </w:rPr>
            </w:pPr>
            <w:r w:rsidRPr="008A1842">
              <w:rPr>
                <w:rFonts w:ascii="Times New Roman" w:eastAsiaTheme="majorEastAsia" w:hAnsi="Times New Roman" w:cs="Times New Roman"/>
                <w:bCs/>
                <w:kern w:val="24"/>
              </w:rPr>
              <w:t>Постникова О.И.</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Сертификат</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6.</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hAnsi="Times New Roman" w:cs="Times New Roman"/>
              </w:rPr>
            </w:pPr>
            <w:proofErr w:type="spellStart"/>
            <w:r w:rsidRPr="008A1842">
              <w:rPr>
                <w:rFonts w:ascii="Times New Roman" w:hAnsi="Times New Roman" w:cs="Times New Roman"/>
              </w:rPr>
              <w:t>Вебинар</w:t>
            </w:r>
            <w:proofErr w:type="spellEnd"/>
            <w:r w:rsidRPr="008A1842">
              <w:rPr>
                <w:rFonts w:ascii="Times New Roman" w:hAnsi="Times New Roman" w:cs="Times New Roman"/>
              </w:rPr>
              <w:t xml:space="preserve"> «Три тестовых платформы: </w:t>
            </w:r>
            <w:r w:rsidRPr="008A1842">
              <w:rPr>
                <w:rFonts w:ascii="Times New Roman" w:hAnsi="Times New Roman" w:cs="Times New Roman"/>
                <w:lang w:val="en-US"/>
              </w:rPr>
              <w:t>Google</w:t>
            </w:r>
            <w:r w:rsidRPr="008A1842">
              <w:rPr>
                <w:rFonts w:ascii="Times New Roman" w:hAnsi="Times New Roman" w:cs="Times New Roman"/>
              </w:rPr>
              <w:t xml:space="preserve">. Яндекс, </w:t>
            </w:r>
            <w:proofErr w:type="spellStart"/>
            <w:r w:rsidRPr="008A1842">
              <w:rPr>
                <w:rFonts w:ascii="Times New Roman" w:hAnsi="Times New Roman" w:cs="Times New Roman"/>
              </w:rPr>
              <w:t>Юрайт</w:t>
            </w:r>
            <w:proofErr w:type="spellEnd"/>
            <w:r w:rsidRPr="008A1842">
              <w:rPr>
                <w:rFonts w:ascii="Times New Roman" w:hAnsi="Times New Roman" w:cs="Times New Roman"/>
              </w:rPr>
              <w:t>», 10.04.2020</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heme="majorEastAsia" w:hAnsi="Times New Roman" w:cs="Times New Roman"/>
                <w:bCs/>
                <w:kern w:val="24"/>
              </w:rPr>
            </w:pPr>
            <w:r w:rsidRPr="008A1842">
              <w:rPr>
                <w:rFonts w:ascii="Times New Roman" w:eastAsiaTheme="majorEastAsia" w:hAnsi="Times New Roman" w:cs="Times New Roman"/>
                <w:bCs/>
                <w:kern w:val="24"/>
              </w:rPr>
              <w:t xml:space="preserve">Алексеев В.С. </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Сертификат</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7.</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hAnsi="Times New Roman" w:cs="Times New Roman"/>
              </w:rPr>
            </w:pPr>
            <w:r w:rsidRPr="008A1842">
              <w:rPr>
                <w:rFonts w:ascii="Times New Roman" w:hAnsi="Times New Roman" w:cs="Times New Roman"/>
              </w:rPr>
              <w:t>Учебно-методический семинар «Формирование цифровой грамотности и вычислительного мышления при изучении информатики», 06.05.20., г. Москва</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heme="majorEastAsia" w:hAnsi="Times New Roman" w:cs="Times New Roman"/>
                <w:bCs/>
                <w:kern w:val="24"/>
              </w:rPr>
            </w:pPr>
            <w:r w:rsidRPr="008A1842">
              <w:rPr>
                <w:rFonts w:ascii="Times New Roman" w:eastAsiaTheme="majorEastAsia" w:hAnsi="Times New Roman" w:cs="Times New Roman"/>
                <w:bCs/>
                <w:kern w:val="24"/>
              </w:rPr>
              <w:t>Алексеев В.С.</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Сертификат</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8.</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hAnsi="Times New Roman" w:cs="Times New Roman"/>
              </w:rPr>
            </w:pPr>
            <w:proofErr w:type="spellStart"/>
            <w:r w:rsidRPr="008A1842">
              <w:rPr>
                <w:rFonts w:ascii="Times New Roman" w:hAnsi="Times New Roman" w:cs="Times New Roman"/>
              </w:rPr>
              <w:t>Вебинар</w:t>
            </w:r>
            <w:proofErr w:type="spellEnd"/>
            <w:r w:rsidRPr="008A1842">
              <w:rPr>
                <w:rFonts w:ascii="Times New Roman" w:hAnsi="Times New Roman" w:cs="Times New Roman"/>
              </w:rPr>
              <w:t xml:space="preserve"> «Онлайн-экзамены и защита </w:t>
            </w:r>
            <w:proofErr w:type="gramStart"/>
            <w:r w:rsidRPr="008A1842">
              <w:rPr>
                <w:rFonts w:ascii="Times New Roman" w:hAnsi="Times New Roman" w:cs="Times New Roman"/>
              </w:rPr>
              <w:t>курсовых</w:t>
            </w:r>
            <w:proofErr w:type="gramEnd"/>
            <w:r w:rsidRPr="008A1842">
              <w:rPr>
                <w:rFonts w:ascii="Times New Roman" w:hAnsi="Times New Roman" w:cs="Times New Roman"/>
              </w:rPr>
              <w:t xml:space="preserve">: как организовать и провести с </w:t>
            </w:r>
            <w:proofErr w:type="spellStart"/>
            <w:r w:rsidRPr="008A1842">
              <w:rPr>
                <w:rFonts w:ascii="Times New Roman" w:hAnsi="Times New Roman" w:cs="Times New Roman"/>
              </w:rPr>
              <w:t>Юрайтом</w:t>
            </w:r>
            <w:proofErr w:type="spellEnd"/>
            <w:r w:rsidRPr="008A1842">
              <w:rPr>
                <w:rFonts w:ascii="Times New Roman" w:hAnsi="Times New Roman" w:cs="Times New Roman"/>
              </w:rPr>
              <w:t>», 06.05.20</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heme="majorEastAsia" w:hAnsi="Times New Roman" w:cs="Times New Roman"/>
                <w:bCs/>
                <w:kern w:val="24"/>
              </w:rPr>
            </w:pPr>
            <w:r w:rsidRPr="008A1842">
              <w:rPr>
                <w:rFonts w:ascii="Times New Roman" w:eastAsiaTheme="majorEastAsia" w:hAnsi="Times New Roman" w:cs="Times New Roman"/>
                <w:bCs/>
                <w:kern w:val="24"/>
              </w:rPr>
              <w:t>Алексеев В.С.</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Сертификат</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9.</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hAnsi="Times New Roman" w:cs="Times New Roman"/>
              </w:rPr>
            </w:pPr>
            <w:proofErr w:type="spellStart"/>
            <w:r w:rsidRPr="008A1842">
              <w:rPr>
                <w:rFonts w:ascii="Times New Roman" w:hAnsi="Times New Roman" w:cs="Times New Roman"/>
              </w:rPr>
              <w:t>Вебинар</w:t>
            </w:r>
            <w:proofErr w:type="spellEnd"/>
            <w:r w:rsidRPr="008A1842">
              <w:rPr>
                <w:rFonts w:ascii="Times New Roman" w:hAnsi="Times New Roman" w:cs="Times New Roman"/>
              </w:rPr>
              <w:t xml:space="preserve"> «Безопасность в сети для преподавателей», 06.05.20</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heme="majorEastAsia" w:hAnsi="Times New Roman" w:cs="Times New Roman"/>
                <w:bCs/>
                <w:kern w:val="24"/>
              </w:rPr>
            </w:pPr>
            <w:r w:rsidRPr="008A1842">
              <w:rPr>
                <w:rFonts w:ascii="Times New Roman" w:eastAsiaTheme="majorEastAsia" w:hAnsi="Times New Roman" w:cs="Times New Roman"/>
                <w:bCs/>
                <w:kern w:val="24"/>
              </w:rPr>
              <w:t>Алексеев В.С.</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Сертификат</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10.</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hAnsi="Times New Roman" w:cs="Times New Roman"/>
              </w:rPr>
            </w:pPr>
            <w:proofErr w:type="spellStart"/>
            <w:r w:rsidRPr="008A1842">
              <w:rPr>
                <w:rFonts w:ascii="Times New Roman" w:hAnsi="Times New Roman" w:cs="Times New Roman"/>
              </w:rPr>
              <w:t>Вебинар</w:t>
            </w:r>
            <w:proofErr w:type="spellEnd"/>
            <w:r w:rsidRPr="008A1842">
              <w:rPr>
                <w:rFonts w:ascii="Times New Roman" w:hAnsi="Times New Roman" w:cs="Times New Roman"/>
              </w:rPr>
              <w:t xml:space="preserve"> «Подготовка к сессии и документооборот в дистанционном обучении: магия или реальность?», 07.05.20</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heme="majorEastAsia" w:hAnsi="Times New Roman" w:cs="Times New Roman"/>
                <w:bCs/>
                <w:kern w:val="24"/>
              </w:rPr>
            </w:pPr>
            <w:r w:rsidRPr="008A1842">
              <w:rPr>
                <w:rFonts w:ascii="Times New Roman" w:eastAsiaTheme="majorEastAsia" w:hAnsi="Times New Roman" w:cs="Times New Roman"/>
                <w:bCs/>
                <w:kern w:val="24"/>
              </w:rPr>
              <w:t>Алексеев В.С.</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Сертификат</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11.</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hAnsi="Times New Roman" w:cs="Times New Roman"/>
              </w:rPr>
            </w:pPr>
            <w:proofErr w:type="spellStart"/>
            <w:r w:rsidRPr="008A1842">
              <w:rPr>
                <w:rFonts w:ascii="Times New Roman" w:hAnsi="Times New Roman" w:cs="Times New Roman"/>
              </w:rPr>
              <w:t>Вебинар</w:t>
            </w:r>
            <w:proofErr w:type="spellEnd"/>
            <w:r w:rsidRPr="008A1842">
              <w:rPr>
                <w:rFonts w:ascii="Times New Roman" w:hAnsi="Times New Roman" w:cs="Times New Roman"/>
              </w:rPr>
              <w:t xml:space="preserve"> «Способы организации контрольных мероприятий по гуманитарным дисциплинам в условиях дистанционного обучения», 08.05.20</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heme="majorEastAsia" w:hAnsi="Times New Roman" w:cs="Times New Roman"/>
                <w:bCs/>
                <w:kern w:val="24"/>
              </w:rPr>
            </w:pPr>
            <w:r w:rsidRPr="008A1842">
              <w:rPr>
                <w:rFonts w:ascii="Times New Roman" w:eastAsiaTheme="majorEastAsia" w:hAnsi="Times New Roman" w:cs="Times New Roman"/>
                <w:bCs/>
                <w:kern w:val="24"/>
              </w:rPr>
              <w:t>Алексеев В.С.</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Сертификат</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12.</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hAnsi="Times New Roman" w:cs="Times New Roman"/>
              </w:rPr>
            </w:pPr>
            <w:proofErr w:type="spellStart"/>
            <w:r w:rsidRPr="008A1842">
              <w:rPr>
                <w:rFonts w:ascii="Times New Roman" w:hAnsi="Times New Roman" w:cs="Times New Roman"/>
              </w:rPr>
              <w:t>Вебинар</w:t>
            </w:r>
            <w:proofErr w:type="spellEnd"/>
            <w:r w:rsidRPr="008A1842">
              <w:rPr>
                <w:rFonts w:ascii="Times New Roman" w:hAnsi="Times New Roman" w:cs="Times New Roman"/>
              </w:rPr>
              <w:t xml:space="preserve"> «Гуманитарный онлайн: </w:t>
            </w:r>
            <w:proofErr w:type="spellStart"/>
            <w:proofErr w:type="gramStart"/>
            <w:r w:rsidRPr="008A1842">
              <w:rPr>
                <w:rFonts w:ascii="Times New Roman" w:hAnsi="Times New Roman" w:cs="Times New Roman"/>
              </w:rPr>
              <w:t>интерактив</w:t>
            </w:r>
            <w:proofErr w:type="spellEnd"/>
            <w:r w:rsidRPr="008A1842">
              <w:rPr>
                <w:rFonts w:ascii="Times New Roman" w:hAnsi="Times New Roman" w:cs="Times New Roman"/>
              </w:rPr>
              <w:t xml:space="preserve"> на</w:t>
            </w:r>
            <w:proofErr w:type="gramEnd"/>
            <w:r w:rsidRPr="008A1842">
              <w:rPr>
                <w:rFonts w:ascii="Times New Roman" w:hAnsi="Times New Roman" w:cs="Times New Roman"/>
              </w:rPr>
              <w:t xml:space="preserve"> лекциях и семинарах, трансформация контрольных мероприятий и зачем нужен </w:t>
            </w:r>
            <w:proofErr w:type="spellStart"/>
            <w:r w:rsidRPr="008A1842">
              <w:rPr>
                <w:rFonts w:ascii="Times New Roman" w:hAnsi="Times New Roman" w:cs="Times New Roman"/>
              </w:rPr>
              <w:t>прокторинг</w:t>
            </w:r>
            <w:proofErr w:type="spellEnd"/>
            <w:r w:rsidRPr="008A1842">
              <w:rPr>
                <w:rFonts w:ascii="Times New Roman" w:hAnsi="Times New Roman" w:cs="Times New Roman"/>
              </w:rPr>
              <w:t>?», 12.05.20</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heme="majorEastAsia" w:hAnsi="Times New Roman" w:cs="Times New Roman"/>
                <w:bCs/>
                <w:kern w:val="24"/>
              </w:rPr>
            </w:pPr>
            <w:r w:rsidRPr="008A1842">
              <w:rPr>
                <w:rFonts w:ascii="Times New Roman" w:eastAsiaTheme="majorEastAsia" w:hAnsi="Times New Roman" w:cs="Times New Roman"/>
                <w:bCs/>
                <w:kern w:val="24"/>
              </w:rPr>
              <w:t>Алексеев В.С.</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Сертификат</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13.</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hAnsi="Times New Roman" w:cs="Times New Roman"/>
              </w:rPr>
            </w:pPr>
            <w:r w:rsidRPr="008A1842">
              <w:rPr>
                <w:rFonts w:ascii="Times New Roman" w:hAnsi="Times New Roman" w:cs="Times New Roman"/>
              </w:rPr>
              <w:t>Всероссийский педагогический конкурс «Гражданско-патриотическое воспитание молодого поколения», «ФОНД 21 века», 26.04.20</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heme="majorEastAsia" w:hAnsi="Times New Roman" w:cs="Times New Roman"/>
                <w:bCs/>
                <w:kern w:val="24"/>
              </w:rPr>
            </w:pPr>
            <w:proofErr w:type="spellStart"/>
            <w:r w:rsidRPr="008A1842">
              <w:rPr>
                <w:rFonts w:ascii="Times New Roman" w:eastAsiaTheme="majorEastAsia" w:hAnsi="Times New Roman" w:cs="Times New Roman"/>
                <w:bCs/>
                <w:kern w:val="24"/>
              </w:rPr>
              <w:t>Белицкая</w:t>
            </w:r>
            <w:proofErr w:type="spellEnd"/>
            <w:r w:rsidRPr="008A1842">
              <w:rPr>
                <w:rFonts w:ascii="Times New Roman" w:eastAsiaTheme="majorEastAsia" w:hAnsi="Times New Roman" w:cs="Times New Roman"/>
                <w:bCs/>
                <w:kern w:val="24"/>
              </w:rPr>
              <w:t xml:space="preserve"> С.В.</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Диплом 1 степени</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lastRenderedPageBreak/>
              <w:t>14.</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eastAsia="Times New Roman" w:hAnsi="Times New Roman" w:cs="Times New Roman"/>
              </w:rPr>
            </w:pPr>
            <w:r w:rsidRPr="008A1842">
              <w:rPr>
                <w:rFonts w:ascii="Times New Roman" w:hAnsi="Times New Roman" w:cs="Times New Roman"/>
              </w:rPr>
              <w:t xml:space="preserve">Участие в </w:t>
            </w:r>
            <w:proofErr w:type="spellStart"/>
            <w:r w:rsidRPr="008A1842">
              <w:rPr>
                <w:rFonts w:ascii="Times New Roman" w:hAnsi="Times New Roman" w:cs="Times New Roman"/>
              </w:rPr>
              <w:t>вебинаре</w:t>
            </w:r>
            <w:proofErr w:type="spellEnd"/>
            <w:r w:rsidRPr="008A1842">
              <w:rPr>
                <w:rFonts w:ascii="Times New Roman" w:hAnsi="Times New Roman" w:cs="Times New Roman"/>
              </w:rPr>
              <w:t xml:space="preserve"> «Эффективная организация игрового процесса в работе над звукопроизношением детей с ОВЗ», 29.04.2020 </w:t>
            </w:r>
            <w:r w:rsidRPr="008A1842">
              <w:rPr>
                <w:rFonts w:ascii="Times New Roman" w:hAnsi="Times New Roman" w:cs="Times New Roman"/>
              </w:rPr>
              <w:br/>
              <w:t>(Всероссийский обучающий портал «</w:t>
            </w:r>
            <w:proofErr w:type="spellStart"/>
            <w:r w:rsidRPr="008A1842">
              <w:rPr>
                <w:rFonts w:ascii="Times New Roman" w:hAnsi="Times New Roman" w:cs="Times New Roman"/>
              </w:rPr>
              <w:t>Мерсибо</w:t>
            </w:r>
            <w:proofErr w:type="spellEnd"/>
            <w:r w:rsidRPr="008A1842">
              <w:rPr>
                <w:rFonts w:ascii="Times New Roman" w:hAnsi="Times New Roman" w:cs="Times New Roman"/>
              </w:rPr>
              <w:t>»)</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heme="majorEastAsia" w:hAnsi="Times New Roman" w:cs="Times New Roman"/>
                <w:bCs/>
                <w:kern w:val="24"/>
              </w:rPr>
            </w:pPr>
            <w:r w:rsidRPr="008A1842">
              <w:rPr>
                <w:rFonts w:ascii="Times New Roman" w:eastAsiaTheme="majorEastAsia" w:hAnsi="Times New Roman" w:cs="Times New Roman"/>
                <w:bCs/>
                <w:kern w:val="24"/>
              </w:rPr>
              <w:t>Волобуева А.А.</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eastAsia="Times New Roman" w:hAnsi="Times New Roman" w:cs="Times New Roman"/>
              </w:rPr>
            </w:pPr>
            <w:r w:rsidRPr="008A1842">
              <w:rPr>
                <w:rFonts w:ascii="Times New Roman" w:hAnsi="Times New Roman" w:cs="Times New Roman"/>
              </w:rPr>
              <w:t xml:space="preserve">Участник </w:t>
            </w:r>
            <w:proofErr w:type="gramStart"/>
            <w:r w:rsidRPr="008A1842">
              <w:rPr>
                <w:rFonts w:ascii="Times New Roman" w:hAnsi="Times New Roman" w:cs="Times New Roman"/>
              </w:rPr>
              <w:t>всероссийского</w:t>
            </w:r>
            <w:proofErr w:type="gramEnd"/>
            <w:r w:rsidRPr="008A1842">
              <w:rPr>
                <w:rFonts w:ascii="Times New Roman" w:hAnsi="Times New Roman" w:cs="Times New Roman"/>
              </w:rPr>
              <w:t xml:space="preserve"> </w:t>
            </w:r>
            <w:proofErr w:type="spellStart"/>
            <w:r w:rsidRPr="008A1842">
              <w:rPr>
                <w:rFonts w:ascii="Times New Roman" w:hAnsi="Times New Roman" w:cs="Times New Roman"/>
              </w:rPr>
              <w:t>вебинара</w:t>
            </w:r>
            <w:proofErr w:type="spellEnd"/>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15</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eastAsia="Times New Roman" w:hAnsi="Times New Roman" w:cs="Times New Roman"/>
              </w:rPr>
            </w:pPr>
            <w:r w:rsidRPr="008A1842">
              <w:rPr>
                <w:rFonts w:ascii="Times New Roman" w:hAnsi="Times New Roman" w:cs="Times New Roman"/>
              </w:rPr>
              <w:t xml:space="preserve">Участие в </w:t>
            </w:r>
            <w:proofErr w:type="spellStart"/>
            <w:r w:rsidRPr="008A1842">
              <w:rPr>
                <w:rFonts w:ascii="Times New Roman" w:hAnsi="Times New Roman" w:cs="Times New Roman"/>
              </w:rPr>
              <w:t>вебинаре</w:t>
            </w:r>
            <w:proofErr w:type="spellEnd"/>
            <w:r w:rsidRPr="008A1842">
              <w:rPr>
                <w:rFonts w:ascii="Times New Roman" w:hAnsi="Times New Roman" w:cs="Times New Roman"/>
              </w:rPr>
              <w:t xml:space="preserve"> «Приемы проведения развивающих занятий с малышами и неговорящими детьми с помощью компьютерных игр и настольных пособий», 13.05.2020 </w:t>
            </w:r>
            <w:r w:rsidRPr="008A1842">
              <w:rPr>
                <w:rFonts w:ascii="Times New Roman" w:hAnsi="Times New Roman" w:cs="Times New Roman"/>
              </w:rPr>
              <w:br/>
              <w:t>(Всероссийский обучающий портал «</w:t>
            </w:r>
            <w:proofErr w:type="spellStart"/>
            <w:r w:rsidRPr="008A1842">
              <w:rPr>
                <w:rFonts w:ascii="Times New Roman" w:hAnsi="Times New Roman" w:cs="Times New Roman"/>
              </w:rPr>
              <w:t>Мерсибо</w:t>
            </w:r>
            <w:proofErr w:type="spellEnd"/>
            <w:r w:rsidRPr="008A1842">
              <w:rPr>
                <w:rFonts w:ascii="Times New Roman" w:hAnsi="Times New Roman" w:cs="Times New Roman"/>
              </w:rPr>
              <w:t>»)</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heme="majorEastAsia" w:hAnsi="Times New Roman" w:cs="Times New Roman"/>
                <w:bCs/>
                <w:kern w:val="24"/>
              </w:rPr>
            </w:pPr>
            <w:r w:rsidRPr="008A1842">
              <w:rPr>
                <w:rFonts w:ascii="Times New Roman" w:eastAsiaTheme="majorEastAsia" w:hAnsi="Times New Roman" w:cs="Times New Roman"/>
                <w:bCs/>
                <w:kern w:val="24"/>
              </w:rPr>
              <w:t>Волобуева А.А.</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eastAsia="Times New Roman" w:hAnsi="Times New Roman" w:cs="Times New Roman"/>
              </w:rPr>
            </w:pPr>
            <w:r w:rsidRPr="008A1842">
              <w:rPr>
                <w:rFonts w:ascii="Times New Roman" w:hAnsi="Times New Roman" w:cs="Times New Roman"/>
              </w:rPr>
              <w:t xml:space="preserve">Участник </w:t>
            </w:r>
            <w:proofErr w:type="gramStart"/>
            <w:r w:rsidRPr="008A1842">
              <w:rPr>
                <w:rFonts w:ascii="Times New Roman" w:hAnsi="Times New Roman" w:cs="Times New Roman"/>
              </w:rPr>
              <w:t>всероссийского</w:t>
            </w:r>
            <w:proofErr w:type="gramEnd"/>
            <w:r w:rsidRPr="008A1842">
              <w:rPr>
                <w:rFonts w:ascii="Times New Roman" w:hAnsi="Times New Roman" w:cs="Times New Roman"/>
              </w:rPr>
              <w:t xml:space="preserve"> </w:t>
            </w:r>
            <w:proofErr w:type="spellStart"/>
            <w:r w:rsidRPr="008A1842">
              <w:rPr>
                <w:rFonts w:ascii="Times New Roman" w:hAnsi="Times New Roman" w:cs="Times New Roman"/>
              </w:rPr>
              <w:t>вебинара</w:t>
            </w:r>
            <w:proofErr w:type="spellEnd"/>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16</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eastAsia="Times New Roman" w:hAnsi="Times New Roman" w:cs="Times New Roman"/>
              </w:rPr>
            </w:pPr>
            <w:r w:rsidRPr="008A1842">
              <w:rPr>
                <w:rFonts w:ascii="Times New Roman" w:hAnsi="Times New Roman" w:cs="Times New Roman"/>
              </w:rPr>
              <w:t xml:space="preserve">Участие в </w:t>
            </w:r>
            <w:proofErr w:type="spellStart"/>
            <w:r w:rsidRPr="008A1842">
              <w:rPr>
                <w:rFonts w:ascii="Times New Roman" w:hAnsi="Times New Roman" w:cs="Times New Roman"/>
              </w:rPr>
              <w:t>вебинаре</w:t>
            </w:r>
            <w:proofErr w:type="spellEnd"/>
            <w:r w:rsidRPr="008A1842">
              <w:rPr>
                <w:rFonts w:ascii="Times New Roman" w:hAnsi="Times New Roman" w:cs="Times New Roman"/>
              </w:rPr>
              <w:t xml:space="preserve"> «Комплексный подход к развитию речи в логопедической работе с детьми», 22.07.2020 </w:t>
            </w:r>
            <w:r w:rsidRPr="008A1842">
              <w:rPr>
                <w:rFonts w:ascii="Times New Roman" w:hAnsi="Times New Roman" w:cs="Times New Roman"/>
              </w:rPr>
              <w:br/>
              <w:t>(Всероссийский обучающий портал «</w:t>
            </w:r>
            <w:proofErr w:type="spellStart"/>
            <w:r w:rsidRPr="008A1842">
              <w:rPr>
                <w:rFonts w:ascii="Times New Roman" w:hAnsi="Times New Roman" w:cs="Times New Roman"/>
              </w:rPr>
              <w:t>Мерсибо</w:t>
            </w:r>
            <w:proofErr w:type="spellEnd"/>
            <w:r w:rsidRPr="008A1842">
              <w:rPr>
                <w:rFonts w:ascii="Times New Roman" w:hAnsi="Times New Roman" w:cs="Times New Roman"/>
              </w:rPr>
              <w:t>»)</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heme="majorEastAsia" w:hAnsi="Times New Roman" w:cs="Times New Roman"/>
                <w:bCs/>
                <w:kern w:val="24"/>
              </w:rPr>
            </w:pPr>
            <w:r w:rsidRPr="008A1842">
              <w:rPr>
                <w:rFonts w:ascii="Times New Roman" w:eastAsiaTheme="majorEastAsia" w:hAnsi="Times New Roman" w:cs="Times New Roman"/>
                <w:bCs/>
                <w:kern w:val="24"/>
              </w:rPr>
              <w:t>Волобуева А.А.</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eastAsia="Times New Roman" w:hAnsi="Times New Roman" w:cs="Times New Roman"/>
              </w:rPr>
            </w:pPr>
            <w:r w:rsidRPr="008A1842">
              <w:rPr>
                <w:rFonts w:ascii="Times New Roman" w:hAnsi="Times New Roman" w:cs="Times New Roman"/>
              </w:rPr>
              <w:t xml:space="preserve">Участник </w:t>
            </w:r>
            <w:proofErr w:type="gramStart"/>
            <w:r w:rsidRPr="008A1842">
              <w:rPr>
                <w:rFonts w:ascii="Times New Roman" w:hAnsi="Times New Roman" w:cs="Times New Roman"/>
              </w:rPr>
              <w:t>всероссийского</w:t>
            </w:r>
            <w:proofErr w:type="gramEnd"/>
            <w:r w:rsidRPr="008A1842">
              <w:rPr>
                <w:rFonts w:ascii="Times New Roman" w:hAnsi="Times New Roman" w:cs="Times New Roman"/>
              </w:rPr>
              <w:t xml:space="preserve"> </w:t>
            </w:r>
            <w:proofErr w:type="spellStart"/>
            <w:r w:rsidRPr="008A1842">
              <w:rPr>
                <w:rFonts w:ascii="Times New Roman" w:hAnsi="Times New Roman" w:cs="Times New Roman"/>
              </w:rPr>
              <w:t>вебинара</w:t>
            </w:r>
            <w:proofErr w:type="spellEnd"/>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tcPr>
          <w:p w:rsidR="008A1842" w:rsidRPr="008A1842" w:rsidRDefault="008A1842">
            <w:pPr>
              <w:jc w:val="both"/>
              <w:rPr>
                <w:rFonts w:ascii="Times New Roman" w:eastAsia="Times New Roman" w:hAnsi="Times New Roman" w:cs="Times New Roman"/>
              </w:rPr>
            </w:pPr>
          </w:p>
          <w:p w:rsidR="008A1842" w:rsidRPr="008A1842" w:rsidRDefault="008A1842">
            <w:pPr>
              <w:rPr>
                <w:rFonts w:ascii="Times New Roman" w:eastAsia="Times New Roman" w:hAnsi="Times New Roman" w:cs="Times New Roman"/>
              </w:rPr>
            </w:pPr>
            <w:r w:rsidRPr="008A1842">
              <w:rPr>
                <w:rFonts w:ascii="Times New Roman" w:hAnsi="Times New Roman" w:cs="Times New Roman"/>
              </w:rPr>
              <w:t>17.</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eastAsia="Times New Roman" w:hAnsi="Times New Roman" w:cs="Times New Roman"/>
              </w:rPr>
            </w:pPr>
            <w:r w:rsidRPr="008A1842">
              <w:rPr>
                <w:rFonts w:ascii="Times New Roman" w:hAnsi="Times New Roman" w:cs="Times New Roman"/>
              </w:rPr>
              <w:t>Прохождение обучающих курсов по «Создание информационных ресурсов в условиях дистанционного обучения», 7.04.2020</w:t>
            </w:r>
            <w:r w:rsidRPr="008A1842">
              <w:rPr>
                <w:rFonts w:ascii="Times New Roman" w:hAnsi="Times New Roman" w:cs="Times New Roman"/>
              </w:rPr>
              <w:br/>
              <w:t>(Портал дистанционного обучения ИНТУИТ)</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heme="majorEastAsia" w:hAnsi="Times New Roman" w:cs="Times New Roman"/>
                <w:bCs/>
                <w:kern w:val="24"/>
              </w:rPr>
            </w:pPr>
            <w:r w:rsidRPr="008A1842">
              <w:rPr>
                <w:rFonts w:ascii="Times New Roman" w:eastAsiaTheme="majorEastAsia" w:hAnsi="Times New Roman" w:cs="Times New Roman"/>
                <w:bCs/>
                <w:kern w:val="24"/>
              </w:rPr>
              <w:t>Волобуева А.А.</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eastAsia="Times New Roman" w:hAnsi="Times New Roman" w:cs="Times New Roman"/>
              </w:rPr>
            </w:pPr>
            <w:r w:rsidRPr="008A1842">
              <w:rPr>
                <w:rFonts w:ascii="Times New Roman" w:hAnsi="Times New Roman" w:cs="Times New Roman"/>
              </w:rPr>
              <w:t>Участник курсов</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18.</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eastAsia="Times New Roman" w:hAnsi="Times New Roman" w:cs="Times New Roman"/>
              </w:rPr>
            </w:pPr>
            <w:r w:rsidRPr="008A1842">
              <w:rPr>
                <w:rFonts w:ascii="Times New Roman" w:hAnsi="Times New Roman" w:cs="Times New Roman"/>
              </w:rPr>
              <w:t>Всероссийская олимпиада по педагогике, 20.04.2020</w:t>
            </w:r>
            <w:r w:rsidRPr="008A1842">
              <w:rPr>
                <w:rFonts w:ascii="Times New Roman" w:hAnsi="Times New Roman" w:cs="Times New Roman"/>
              </w:rPr>
              <w:br/>
              <w:t xml:space="preserve">(Портал </w:t>
            </w:r>
            <w:proofErr w:type="spellStart"/>
            <w:r w:rsidRPr="008A1842">
              <w:rPr>
                <w:rFonts w:ascii="Times New Roman" w:hAnsi="Times New Roman" w:cs="Times New Roman"/>
              </w:rPr>
              <w:t>ИНФОурок</w:t>
            </w:r>
            <w:proofErr w:type="spellEnd"/>
            <w:r w:rsidRPr="008A1842">
              <w:rPr>
                <w:rFonts w:ascii="Times New Roman" w:hAnsi="Times New Roman" w:cs="Times New Roman"/>
              </w:rPr>
              <w:t>)</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heme="majorEastAsia" w:hAnsi="Times New Roman" w:cs="Times New Roman"/>
                <w:bCs/>
                <w:kern w:val="24"/>
              </w:rPr>
            </w:pPr>
            <w:r w:rsidRPr="008A1842">
              <w:rPr>
                <w:rFonts w:ascii="Times New Roman" w:eastAsiaTheme="majorEastAsia" w:hAnsi="Times New Roman" w:cs="Times New Roman"/>
                <w:bCs/>
                <w:kern w:val="24"/>
              </w:rPr>
              <w:t>Волобуева А.А.</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eastAsia="Times New Roman" w:hAnsi="Times New Roman" w:cs="Times New Roman"/>
              </w:rPr>
            </w:pPr>
            <w:r w:rsidRPr="008A1842">
              <w:rPr>
                <w:rFonts w:ascii="Times New Roman" w:hAnsi="Times New Roman" w:cs="Times New Roman"/>
                <w:shd w:val="clear" w:color="auto" w:fill="FFFFFF"/>
              </w:rPr>
              <w:t>1 место</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19</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eastAsia="Times New Roman" w:hAnsi="Times New Roman" w:cs="Times New Roman"/>
              </w:rPr>
            </w:pPr>
            <w:r w:rsidRPr="008A1842">
              <w:rPr>
                <w:rFonts w:ascii="Times New Roman" w:hAnsi="Times New Roman" w:cs="Times New Roman"/>
              </w:rPr>
              <w:t xml:space="preserve">Всероссийское педагогическое тестирование, 27.05.2020 Портал ИНФО урок </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heme="majorEastAsia" w:hAnsi="Times New Roman" w:cs="Times New Roman"/>
                <w:bCs/>
                <w:kern w:val="24"/>
              </w:rPr>
            </w:pPr>
            <w:r w:rsidRPr="008A1842">
              <w:rPr>
                <w:rFonts w:ascii="Times New Roman" w:eastAsiaTheme="majorEastAsia" w:hAnsi="Times New Roman" w:cs="Times New Roman"/>
                <w:bCs/>
                <w:kern w:val="24"/>
              </w:rPr>
              <w:t>Волобуева А.А.</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eastAsia="Times New Roman" w:hAnsi="Times New Roman" w:cs="Times New Roman"/>
              </w:rPr>
            </w:pPr>
            <w:r w:rsidRPr="008A1842">
              <w:rPr>
                <w:rFonts w:ascii="Times New Roman" w:hAnsi="Times New Roman" w:cs="Times New Roman"/>
                <w:shd w:val="clear" w:color="auto" w:fill="FFFFFF"/>
              </w:rPr>
              <w:t>2 место</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20</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eastAsia="Times New Roman" w:hAnsi="Times New Roman" w:cs="Times New Roman"/>
              </w:rPr>
            </w:pPr>
            <w:r w:rsidRPr="008A1842">
              <w:rPr>
                <w:rFonts w:ascii="Times New Roman" w:hAnsi="Times New Roman" w:cs="Times New Roman"/>
              </w:rPr>
              <w:t>Курсы профессиональной переподготовки «Педагог среднего профессионального образования. Теория и практика реализации ФГОС нового поколения» , 2020-07-09 (180000408699)</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heme="majorEastAsia" w:hAnsi="Times New Roman" w:cs="Times New Roman"/>
                <w:bCs/>
                <w:kern w:val="24"/>
              </w:rPr>
            </w:pPr>
            <w:r w:rsidRPr="008A1842">
              <w:rPr>
                <w:rFonts w:ascii="Times New Roman" w:eastAsiaTheme="majorEastAsia" w:hAnsi="Times New Roman" w:cs="Times New Roman"/>
                <w:bCs/>
                <w:kern w:val="24"/>
              </w:rPr>
              <w:t>Волобуева А.А.</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eastAsia="Times New Roman" w:hAnsi="Times New Roman" w:cs="Times New Roman"/>
                <w:shd w:val="clear" w:color="auto" w:fill="FFFFFF"/>
              </w:rPr>
            </w:pPr>
            <w:r w:rsidRPr="008A1842">
              <w:rPr>
                <w:rFonts w:ascii="Times New Roman" w:hAnsi="Times New Roman" w:cs="Times New Roman"/>
                <w:shd w:val="clear" w:color="auto" w:fill="FFFFFF"/>
              </w:rPr>
              <w:t>Диплом ПП установленного образца</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21</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eastAsia="Times New Roman" w:hAnsi="Times New Roman" w:cs="Times New Roman"/>
              </w:rPr>
            </w:pPr>
            <w:r w:rsidRPr="008A1842">
              <w:rPr>
                <w:rFonts w:ascii="Times New Roman" w:hAnsi="Times New Roman" w:cs="Times New Roman"/>
              </w:rPr>
              <w:t xml:space="preserve">Курсы профессиональной переподготовки «Организация образовательного процесса по образовательным программам среднего профессионального образования для </w:t>
            </w:r>
            <w:proofErr w:type="gramStart"/>
            <w:r w:rsidRPr="008A1842">
              <w:rPr>
                <w:rFonts w:ascii="Times New Roman" w:hAnsi="Times New Roman" w:cs="Times New Roman"/>
              </w:rPr>
              <w:t>обучающихся</w:t>
            </w:r>
            <w:proofErr w:type="gramEnd"/>
            <w:r w:rsidRPr="008A1842">
              <w:rPr>
                <w:rFonts w:ascii="Times New Roman" w:hAnsi="Times New Roman" w:cs="Times New Roman"/>
              </w:rPr>
              <w:t xml:space="preserve"> с ОВЗ» , 2020-07-09 (180000408700)</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heme="majorEastAsia" w:hAnsi="Times New Roman" w:cs="Times New Roman"/>
                <w:bCs/>
                <w:kern w:val="24"/>
              </w:rPr>
            </w:pPr>
            <w:r w:rsidRPr="008A1842">
              <w:rPr>
                <w:rFonts w:ascii="Times New Roman" w:eastAsiaTheme="majorEastAsia" w:hAnsi="Times New Roman" w:cs="Times New Roman"/>
                <w:bCs/>
                <w:kern w:val="24"/>
              </w:rPr>
              <w:t>Волобуева А.А.</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eastAsia="Times New Roman" w:hAnsi="Times New Roman" w:cs="Times New Roman"/>
                <w:shd w:val="clear" w:color="auto" w:fill="FFFFFF"/>
              </w:rPr>
            </w:pPr>
            <w:r w:rsidRPr="008A1842">
              <w:rPr>
                <w:rFonts w:ascii="Times New Roman" w:hAnsi="Times New Roman" w:cs="Times New Roman"/>
                <w:shd w:val="clear" w:color="auto" w:fill="FFFFFF"/>
              </w:rPr>
              <w:t>Диплом ПП установленного образца</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22</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eastAsia="Times New Roman" w:hAnsi="Times New Roman" w:cs="Times New Roman"/>
              </w:rPr>
            </w:pPr>
            <w:r w:rsidRPr="008A1842">
              <w:rPr>
                <w:rFonts w:ascii="Times New Roman" w:hAnsi="Times New Roman" w:cs="Times New Roman"/>
              </w:rPr>
              <w:t>Участие в работе творческой группы «ФГОС СПО», 14.04.2020</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heme="majorEastAsia" w:hAnsi="Times New Roman" w:cs="Times New Roman"/>
                <w:bCs/>
                <w:kern w:val="24"/>
              </w:rPr>
            </w:pPr>
            <w:r w:rsidRPr="008A1842">
              <w:rPr>
                <w:rFonts w:ascii="Times New Roman" w:eastAsiaTheme="majorEastAsia" w:hAnsi="Times New Roman" w:cs="Times New Roman"/>
                <w:bCs/>
                <w:kern w:val="24"/>
              </w:rPr>
              <w:t>Афанасьева И.В.</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eastAsia="Times New Roman" w:hAnsi="Times New Roman" w:cs="Times New Roman"/>
                <w:shd w:val="clear" w:color="auto" w:fill="FFFFFF"/>
              </w:rPr>
            </w:pPr>
            <w:r w:rsidRPr="008A1842">
              <w:rPr>
                <w:rFonts w:ascii="Times New Roman" w:hAnsi="Times New Roman" w:cs="Times New Roman"/>
                <w:shd w:val="clear" w:color="auto" w:fill="FFFFFF"/>
              </w:rPr>
              <w:t>Диплом участника</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23</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Программа ПК в рамках реализации проекта «Билет в будущее» МГППУ г. Москва</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ind w:hanging="51"/>
              <w:jc w:val="center"/>
              <w:rPr>
                <w:rFonts w:ascii="Times New Roman" w:eastAsia="Times New Roman" w:hAnsi="Times New Roman" w:cs="Times New Roman"/>
              </w:rPr>
            </w:pPr>
            <w:r w:rsidRPr="008A1842">
              <w:rPr>
                <w:rFonts w:ascii="Times New Roman" w:hAnsi="Times New Roman" w:cs="Times New Roman"/>
              </w:rPr>
              <w:t xml:space="preserve">Решетникова Ю.Л., </w:t>
            </w:r>
            <w:proofErr w:type="spellStart"/>
            <w:r w:rsidRPr="008A1842">
              <w:rPr>
                <w:rFonts w:ascii="Times New Roman" w:hAnsi="Times New Roman" w:cs="Times New Roman"/>
              </w:rPr>
              <w:t>Вергаскина</w:t>
            </w:r>
            <w:proofErr w:type="spellEnd"/>
            <w:r w:rsidRPr="008A1842">
              <w:rPr>
                <w:rFonts w:ascii="Times New Roman" w:hAnsi="Times New Roman" w:cs="Times New Roman"/>
              </w:rPr>
              <w:t xml:space="preserve"> Л.В., Кабо А.А., Егоров А.В.</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Удостоверение</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24</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caps/>
              </w:rPr>
            </w:pPr>
            <w:r w:rsidRPr="008A1842">
              <w:rPr>
                <w:rFonts w:ascii="Times New Roman" w:hAnsi="Times New Roman" w:cs="Times New Roman"/>
              </w:rPr>
              <w:t xml:space="preserve">Курсы ПК </w:t>
            </w:r>
            <w:r w:rsidRPr="008A1842">
              <w:rPr>
                <w:rFonts w:ascii="Times New Roman" w:hAnsi="Times New Roman" w:cs="Times New Roman"/>
                <w:caps/>
              </w:rPr>
              <w:t>«</w:t>
            </w:r>
            <w:r w:rsidRPr="008A1842">
              <w:rPr>
                <w:rFonts w:ascii="Times New Roman" w:hAnsi="Times New Roman" w:cs="Times New Roman"/>
              </w:rPr>
              <w:t xml:space="preserve">Управление образовательным учреждением в условиях реализации ФГОС», </w:t>
            </w:r>
            <w:proofErr w:type="spellStart"/>
            <w:r w:rsidRPr="008A1842">
              <w:rPr>
                <w:rFonts w:ascii="Times New Roman" w:hAnsi="Times New Roman" w:cs="Times New Roman"/>
              </w:rPr>
              <w:t>г</w:t>
            </w:r>
            <w:proofErr w:type="gramStart"/>
            <w:r w:rsidRPr="008A1842">
              <w:rPr>
                <w:rFonts w:ascii="Times New Roman" w:hAnsi="Times New Roman" w:cs="Times New Roman"/>
              </w:rPr>
              <w:t>.С</w:t>
            </w:r>
            <w:proofErr w:type="gramEnd"/>
            <w:r w:rsidRPr="008A1842">
              <w:rPr>
                <w:rFonts w:ascii="Times New Roman" w:hAnsi="Times New Roman" w:cs="Times New Roman"/>
              </w:rPr>
              <w:t>анкт</w:t>
            </w:r>
            <w:proofErr w:type="spellEnd"/>
            <w:r w:rsidRPr="008A1842">
              <w:rPr>
                <w:rFonts w:ascii="Times New Roman" w:hAnsi="Times New Roman" w:cs="Times New Roman"/>
              </w:rPr>
              <w:t>- Петербург</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tabs>
                <w:tab w:val="center" w:pos="1000"/>
                <w:tab w:val="right" w:pos="2052"/>
              </w:tabs>
              <w:ind w:hanging="51"/>
              <w:rPr>
                <w:rFonts w:ascii="Times New Roman" w:eastAsia="Times New Roman" w:hAnsi="Times New Roman" w:cs="Times New Roman"/>
                <w:shd w:val="clear" w:color="auto" w:fill="FFFFFF"/>
              </w:rPr>
            </w:pPr>
            <w:r w:rsidRPr="008A1842">
              <w:rPr>
                <w:rFonts w:ascii="Times New Roman" w:hAnsi="Times New Roman" w:cs="Times New Roman"/>
                <w:shd w:val="clear" w:color="auto" w:fill="FFFFFF"/>
              </w:rPr>
              <w:tab/>
              <w:t xml:space="preserve">         </w:t>
            </w:r>
            <w:proofErr w:type="spellStart"/>
            <w:r w:rsidRPr="008A1842">
              <w:rPr>
                <w:rFonts w:ascii="Times New Roman" w:hAnsi="Times New Roman" w:cs="Times New Roman"/>
                <w:shd w:val="clear" w:color="auto" w:fill="FFFFFF"/>
              </w:rPr>
              <w:t>Сельцин</w:t>
            </w:r>
            <w:proofErr w:type="spellEnd"/>
            <w:r w:rsidRPr="008A1842">
              <w:rPr>
                <w:rFonts w:ascii="Times New Roman" w:hAnsi="Times New Roman" w:cs="Times New Roman"/>
                <w:shd w:val="clear" w:color="auto" w:fill="FFFFFF"/>
              </w:rPr>
              <w:t xml:space="preserve"> С.А.</w:t>
            </w:r>
            <w:r w:rsidRPr="008A1842">
              <w:rPr>
                <w:rFonts w:ascii="Times New Roman" w:hAnsi="Times New Roman" w:cs="Times New Roman"/>
                <w:shd w:val="clear" w:color="auto" w:fill="FFFFFF"/>
              </w:rPr>
              <w:tab/>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Удостоверение</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25</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shd w:val="clear" w:color="auto" w:fill="FFFFFF"/>
              <w:tabs>
                <w:tab w:val="left" w:pos="10064"/>
              </w:tabs>
              <w:jc w:val="both"/>
              <w:outlineLvl w:val="0"/>
              <w:rPr>
                <w:rFonts w:ascii="Times New Roman" w:eastAsia="Times New Roman" w:hAnsi="Times New Roman" w:cs="Times New Roman"/>
                <w:caps/>
              </w:rPr>
            </w:pPr>
            <w:r w:rsidRPr="008A1842">
              <w:rPr>
                <w:rFonts w:ascii="Times New Roman" w:hAnsi="Times New Roman" w:cs="Times New Roman"/>
              </w:rPr>
              <w:t xml:space="preserve">Обучение </w:t>
            </w:r>
            <w:r w:rsidRPr="008A1842">
              <w:rPr>
                <w:rFonts w:ascii="Times New Roman" w:hAnsi="Times New Roman" w:cs="Times New Roman"/>
                <w:caps/>
              </w:rPr>
              <w:t>ПО ДПП в ФГБОУ ДПО «</w:t>
            </w:r>
            <w:r w:rsidRPr="008A1842">
              <w:rPr>
                <w:rFonts w:ascii="Times New Roman" w:hAnsi="Times New Roman" w:cs="Times New Roman"/>
              </w:rPr>
              <w:t>Государственная академия промышленного менеджмента имени Н.П. Пастухова</w:t>
            </w:r>
            <w:r w:rsidRPr="008A1842">
              <w:rPr>
                <w:rFonts w:ascii="Times New Roman" w:hAnsi="Times New Roman" w:cs="Times New Roman"/>
                <w:caps/>
              </w:rPr>
              <w:t>»</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ind w:hanging="51"/>
              <w:jc w:val="center"/>
              <w:rPr>
                <w:rFonts w:ascii="Times New Roman" w:eastAsia="Times New Roman" w:hAnsi="Times New Roman" w:cs="Times New Roman"/>
                <w:shd w:val="clear" w:color="auto" w:fill="FFFFFF"/>
              </w:rPr>
            </w:pPr>
            <w:r w:rsidRPr="008A1842">
              <w:rPr>
                <w:rFonts w:ascii="Times New Roman" w:hAnsi="Times New Roman" w:cs="Times New Roman"/>
                <w:shd w:val="clear" w:color="auto" w:fill="FFFFFF"/>
              </w:rPr>
              <w:t xml:space="preserve">Душкина Н.С., Ярко Е.А, </w:t>
            </w:r>
            <w:proofErr w:type="spellStart"/>
            <w:r w:rsidRPr="008A1842">
              <w:rPr>
                <w:rFonts w:ascii="Times New Roman" w:hAnsi="Times New Roman" w:cs="Times New Roman"/>
                <w:shd w:val="clear" w:color="auto" w:fill="FFFFFF"/>
              </w:rPr>
              <w:t>Шемякова</w:t>
            </w:r>
            <w:proofErr w:type="spellEnd"/>
            <w:r w:rsidRPr="008A1842">
              <w:rPr>
                <w:rFonts w:ascii="Times New Roman" w:hAnsi="Times New Roman" w:cs="Times New Roman"/>
                <w:shd w:val="clear" w:color="auto" w:fill="FFFFFF"/>
              </w:rPr>
              <w:t xml:space="preserve"> Н.А.</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Удостоверение</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26</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caps/>
              </w:rPr>
            </w:pPr>
            <w:r w:rsidRPr="008A1842">
              <w:rPr>
                <w:rFonts w:ascii="Times New Roman" w:hAnsi="Times New Roman" w:cs="Times New Roman"/>
              </w:rPr>
              <w:t xml:space="preserve">Курсы ПК </w:t>
            </w:r>
            <w:r w:rsidRPr="008A1842">
              <w:rPr>
                <w:rFonts w:ascii="Times New Roman" w:hAnsi="Times New Roman" w:cs="Times New Roman"/>
                <w:caps/>
              </w:rPr>
              <w:t>«</w:t>
            </w:r>
            <w:r w:rsidRPr="008A1842">
              <w:rPr>
                <w:rFonts w:ascii="Times New Roman" w:hAnsi="Times New Roman" w:cs="Times New Roman"/>
              </w:rPr>
              <w:t>Основы управления интеллектуальной собственностью в условиях цифровой экономики</w:t>
            </w:r>
            <w:r w:rsidRPr="008A1842">
              <w:rPr>
                <w:rFonts w:ascii="Times New Roman" w:hAnsi="Times New Roman" w:cs="Times New Roman"/>
                <w:caps/>
              </w:rPr>
              <w:t xml:space="preserve">», </w:t>
            </w:r>
            <w:proofErr w:type="spellStart"/>
            <w:r w:rsidRPr="008A1842">
              <w:rPr>
                <w:rFonts w:ascii="Times New Roman" w:hAnsi="Times New Roman" w:cs="Times New Roman"/>
                <w:caps/>
              </w:rPr>
              <w:t>г.м</w:t>
            </w:r>
            <w:r w:rsidRPr="008A1842">
              <w:rPr>
                <w:rFonts w:ascii="Times New Roman" w:hAnsi="Times New Roman" w:cs="Times New Roman"/>
              </w:rPr>
              <w:t>осква</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ind w:hanging="51"/>
              <w:jc w:val="center"/>
              <w:rPr>
                <w:rFonts w:ascii="Times New Roman" w:eastAsia="Times New Roman" w:hAnsi="Times New Roman" w:cs="Times New Roman"/>
                <w:shd w:val="clear" w:color="auto" w:fill="FFFFFF"/>
              </w:rPr>
            </w:pPr>
            <w:r w:rsidRPr="008A1842">
              <w:rPr>
                <w:rFonts w:ascii="Times New Roman" w:hAnsi="Times New Roman" w:cs="Times New Roman"/>
                <w:shd w:val="clear" w:color="auto" w:fill="FFFFFF"/>
              </w:rPr>
              <w:t xml:space="preserve">Алексеев В.С., </w:t>
            </w:r>
            <w:proofErr w:type="gramStart"/>
            <w:r w:rsidRPr="008A1842">
              <w:rPr>
                <w:rFonts w:ascii="Times New Roman" w:hAnsi="Times New Roman" w:cs="Times New Roman"/>
                <w:shd w:val="clear" w:color="auto" w:fill="FFFFFF"/>
              </w:rPr>
              <w:t>Морковкина</w:t>
            </w:r>
            <w:proofErr w:type="gramEnd"/>
            <w:r w:rsidRPr="008A1842">
              <w:rPr>
                <w:rFonts w:ascii="Times New Roman" w:hAnsi="Times New Roman" w:cs="Times New Roman"/>
                <w:shd w:val="clear" w:color="auto" w:fill="FFFFFF"/>
              </w:rPr>
              <w:t xml:space="preserve"> Е.В., </w:t>
            </w:r>
            <w:proofErr w:type="spellStart"/>
            <w:r w:rsidRPr="008A1842">
              <w:rPr>
                <w:rFonts w:ascii="Times New Roman" w:hAnsi="Times New Roman" w:cs="Times New Roman"/>
                <w:shd w:val="clear" w:color="auto" w:fill="FFFFFF"/>
              </w:rPr>
              <w:t>Шемякова</w:t>
            </w:r>
            <w:proofErr w:type="spellEnd"/>
            <w:r w:rsidRPr="008A1842">
              <w:rPr>
                <w:rFonts w:ascii="Times New Roman" w:hAnsi="Times New Roman" w:cs="Times New Roman"/>
                <w:shd w:val="clear" w:color="auto" w:fill="FFFFFF"/>
              </w:rPr>
              <w:t xml:space="preserve"> Н.А.</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Удостоверение</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27</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pStyle w:val="afa"/>
              <w:spacing w:before="0" w:beforeAutospacing="0" w:after="0" w:afterAutospacing="0"/>
              <w:jc w:val="both"/>
              <w:rPr>
                <w:rFonts w:eastAsia="Times New Roman"/>
                <w:caps/>
              </w:rPr>
            </w:pPr>
            <w:r w:rsidRPr="008A1842">
              <w:rPr>
                <w:caps/>
              </w:rPr>
              <w:t>К</w:t>
            </w:r>
            <w:r w:rsidRPr="008A1842">
              <w:t>урсы</w:t>
            </w:r>
            <w:r w:rsidRPr="008A1842">
              <w:rPr>
                <w:caps/>
              </w:rPr>
              <w:t xml:space="preserve"> ПП «</w:t>
            </w:r>
            <w:r w:rsidRPr="008A1842">
              <w:t>Учитель, преподаватель ИЗО», г. Москва</w:t>
            </w:r>
            <w:r w:rsidRPr="008A1842">
              <w:rPr>
                <w:caps/>
              </w:rPr>
              <w:t>, ООО «с</w:t>
            </w:r>
            <w:r w:rsidRPr="008A1842">
              <w:t>толичный центр</w:t>
            </w:r>
            <w:r w:rsidRPr="008A1842">
              <w:rPr>
                <w:caps/>
              </w:rPr>
              <w:t xml:space="preserve">», </w:t>
            </w:r>
            <w:proofErr w:type="spellStart"/>
            <w:r w:rsidRPr="008A1842">
              <w:rPr>
                <w:caps/>
              </w:rPr>
              <w:t>г.М</w:t>
            </w:r>
            <w:r w:rsidRPr="008A1842">
              <w:t>осква</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ind w:hanging="51"/>
              <w:jc w:val="center"/>
              <w:rPr>
                <w:rFonts w:ascii="Times New Roman" w:eastAsia="Times New Roman" w:hAnsi="Times New Roman" w:cs="Times New Roman"/>
                <w:shd w:val="clear" w:color="auto" w:fill="FFFFFF"/>
              </w:rPr>
            </w:pPr>
            <w:r w:rsidRPr="008A1842">
              <w:rPr>
                <w:rFonts w:ascii="Times New Roman" w:hAnsi="Times New Roman" w:cs="Times New Roman"/>
                <w:shd w:val="clear" w:color="auto" w:fill="FFFFFF"/>
              </w:rPr>
              <w:t>Кузнецова А.А.</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Диплом о ПП</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28</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 xml:space="preserve">Курсы «Организация ВД в условиях реализации ФГОС. Особенности кружковой работы в образовательной организации», ООО «ВШ </w:t>
            </w:r>
            <w:r w:rsidRPr="008A1842">
              <w:rPr>
                <w:rFonts w:ascii="Times New Roman" w:hAnsi="Times New Roman" w:cs="Times New Roman"/>
              </w:rPr>
              <w:lastRenderedPageBreak/>
              <w:t xml:space="preserve">Делового администрирования», февраль 2021, </w:t>
            </w:r>
            <w:proofErr w:type="spellStart"/>
            <w:r w:rsidRPr="008A1842">
              <w:rPr>
                <w:rFonts w:ascii="Times New Roman" w:hAnsi="Times New Roman" w:cs="Times New Roman"/>
              </w:rPr>
              <w:t>г</w:t>
            </w:r>
            <w:proofErr w:type="gramStart"/>
            <w:r w:rsidRPr="008A1842">
              <w:rPr>
                <w:rFonts w:ascii="Times New Roman" w:hAnsi="Times New Roman" w:cs="Times New Roman"/>
              </w:rPr>
              <w:t>.Е</w:t>
            </w:r>
            <w:proofErr w:type="gramEnd"/>
            <w:r w:rsidRPr="008A1842">
              <w:rPr>
                <w:rFonts w:ascii="Times New Roman" w:hAnsi="Times New Roman" w:cs="Times New Roman"/>
              </w:rPr>
              <w:t>катеринбург</w:t>
            </w:r>
            <w:proofErr w:type="spellEnd"/>
            <w:r w:rsidRPr="008A1842">
              <w:rPr>
                <w:rFonts w:ascii="Times New Roman" w:hAnsi="Times New Roman" w:cs="Times New Roman"/>
              </w:rPr>
              <w:t>.</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ind w:hanging="51"/>
              <w:jc w:val="center"/>
              <w:rPr>
                <w:rFonts w:ascii="Times New Roman" w:eastAsia="Times New Roman" w:hAnsi="Times New Roman" w:cs="Times New Roman"/>
              </w:rPr>
            </w:pPr>
            <w:proofErr w:type="spellStart"/>
            <w:r w:rsidRPr="008A1842">
              <w:rPr>
                <w:rFonts w:ascii="Times New Roman" w:hAnsi="Times New Roman" w:cs="Times New Roman"/>
              </w:rPr>
              <w:lastRenderedPageBreak/>
              <w:t>Климантова</w:t>
            </w:r>
            <w:proofErr w:type="spellEnd"/>
            <w:r w:rsidRPr="008A1842">
              <w:rPr>
                <w:rFonts w:ascii="Times New Roman" w:hAnsi="Times New Roman" w:cs="Times New Roman"/>
              </w:rPr>
              <w:t xml:space="preserve"> А.А.</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Удостоверение</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lastRenderedPageBreak/>
              <w:t>29</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lang w:val="en-US"/>
              </w:rPr>
              <w:t>VI</w:t>
            </w:r>
            <w:r w:rsidRPr="008A1842">
              <w:rPr>
                <w:rFonts w:ascii="Times New Roman" w:hAnsi="Times New Roman" w:cs="Times New Roman"/>
              </w:rPr>
              <w:t xml:space="preserve"> Всероссийский конгресс «Волонтеры финансового просвещения», Ассоциация развития финансовой грамотности, </w:t>
            </w:r>
            <w:proofErr w:type="spellStart"/>
            <w:r w:rsidRPr="008A1842">
              <w:rPr>
                <w:rFonts w:ascii="Times New Roman" w:hAnsi="Times New Roman" w:cs="Times New Roman"/>
              </w:rPr>
              <w:t>г.Москва</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ind w:hanging="51"/>
              <w:jc w:val="center"/>
              <w:rPr>
                <w:rFonts w:ascii="Times New Roman" w:eastAsia="Times New Roman" w:hAnsi="Times New Roman" w:cs="Times New Roman"/>
              </w:rPr>
            </w:pPr>
            <w:proofErr w:type="spellStart"/>
            <w:r w:rsidRPr="008A1842">
              <w:rPr>
                <w:rFonts w:ascii="Times New Roman" w:hAnsi="Times New Roman" w:cs="Times New Roman"/>
              </w:rPr>
              <w:t>Вергаскина</w:t>
            </w:r>
            <w:proofErr w:type="spellEnd"/>
            <w:r w:rsidRPr="008A1842">
              <w:rPr>
                <w:rFonts w:ascii="Times New Roman" w:hAnsi="Times New Roman" w:cs="Times New Roman"/>
              </w:rPr>
              <w:t xml:space="preserve"> Л.В.</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 xml:space="preserve"> Свидетельство</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30</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Курсы ПК  Программа «5000 мастеров» Союз «Молодые профессионал» КГБПОУ Красноярский педагогический колледж №1</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ind w:hanging="51"/>
              <w:jc w:val="center"/>
              <w:rPr>
                <w:rFonts w:ascii="Times New Roman" w:eastAsia="Times New Roman" w:hAnsi="Times New Roman" w:cs="Times New Roman"/>
              </w:rPr>
            </w:pPr>
            <w:proofErr w:type="spellStart"/>
            <w:r w:rsidRPr="008A1842">
              <w:rPr>
                <w:rFonts w:ascii="Times New Roman" w:hAnsi="Times New Roman" w:cs="Times New Roman"/>
              </w:rPr>
              <w:t>Шемякова</w:t>
            </w:r>
            <w:proofErr w:type="spellEnd"/>
            <w:r w:rsidRPr="008A1842">
              <w:rPr>
                <w:rFonts w:ascii="Times New Roman" w:hAnsi="Times New Roman" w:cs="Times New Roman"/>
                <w:lang w:val="en-US"/>
              </w:rPr>
              <w:t>.</w:t>
            </w:r>
            <w:r w:rsidRPr="008A1842">
              <w:rPr>
                <w:rFonts w:ascii="Times New Roman" w:hAnsi="Times New Roman" w:cs="Times New Roman"/>
              </w:rPr>
              <w:t>Н</w:t>
            </w:r>
            <w:r w:rsidRPr="008A1842">
              <w:rPr>
                <w:rFonts w:ascii="Times New Roman" w:hAnsi="Times New Roman" w:cs="Times New Roman"/>
                <w:lang w:val="en-US"/>
              </w:rPr>
              <w:t>.</w:t>
            </w:r>
            <w:r w:rsidRPr="008A1842">
              <w:rPr>
                <w:rFonts w:ascii="Times New Roman" w:hAnsi="Times New Roman" w:cs="Times New Roman"/>
              </w:rPr>
              <w:t>А</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Удостоверение</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31</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tabs>
                <w:tab w:val="left" w:pos="1185"/>
              </w:tabs>
              <w:jc w:val="both"/>
              <w:outlineLvl w:val="0"/>
              <w:rPr>
                <w:rFonts w:ascii="Times New Roman" w:eastAsia="Times New Roman" w:hAnsi="Times New Roman" w:cs="Times New Roman"/>
                <w:bCs/>
                <w:kern w:val="36"/>
              </w:rPr>
            </w:pPr>
            <w:r w:rsidRPr="008A1842">
              <w:rPr>
                <w:rFonts w:ascii="Times New Roman" w:hAnsi="Times New Roman" w:cs="Times New Roman"/>
                <w:bCs/>
                <w:kern w:val="36"/>
              </w:rPr>
              <w:t>Курсы ПК Программа «5000 мастеров» Союз «Молодые профессионалы» ГАПОУ ПО ПСПК</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Егоров</w:t>
            </w:r>
            <w:r w:rsidRPr="008A1842">
              <w:rPr>
                <w:rFonts w:ascii="Times New Roman" w:hAnsi="Times New Roman" w:cs="Times New Roman"/>
                <w:lang w:val="en-US"/>
              </w:rPr>
              <w:t xml:space="preserve"> </w:t>
            </w:r>
            <w:r w:rsidRPr="008A1842">
              <w:rPr>
                <w:rFonts w:ascii="Times New Roman" w:hAnsi="Times New Roman" w:cs="Times New Roman"/>
              </w:rPr>
              <w:t>А</w:t>
            </w:r>
            <w:r w:rsidRPr="008A1842">
              <w:rPr>
                <w:rFonts w:ascii="Times New Roman" w:hAnsi="Times New Roman" w:cs="Times New Roman"/>
                <w:lang w:val="en-US"/>
              </w:rPr>
              <w:t>.</w:t>
            </w:r>
            <w:r w:rsidRPr="008A1842">
              <w:rPr>
                <w:rFonts w:ascii="Times New Roman" w:hAnsi="Times New Roman" w:cs="Times New Roman"/>
              </w:rPr>
              <w:t>В.</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Удостоверение</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32</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outlineLvl w:val="0"/>
              <w:rPr>
                <w:rFonts w:ascii="Times New Roman" w:eastAsia="Times New Roman" w:hAnsi="Times New Roman" w:cs="Times New Roman"/>
                <w:bCs/>
                <w:kern w:val="36"/>
              </w:rPr>
            </w:pPr>
            <w:r w:rsidRPr="008A1842">
              <w:rPr>
                <w:rFonts w:ascii="Times New Roman" w:hAnsi="Times New Roman" w:cs="Times New Roman"/>
                <w:bCs/>
                <w:kern w:val="36"/>
              </w:rPr>
              <w:t>Курсы ПК Программа «5000 мастеров» Союз «Молодые профессионалы» ГАПОУ Международный центр компетенций»</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Алексеев В.С.</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Удостоверение</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33</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outlineLvl w:val="0"/>
              <w:rPr>
                <w:rFonts w:ascii="Times New Roman" w:eastAsia="Times New Roman" w:hAnsi="Times New Roman" w:cs="Times New Roman"/>
                <w:bCs/>
                <w:kern w:val="36"/>
              </w:rPr>
            </w:pPr>
            <w:r w:rsidRPr="008A1842">
              <w:rPr>
                <w:rFonts w:ascii="Times New Roman" w:hAnsi="Times New Roman" w:cs="Times New Roman"/>
                <w:bCs/>
                <w:kern w:val="36"/>
              </w:rPr>
              <w:t xml:space="preserve">Курсы ПК Программа «5000 мастеров» Союз «Молодые профессионалы» ГАПОУ г. Москва </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proofErr w:type="spellStart"/>
            <w:r w:rsidRPr="008A1842">
              <w:rPr>
                <w:rFonts w:ascii="Times New Roman" w:hAnsi="Times New Roman" w:cs="Times New Roman"/>
              </w:rPr>
              <w:t>Вергаскина</w:t>
            </w:r>
            <w:proofErr w:type="spellEnd"/>
            <w:r w:rsidRPr="008A1842">
              <w:rPr>
                <w:rFonts w:ascii="Times New Roman" w:hAnsi="Times New Roman" w:cs="Times New Roman"/>
              </w:rPr>
              <w:t xml:space="preserve"> Л.В.</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Удостоверение</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34</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 xml:space="preserve">Курсы ПК «Руководитель органа управления «ГО и ОТП РСЧС организации» Центр по ГО, ПБ и ЧС г. Бузулук </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ind w:hanging="51"/>
              <w:jc w:val="center"/>
              <w:rPr>
                <w:rFonts w:ascii="Times New Roman" w:eastAsia="Times New Roman" w:hAnsi="Times New Roman" w:cs="Times New Roman"/>
              </w:rPr>
            </w:pPr>
            <w:proofErr w:type="spellStart"/>
            <w:r w:rsidRPr="008A1842">
              <w:rPr>
                <w:rFonts w:ascii="Times New Roman" w:hAnsi="Times New Roman" w:cs="Times New Roman"/>
              </w:rPr>
              <w:t>Сельцин</w:t>
            </w:r>
            <w:proofErr w:type="spellEnd"/>
            <w:r w:rsidRPr="008A1842">
              <w:rPr>
                <w:rFonts w:ascii="Times New Roman" w:hAnsi="Times New Roman" w:cs="Times New Roman"/>
              </w:rPr>
              <w:t xml:space="preserve"> С.А.</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Удостоверение</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35</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 xml:space="preserve">Курсы ПК «Организация проектной деятельности в образовательных учреждениях в условиях ФГОС» БГТИ г. Бузулук </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ind w:hanging="51"/>
              <w:jc w:val="center"/>
              <w:rPr>
                <w:rFonts w:ascii="Times New Roman" w:eastAsia="Times New Roman" w:hAnsi="Times New Roman" w:cs="Times New Roman"/>
              </w:rPr>
            </w:pPr>
            <w:proofErr w:type="spellStart"/>
            <w:r w:rsidRPr="008A1842">
              <w:rPr>
                <w:rFonts w:ascii="Times New Roman" w:hAnsi="Times New Roman" w:cs="Times New Roman"/>
              </w:rPr>
              <w:t>Нижегородцева.М.В</w:t>
            </w:r>
            <w:proofErr w:type="spellEnd"/>
          </w:p>
          <w:p w:rsidR="008A1842" w:rsidRPr="008A1842" w:rsidRDefault="008A1842">
            <w:pPr>
              <w:ind w:hanging="51"/>
              <w:jc w:val="center"/>
              <w:rPr>
                <w:rFonts w:ascii="Times New Roman" w:hAnsi="Times New Roman" w:cs="Times New Roman"/>
              </w:rPr>
            </w:pPr>
            <w:proofErr w:type="spellStart"/>
            <w:r w:rsidRPr="008A1842">
              <w:rPr>
                <w:rFonts w:ascii="Times New Roman" w:hAnsi="Times New Roman" w:cs="Times New Roman"/>
              </w:rPr>
              <w:t>Рыженкова</w:t>
            </w:r>
            <w:proofErr w:type="spellEnd"/>
            <w:r w:rsidRPr="008A1842">
              <w:rPr>
                <w:rFonts w:ascii="Times New Roman" w:hAnsi="Times New Roman" w:cs="Times New Roman"/>
              </w:rPr>
              <w:t xml:space="preserve"> Е.С.</w:t>
            </w:r>
          </w:p>
          <w:p w:rsidR="008A1842" w:rsidRPr="008A1842" w:rsidRDefault="008A1842">
            <w:pPr>
              <w:ind w:hanging="51"/>
              <w:jc w:val="center"/>
              <w:rPr>
                <w:rFonts w:ascii="Times New Roman" w:hAnsi="Times New Roman" w:cs="Times New Roman"/>
              </w:rPr>
            </w:pPr>
            <w:proofErr w:type="spellStart"/>
            <w:r w:rsidRPr="008A1842">
              <w:rPr>
                <w:rFonts w:ascii="Times New Roman" w:hAnsi="Times New Roman" w:cs="Times New Roman"/>
              </w:rPr>
              <w:t>ТещинаО.В</w:t>
            </w:r>
            <w:proofErr w:type="spellEnd"/>
            <w:r w:rsidRPr="008A1842">
              <w:rPr>
                <w:rFonts w:ascii="Times New Roman" w:hAnsi="Times New Roman" w:cs="Times New Roman"/>
              </w:rPr>
              <w:t>.,</w:t>
            </w:r>
          </w:p>
          <w:p w:rsidR="008A1842" w:rsidRPr="008A1842" w:rsidRDefault="008A1842">
            <w:pPr>
              <w:ind w:hanging="51"/>
              <w:jc w:val="center"/>
              <w:rPr>
                <w:rFonts w:ascii="Times New Roman" w:eastAsia="Times New Roman" w:hAnsi="Times New Roman" w:cs="Times New Roman"/>
              </w:rPr>
            </w:pPr>
            <w:proofErr w:type="spellStart"/>
            <w:r w:rsidRPr="008A1842">
              <w:rPr>
                <w:rFonts w:ascii="Times New Roman" w:hAnsi="Times New Roman" w:cs="Times New Roman"/>
              </w:rPr>
              <w:t>Сельцин</w:t>
            </w:r>
            <w:proofErr w:type="spellEnd"/>
            <w:r w:rsidRPr="008A1842">
              <w:rPr>
                <w:rFonts w:ascii="Times New Roman" w:hAnsi="Times New Roman" w:cs="Times New Roman"/>
              </w:rPr>
              <w:t xml:space="preserve"> С.А. </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Удостоверение</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36</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 xml:space="preserve">Курсы ПК «Педагог СПО. Теория и практика реализация ФГОС нового поколения» ООО «Луч знаний» г. Красноярск </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ind w:hanging="51"/>
              <w:jc w:val="center"/>
              <w:rPr>
                <w:rFonts w:ascii="Times New Roman" w:eastAsia="Times New Roman" w:hAnsi="Times New Roman" w:cs="Times New Roman"/>
              </w:rPr>
            </w:pPr>
            <w:r w:rsidRPr="008A1842">
              <w:rPr>
                <w:rFonts w:ascii="Times New Roman" w:hAnsi="Times New Roman" w:cs="Times New Roman"/>
              </w:rPr>
              <w:t>Волобуева А.А.</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Удостоверение</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37</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Курсы ПК «Реализация ФГОС среднего общего образования в предметной области» ФГБОУ ВО «ОГПУ»</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ind w:hanging="51"/>
              <w:jc w:val="center"/>
              <w:rPr>
                <w:rFonts w:ascii="Times New Roman" w:eastAsia="Times New Roman" w:hAnsi="Times New Roman" w:cs="Times New Roman"/>
              </w:rPr>
            </w:pPr>
            <w:proofErr w:type="spellStart"/>
            <w:r w:rsidRPr="008A1842">
              <w:rPr>
                <w:rFonts w:ascii="Times New Roman" w:hAnsi="Times New Roman" w:cs="Times New Roman"/>
              </w:rPr>
              <w:t>Вергаскина</w:t>
            </w:r>
            <w:proofErr w:type="spellEnd"/>
            <w:r w:rsidRPr="008A1842">
              <w:rPr>
                <w:rFonts w:ascii="Times New Roman" w:hAnsi="Times New Roman" w:cs="Times New Roman"/>
              </w:rPr>
              <w:t xml:space="preserve"> Л.В.,</w:t>
            </w:r>
          </w:p>
          <w:p w:rsidR="008A1842" w:rsidRPr="008A1842" w:rsidRDefault="008A1842">
            <w:pPr>
              <w:ind w:hanging="51"/>
              <w:jc w:val="center"/>
              <w:rPr>
                <w:rFonts w:ascii="Times New Roman" w:hAnsi="Times New Roman" w:cs="Times New Roman"/>
              </w:rPr>
            </w:pPr>
            <w:proofErr w:type="spellStart"/>
            <w:r w:rsidRPr="008A1842">
              <w:rPr>
                <w:rFonts w:ascii="Times New Roman" w:hAnsi="Times New Roman" w:cs="Times New Roman"/>
              </w:rPr>
              <w:t>Белицкая</w:t>
            </w:r>
            <w:proofErr w:type="spellEnd"/>
            <w:r w:rsidRPr="008A1842">
              <w:rPr>
                <w:rFonts w:ascii="Times New Roman" w:hAnsi="Times New Roman" w:cs="Times New Roman"/>
              </w:rPr>
              <w:t xml:space="preserve"> С.В., Тещина О.В., </w:t>
            </w:r>
          </w:p>
          <w:p w:rsidR="008A1842" w:rsidRPr="008A1842" w:rsidRDefault="008A1842">
            <w:pPr>
              <w:ind w:hanging="51"/>
              <w:jc w:val="center"/>
              <w:rPr>
                <w:rFonts w:ascii="Times New Roman" w:eastAsia="Times New Roman" w:hAnsi="Times New Roman" w:cs="Times New Roman"/>
              </w:rPr>
            </w:pPr>
            <w:r w:rsidRPr="008A1842">
              <w:rPr>
                <w:rFonts w:ascii="Times New Roman" w:hAnsi="Times New Roman" w:cs="Times New Roman"/>
              </w:rPr>
              <w:t>Литвинова Г.</w:t>
            </w:r>
            <w:r w:rsidRPr="008A1842">
              <w:rPr>
                <w:rFonts w:ascii="Times New Roman" w:hAnsi="Times New Roman" w:cs="Times New Roman"/>
                <w:lang w:val="en-US"/>
              </w:rPr>
              <w:t>.</w:t>
            </w:r>
            <w:proofErr w:type="gramStart"/>
            <w:r w:rsidRPr="008A1842">
              <w:rPr>
                <w:rFonts w:ascii="Times New Roman" w:hAnsi="Times New Roman" w:cs="Times New Roman"/>
              </w:rPr>
              <w:t>П</w:t>
            </w:r>
            <w:proofErr w:type="gramEnd"/>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Удостоверение</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38</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Курсы ПК «Содержание и методика преподавания учебного предмета основы безопасности» ФГБОУ ВО «ОГПУ»</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ind w:hanging="51"/>
              <w:jc w:val="center"/>
              <w:rPr>
                <w:rFonts w:ascii="Times New Roman" w:eastAsia="Times New Roman" w:hAnsi="Times New Roman" w:cs="Times New Roman"/>
              </w:rPr>
            </w:pPr>
            <w:r w:rsidRPr="008A1842">
              <w:rPr>
                <w:rFonts w:ascii="Times New Roman" w:hAnsi="Times New Roman" w:cs="Times New Roman"/>
              </w:rPr>
              <w:tab/>
            </w:r>
            <w:proofErr w:type="spellStart"/>
            <w:r w:rsidRPr="008A1842">
              <w:rPr>
                <w:rFonts w:ascii="Times New Roman" w:hAnsi="Times New Roman" w:cs="Times New Roman"/>
              </w:rPr>
              <w:t>Сельцин</w:t>
            </w:r>
            <w:proofErr w:type="spellEnd"/>
            <w:r w:rsidRPr="008A1842">
              <w:rPr>
                <w:rFonts w:ascii="Times New Roman" w:hAnsi="Times New Roman" w:cs="Times New Roman"/>
              </w:rPr>
              <w:t xml:space="preserve"> С.А.</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Удостоверение</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39</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outlineLvl w:val="0"/>
              <w:rPr>
                <w:rFonts w:ascii="Times New Roman" w:eastAsia="Times New Roman" w:hAnsi="Times New Roman" w:cs="Times New Roman"/>
                <w:bCs/>
                <w:kern w:val="36"/>
              </w:rPr>
            </w:pPr>
            <w:r w:rsidRPr="008A1842">
              <w:rPr>
                <w:rFonts w:ascii="Times New Roman" w:hAnsi="Times New Roman" w:cs="Times New Roman"/>
                <w:bCs/>
                <w:kern w:val="36"/>
              </w:rPr>
              <w:t xml:space="preserve">Курсы ПК «Цифровая трансформация образования. Современные инструменты дистанционного» ООО «НПО ПРОФЭКСПОРТСОФТ» г. Брянск </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 xml:space="preserve">Корчагина Е.А. </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Удостоверение</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40</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outlineLvl w:val="0"/>
              <w:rPr>
                <w:rFonts w:ascii="Times New Roman" w:eastAsia="Times New Roman" w:hAnsi="Times New Roman" w:cs="Times New Roman"/>
              </w:rPr>
            </w:pPr>
            <w:r w:rsidRPr="008A1842">
              <w:rPr>
                <w:rFonts w:ascii="Times New Roman" w:hAnsi="Times New Roman" w:cs="Times New Roman"/>
              </w:rPr>
              <w:t xml:space="preserve">Курсы ПК Обучение в рамках реализации федерального проекта «Кадры для цифровой экономики» ООО «Межрегиональный институт дополнительного образования» </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 xml:space="preserve">Ярко Е.А., Корчагина.  Е.А., </w:t>
            </w:r>
            <w:proofErr w:type="spellStart"/>
            <w:r w:rsidRPr="008A1842">
              <w:rPr>
                <w:rFonts w:ascii="Times New Roman" w:hAnsi="Times New Roman" w:cs="Times New Roman"/>
              </w:rPr>
              <w:t>Нижегородцева.М.В</w:t>
            </w:r>
            <w:proofErr w:type="spellEnd"/>
            <w:r w:rsidRPr="008A1842">
              <w:rPr>
                <w:rFonts w:ascii="Times New Roman" w:hAnsi="Times New Roman" w:cs="Times New Roman"/>
              </w:rPr>
              <w:t xml:space="preserve">., </w:t>
            </w:r>
          </w:p>
          <w:p w:rsidR="008A1842" w:rsidRPr="008A1842" w:rsidRDefault="008A1842">
            <w:pPr>
              <w:jc w:val="center"/>
              <w:rPr>
                <w:rFonts w:ascii="Times New Roman" w:hAnsi="Times New Roman" w:cs="Times New Roman"/>
              </w:rPr>
            </w:pPr>
            <w:proofErr w:type="spellStart"/>
            <w:r w:rsidRPr="008A1842">
              <w:rPr>
                <w:rFonts w:ascii="Times New Roman" w:hAnsi="Times New Roman" w:cs="Times New Roman"/>
              </w:rPr>
              <w:t>Рыженкова</w:t>
            </w:r>
            <w:proofErr w:type="spellEnd"/>
            <w:r w:rsidRPr="008A1842">
              <w:rPr>
                <w:rFonts w:ascii="Times New Roman" w:hAnsi="Times New Roman" w:cs="Times New Roman"/>
              </w:rPr>
              <w:t xml:space="preserve"> Е.С.,</w:t>
            </w:r>
          </w:p>
          <w:p w:rsidR="008A1842" w:rsidRPr="008A1842" w:rsidRDefault="008A1842">
            <w:pPr>
              <w:jc w:val="center"/>
              <w:rPr>
                <w:rFonts w:ascii="Times New Roman" w:hAnsi="Times New Roman" w:cs="Times New Roman"/>
              </w:rPr>
            </w:pPr>
            <w:r w:rsidRPr="008A1842">
              <w:rPr>
                <w:rFonts w:ascii="Times New Roman" w:hAnsi="Times New Roman" w:cs="Times New Roman"/>
              </w:rPr>
              <w:t>Алексеев В.С.,</w:t>
            </w:r>
          </w:p>
          <w:p w:rsidR="008A1842" w:rsidRPr="008A1842" w:rsidRDefault="008A1842">
            <w:pPr>
              <w:jc w:val="center"/>
              <w:rPr>
                <w:rFonts w:ascii="Times New Roman" w:hAnsi="Times New Roman" w:cs="Times New Roman"/>
              </w:rPr>
            </w:pPr>
            <w:proofErr w:type="spellStart"/>
            <w:r w:rsidRPr="008A1842">
              <w:rPr>
                <w:rFonts w:ascii="Times New Roman" w:hAnsi="Times New Roman" w:cs="Times New Roman"/>
              </w:rPr>
              <w:t>Кузнецова</w:t>
            </w:r>
            <w:proofErr w:type="gramStart"/>
            <w:r w:rsidRPr="008A1842">
              <w:rPr>
                <w:rFonts w:ascii="Times New Roman" w:hAnsi="Times New Roman" w:cs="Times New Roman"/>
              </w:rPr>
              <w:t>.А</w:t>
            </w:r>
            <w:proofErr w:type="gramEnd"/>
            <w:r w:rsidRPr="008A1842">
              <w:rPr>
                <w:rFonts w:ascii="Times New Roman" w:hAnsi="Times New Roman" w:cs="Times New Roman"/>
              </w:rPr>
              <w:t>.А</w:t>
            </w:r>
            <w:proofErr w:type="spellEnd"/>
            <w:r w:rsidRPr="008A1842">
              <w:rPr>
                <w:rFonts w:ascii="Times New Roman" w:hAnsi="Times New Roman" w:cs="Times New Roman"/>
              </w:rPr>
              <w:t>.,</w:t>
            </w:r>
          </w:p>
          <w:p w:rsidR="008A1842" w:rsidRPr="008A1842" w:rsidRDefault="008A1842">
            <w:pPr>
              <w:jc w:val="center"/>
              <w:rPr>
                <w:rFonts w:ascii="Times New Roman" w:hAnsi="Times New Roman" w:cs="Times New Roman"/>
              </w:rPr>
            </w:pPr>
            <w:proofErr w:type="spellStart"/>
            <w:r w:rsidRPr="008A1842">
              <w:rPr>
                <w:rFonts w:ascii="Times New Roman" w:hAnsi="Times New Roman" w:cs="Times New Roman"/>
              </w:rPr>
              <w:t>Поповиченко.Т.Н</w:t>
            </w:r>
            <w:proofErr w:type="spellEnd"/>
            <w:r w:rsidRPr="008A1842">
              <w:rPr>
                <w:rFonts w:ascii="Times New Roman" w:hAnsi="Times New Roman" w:cs="Times New Roman"/>
              </w:rPr>
              <w:t>.,</w:t>
            </w:r>
          </w:p>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Куприянов А.А.</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Удостоверение</w:t>
            </w:r>
          </w:p>
        </w:tc>
      </w:tr>
      <w:tr w:rsidR="008A1842" w:rsidRPr="008A1842" w:rsidTr="008A1842">
        <w:trPr>
          <w:trHeight w:val="565"/>
        </w:trPr>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41</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outlineLvl w:val="0"/>
              <w:rPr>
                <w:rFonts w:ascii="Times New Roman" w:eastAsia="Times New Roman" w:hAnsi="Times New Roman" w:cs="Times New Roman"/>
              </w:rPr>
            </w:pPr>
            <w:r w:rsidRPr="008A1842">
              <w:rPr>
                <w:rFonts w:ascii="Times New Roman" w:hAnsi="Times New Roman" w:cs="Times New Roman"/>
              </w:rPr>
              <w:t xml:space="preserve">Курсы ПК « </w:t>
            </w:r>
            <w:proofErr w:type="gramStart"/>
            <w:r w:rsidRPr="008A1842">
              <w:rPr>
                <w:rFonts w:ascii="Times New Roman" w:hAnsi="Times New Roman" w:cs="Times New Roman"/>
              </w:rPr>
              <w:t>Организационная</w:t>
            </w:r>
            <w:proofErr w:type="gramEnd"/>
            <w:r w:rsidRPr="008A1842">
              <w:rPr>
                <w:rFonts w:ascii="Times New Roman" w:hAnsi="Times New Roman" w:cs="Times New Roman"/>
              </w:rPr>
              <w:t xml:space="preserve"> методические особенности подготовки обучающихся  к выполнению норм ГТО»  ООО </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Новиков А</w:t>
            </w:r>
            <w:r w:rsidRPr="008A1842">
              <w:rPr>
                <w:rFonts w:ascii="Times New Roman" w:hAnsi="Times New Roman" w:cs="Times New Roman"/>
                <w:lang w:val="en-US"/>
              </w:rPr>
              <w:t>.</w:t>
            </w:r>
            <w:r w:rsidRPr="008A1842">
              <w:rPr>
                <w:rFonts w:ascii="Times New Roman" w:hAnsi="Times New Roman" w:cs="Times New Roman"/>
              </w:rPr>
              <w:t>В.</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Удостоверение</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42</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outlineLvl w:val="0"/>
              <w:rPr>
                <w:rFonts w:ascii="Times New Roman" w:eastAsia="Times New Roman" w:hAnsi="Times New Roman" w:cs="Times New Roman"/>
              </w:rPr>
            </w:pPr>
            <w:r w:rsidRPr="008A1842">
              <w:rPr>
                <w:rFonts w:ascii="Times New Roman" w:hAnsi="Times New Roman" w:cs="Times New Roman"/>
              </w:rPr>
              <w:t xml:space="preserve">Курсы ПК «Развитие ПК управленческих кадров в системе ДО» г. Москва </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Попова Н.Н.</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Удостоверение</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43</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 xml:space="preserve">Курсы П.К. «По вопросам инклюзивного образования </w:t>
            </w:r>
            <w:proofErr w:type="gramStart"/>
            <w:r w:rsidRPr="008A1842">
              <w:rPr>
                <w:rFonts w:ascii="Times New Roman" w:hAnsi="Times New Roman" w:cs="Times New Roman"/>
              </w:rPr>
              <w:t xml:space="preserve">( </w:t>
            </w:r>
            <w:proofErr w:type="gramEnd"/>
            <w:r w:rsidRPr="008A1842">
              <w:rPr>
                <w:rFonts w:ascii="Times New Roman" w:hAnsi="Times New Roman" w:cs="Times New Roman"/>
              </w:rPr>
              <w:t>обучение лицу с ОВЗ и инвалидностью», ФГБОУ ВО «ОГПУ»</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ind w:hanging="51"/>
              <w:jc w:val="center"/>
              <w:rPr>
                <w:rFonts w:ascii="Times New Roman" w:eastAsia="Times New Roman" w:hAnsi="Times New Roman" w:cs="Times New Roman"/>
              </w:rPr>
            </w:pPr>
            <w:proofErr w:type="spellStart"/>
            <w:r w:rsidRPr="008A1842">
              <w:rPr>
                <w:rFonts w:ascii="Times New Roman" w:hAnsi="Times New Roman" w:cs="Times New Roman"/>
              </w:rPr>
              <w:t>Белицкая</w:t>
            </w:r>
            <w:proofErr w:type="spellEnd"/>
            <w:r w:rsidRPr="008A1842">
              <w:rPr>
                <w:rFonts w:ascii="Times New Roman" w:hAnsi="Times New Roman" w:cs="Times New Roman"/>
              </w:rPr>
              <w:t xml:space="preserve"> С.В., </w:t>
            </w:r>
            <w:proofErr w:type="spellStart"/>
            <w:r w:rsidRPr="008A1842">
              <w:rPr>
                <w:rFonts w:ascii="Times New Roman" w:hAnsi="Times New Roman" w:cs="Times New Roman"/>
              </w:rPr>
              <w:t>Вергаскина</w:t>
            </w:r>
            <w:proofErr w:type="spellEnd"/>
            <w:r w:rsidRPr="008A1842">
              <w:rPr>
                <w:rFonts w:ascii="Times New Roman" w:hAnsi="Times New Roman" w:cs="Times New Roman"/>
              </w:rPr>
              <w:t xml:space="preserve"> Л.В., Решетникова Ю.Л., Кабо А.А., Егоров </w:t>
            </w:r>
            <w:r w:rsidRPr="008A1842">
              <w:rPr>
                <w:rFonts w:ascii="Times New Roman" w:hAnsi="Times New Roman" w:cs="Times New Roman"/>
              </w:rPr>
              <w:lastRenderedPageBreak/>
              <w:t xml:space="preserve">А.В. </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lastRenderedPageBreak/>
              <w:t>Удостоверение</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lastRenderedPageBreak/>
              <w:t>44</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Курсы ПК «Основы обеспечения информационной безопасности детей» ООО «</w:t>
            </w:r>
            <w:proofErr w:type="spellStart"/>
            <w:r w:rsidRPr="008A1842">
              <w:rPr>
                <w:rFonts w:ascii="Times New Roman" w:hAnsi="Times New Roman" w:cs="Times New Roman"/>
              </w:rPr>
              <w:t>ЦИОиВ</w:t>
            </w:r>
            <w:proofErr w:type="spellEnd"/>
            <w:r w:rsidRPr="008A1842">
              <w:rPr>
                <w:rFonts w:ascii="Times New Roman" w:hAnsi="Times New Roman" w:cs="Times New Roman"/>
              </w:rPr>
              <w:t xml:space="preserve">» </w:t>
            </w:r>
            <w:proofErr w:type="spellStart"/>
            <w:r w:rsidRPr="008A1842">
              <w:rPr>
                <w:rFonts w:ascii="Times New Roman" w:hAnsi="Times New Roman" w:cs="Times New Roman"/>
              </w:rPr>
              <w:t>г</w:t>
            </w:r>
            <w:proofErr w:type="gramStart"/>
            <w:r w:rsidRPr="008A1842">
              <w:rPr>
                <w:rFonts w:ascii="Times New Roman" w:hAnsi="Times New Roman" w:cs="Times New Roman"/>
              </w:rPr>
              <w:t>.С</w:t>
            </w:r>
            <w:proofErr w:type="gramEnd"/>
            <w:r w:rsidRPr="008A1842">
              <w:rPr>
                <w:rFonts w:ascii="Times New Roman" w:hAnsi="Times New Roman" w:cs="Times New Roman"/>
              </w:rPr>
              <w:t>аратов</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ind w:hanging="51"/>
              <w:jc w:val="center"/>
              <w:rPr>
                <w:rFonts w:ascii="Times New Roman" w:eastAsia="Times New Roman" w:hAnsi="Times New Roman" w:cs="Times New Roman"/>
              </w:rPr>
            </w:pPr>
            <w:proofErr w:type="spellStart"/>
            <w:r w:rsidRPr="008A1842">
              <w:rPr>
                <w:rFonts w:ascii="Times New Roman" w:hAnsi="Times New Roman" w:cs="Times New Roman"/>
              </w:rPr>
              <w:t>Рыженкова</w:t>
            </w:r>
            <w:proofErr w:type="spellEnd"/>
            <w:r w:rsidRPr="008A1842">
              <w:rPr>
                <w:rFonts w:ascii="Times New Roman" w:hAnsi="Times New Roman" w:cs="Times New Roman"/>
              </w:rPr>
              <w:t xml:space="preserve"> Е.С.</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Удостоверение</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45</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Курсы ПК «Конвенция о правах ребенка и права ребенка в соответствии с требованиями профессиональных стандартов»</w:t>
            </w:r>
            <w:proofErr w:type="gramStart"/>
            <w:r w:rsidRPr="008A1842">
              <w:rPr>
                <w:rFonts w:ascii="Times New Roman" w:hAnsi="Times New Roman" w:cs="Times New Roman"/>
              </w:rPr>
              <w:t xml:space="preserve"> ,</w:t>
            </w:r>
            <w:proofErr w:type="gramEnd"/>
            <w:r w:rsidRPr="008A1842">
              <w:rPr>
                <w:rFonts w:ascii="Times New Roman" w:hAnsi="Times New Roman" w:cs="Times New Roman"/>
              </w:rPr>
              <w:t>ООО «</w:t>
            </w:r>
            <w:proofErr w:type="spellStart"/>
            <w:r w:rsidRPr="008A1842">
              <w:rPr>
                <w:rFonts w:ascii="Times New Roman" w:hAnsi="Times New Roman" w:cs="Times New Roman"/>
              </w:rPr>
              <w:t>ЦИОиВ</w:t>
            </w:r>
            <w:proofErr w:type="spellEnd"/>
            <w:r w:rsidRPr="008A1842">
              <w:rPr>
                <w:rFonts w:ascii="Times New Roman" w:hAnsi="Times New Roman" w:cs="Times New Roman"/>
              </w:rPr>
              <w:t>» г. Саратов</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ind w:hanging="51"/>
              <w:jc w:val="center"/>
              <w:rPr>
                <w:rFonts w:ascii="Times New Roman" w:eastAsia="Times New Roman" w:hAnsi="Times New Roman" w:cs="Times New Roman"/>
              </w:rPr>
            </w:pPr>
            <w:r w:rsidRPr="008A1842">
              <w:rPr>
                <w:rFonts w:ascii="Times New Roman" w:hAnsi="Times New Roman" w:cs="Times New Roman"/>
              </w:rPr>
              <w:t>Алексеев В.С., Кузнецова А.А., Марфина Е.О.</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Удостоверение</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46</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Курсы ПК «Организация правового просвещения образовательной организации в соответствии с ФГОС», ООО «</w:t>
            </w:r>
            <w:proofErr w:type="spellStart"/>
            <w:r w:rsidRPr="008A1842">
              <w:rPr>
                <w:rFonts w:ascii="Times New Roman" w:hAnsi="Times New Roman" w:cs="Times New Roman"/>
              </w:rPr>
              <w:t>ЦИОиВ</w:t>
            </w:r>
            <w:proofErr w:type="spellEnd"/>
            <w:r w:rsidRPr="008A1842">
              <w:rPr>
                <w:rFonts w:ascii="Times New Roman" w:hAnsi="Times New Roman" w:cs="Times New Roman"/>
              </w:rPr>
              <w:t>» г. Саратов</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ind w:hanging="51"/>
              <w:jc w:val="center"/>
              <w:rPr>
                <w:rFonts w:ascii="Times New Roman" w:eastAsia="Times New Roman" w:hAnsi="Times New Roman" w:cs="Times New Roman"/>
              </w:rPr>
            </w:pPr>
            <w:r w:rsidRPr="008A1842">
              <w:rPr>
                <w:rFonts w:ascii="Times New Roman" w:hAnsi="Times New Roman" w:cs="Times New Roman"/>
              </w:rPr>
              <w:t xml:space="preserve">Волобуева А.А., </w:t>
            </w:r>
            <w:proofErr w:type="spellStart"/>
            <w:r w:rsidRPr="008A1842">
              <w:rPr>
                <w:rFonts w:ascii="Times New Roman" w:hAnsi="Times New Roman" w:cs="Times New Roman"/>
              </w:rPr>
              <w:t>Климантова</w:t>
            </w:r>
            <w:proofErr w:type="spellEnd"/>
            <w:r w:rsidRPr="008A1842">
              <w:rPr>
                <w:rFonts w:ascii="Times New Roman" w:hAnsi="Times New Roman" w:cs="Times New Roman"/>
              </w:rPr>
              <w:t xml:space="preserve"> А.А., Марфина Е.О., </w:t>
            </w:r>
            <w:proofErr w:type="spellStart"/>
            <w:r w:rsidRPr="008A1842">
              <w:rPr>
                <w:rFonts w:ascii="Times New Roman" w:hAnsi="Times New Roman" w:cs="Times New Roman"/>
              </w:rPr>
              <w:t>Рыженкова</w:t>
            </w:r>
            <w:proofErr w:type="spellEnd"/>
            <w:r w:rsidRPr="008A1842">
              <w:rPr>
                <w:rFonts w:ascii="Times New Roman" w:hAnsi="Times New Roman" w:cs="Times New Roman"/>
              </w:rPr>
              <w:t xml:space="preserve"> Е.С.</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Удостоверение</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47</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Курсы ПК «Обработка персональных данных в образовательных организациях»,  ООО «</w:t>
            </w:r>
            <w:proofErr w:type="spellStart"/>
            <w:r w:rsidRPr="008A1842">
              <w:rPr>
                <w:rFonts w:ascii="Times New Roman" w:hAnsi="Times New Roman" w:cs="Times New Roman"/>
              </w:rPr>
              <w:t>ЦИОиВ</w:t>
            </w:r>
            <w:proofErr w:type="spellEnd"/>
            <w:r w:rsidRPr="008A1842">
              <w:rPr>
                <w:rFonts w:ascii="Times New Roman" w:hAnsi="Times New Roman" w:cs="Times New Roman"/>
              </w:rPr>
              <w:t>» г. Саратов</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ind w:hanging="51"/>
              <w:jc w:val="center"/>
              <w:rPr>
                <w:rFonts w:ascii="Times New Roman" w:eastAsia="Times New Roman" w:hAnsi="Times New Roman" w:cs="Times New Roman"/>
                <w:shd w:val="clear" w:color="auto" w:fill="FFFFFF"/>
              </w:rPr>
            </w:pPr>
            <w:r w:rsidRPr="008A1842">
              <w:rPr>
                <w:rFonts w:ascii="Times New Roman" w:hAnsi="Times New Roman" w:cs="Times New Roman"/>
                <w:shd w:val="clear" w:color="auto" w:fill="FFFFFF"/>
              </w:rPr>
              <w:t>Алексеев В.С.</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Удостоверение</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48</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Курсы ПК «Преподавание основ безопасности жизнедеятельности в СПО», ГАПОУ «Педколледж» г. Бузулука</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tabs>
                <w:tab w:val="center" w:pos="1000"/>
                <w:tab w:val="right" w:pos="2052"/>
              </w:tabs>
              <w:ind w:hanging="51"/>
              <w:rPr>
                <w:rFonts w:ascii="Times New Roman" w:eastAsia="Times New Roman" w:hAnsi="Times New Roman" w:cs="Times New Roman"/>
                <w:shd w:val="clear" w:color="auto" w:fill="FFFFFF"/>
              </w:rPr>
            </w:pPr>
            <w:r w:rsidRPr="008A1842">
              <w:rPr>
                <w:rFonts w:ascii="Times New Roman" w:hAnsi="Times New Roman" w:cs="Times New Roman"/>
                <w:shd w:val="clear" w:color="auto" w:fill="FFFFFF"/>
              </w:rPr>
              <w:tab/>
              <w:t xml:space="preserve">         </w:t>
            </w:r>
            <w:proofErr w:type="spellStart"/>
            <w:r w:rsidRPr="008A1842">
              <w:rPr>
                <w:rFonts w:ascii="Times New Roman" w:hAnsi="Times New Roman" w:cs="Times New Roman"/>
                <w:shd w:val="clear" w:color="auto" w:fill="FFFFFF"/>
              </w:rPr>
              <w:t>Сельцин</w:t>
            </w:r>
            <w:proofErr w:type="spellEnd"/>
            <w:r w:rsidRPr="008A1842">
              <w:rPr>
                <w:rFonts w:ascii="Times New Roman" w:hAnsi="Times New Roman" w:cs="Times New Roman"/>
                <w:shd w:val="clear" w:color="auto" w:fill="FFFFFF"/>
              </w:rPr>
              <w:t xml:space="preserve"> С.А.</w:t>
            </w:r>
            <w:r w:rsidRPr="008A1842">
              <w:rPr>
                <w:rFonts w:ascii="Times New Roman" w:hAnsi="Times New Roman" w:cs="Times New Roman"/>
                <w:shd w:val="clear" w:color="auto" w:fill="FFFFFF"/>
              </w:rPr>
              <w:tab/>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center"/>
              <w:rPr>
                <w:rFonts w:ascii="Times New Roman" w:eastAsia="Times New Roman" w:hAnsi="Times New Roman" w:cs="Times New Roman"/>
              </w:rPr>
            </w:pPr>
            <w:r w:rsidRPr="008A1842">
              <w:rPr>
                <w:rFonts w:ascii="Times New Roman" w:hAnsi="Times New Roman" w:cs="Times New Roman"/>
              </w:rPr>
              <w:t>Удостоверение</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49</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Курсы ПК «Организация правового просвещения в образовательной организации в соответствии с основами государственной политики РФ в сфере развития правовой грамотности и правосознания граждан» «Единый урок»</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bCs/>
                <w:kern w:val="24"/>
              </w:rPr>
            </w:pPr>
            <w:r w:rsidRPr="008A1842">
              <w:rPr>
                <w:rFonts w:ascii="Times New Roman" w:hAnsi="Times New Roman" w:cs="Times New Roman"/>
                <w:bCs/>
                <w:kern w:val="24"/>
              </w:rPr>
              <w:t>Волобуева А.А.</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Удостоверение</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50</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 xml:space="preserve">Курсы ПК  «Программа повышения квалификации наставников по проведению рефлексии профессиональных проб и моделей осознанности и целеустремленности </w:t>
            </w:r>
            <w:proofErr w:type="gramStart"/>
            <w:r w:rsidRPr="008A1842">
              <w:rPr>
                <w:rFonts w:ascii="Times New Roman" w:hAnsi="Times New Roman" w:cs="Times New Roman"/>
              </w:rPr>
              <w:t>у</w:t>
            </w:r>
            <w:proofErr w:type="gramEnd"/>
            <w:r w:rsidRPr="008A1842">
              <w:rPr>
                <w:rFonts w:ascii="Times New Roman" w:hAnsi="Times New Roman" w:cs="Times New Roman"/>
              </w:rPr>
              <w:t xml:space="preserve"> обучающихся 6-11 класс» МГПУ </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bCs/>
                <w:kern w:val="24"/>
              </w:rPr>
            </w:pPr>
            <w:proofErr w:type="spellStart"/>
            <w:r w:rsidRPr="008A1842">
              <w:rPr>
                <w:rFonts w:ascii="Times New Roman" w:hAnsi="Times New Roman" w:cs="Times New Roman"/>
                <w:bCs/>
                <w:kern w:val="24"/>
              </w:rPr>
              <w:t>Вергаскина</w:t>
            </w:r>
            <w:proofErr w:type="spellEnd"/>
            <w:r w:rsidRPr="008A1842">
              <w:rPr>
                <w:rFonts w:ascii="Times New Roman" w:hAnsi="Times New Roman" w:cs="Times New Roman"/>
                <w:bCs/>
                <w:kern w:val="24"/>
              </w:rPr>
              <w:t xml:space="preserve"> Л.В.</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Удостоверение</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51</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shd w:val="clear" w:color="auto" w:fill="FFFFFF"/>
              </w:rPr>
            </w:pPr>
            <w:r w:rsidRPr="008A1842">
              <w:rPr>
                <w:rFonts w:ascii="Times New Roman" w:hAnsi="Times New Roman" w:cs="Times New Roman"/>
              </w:rPr>
              <w:t>Курсы ПК «Реализация ФГОС среднего общего образования в предметной области «Общественные науки» ОГПУ</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bCs/>
                <w:kern w:val="24"/>
              </w:rPr>
            </w:pPr>
            <w:proofErr w:type="spellStart"/>
            <w:r w:rsidRPr="008A1842">
              <w:rPr>
                <w:rFonts w:ascii="Times New Roman" w:hAnsi="Times New Roman" w:cs="Times New Roman"/>
                <w:bCs/>
                <w:kern w:val="24"/>
              </w:rPr>
              <w:t>Вергаскина</w:t>
            </w:r>
            <w:proofErr w:type="spellEnd"/>
            <w:r w:rsidRPr="008A1842">
              <w:rPr>
                <w:rFonts w:ascii="Times New Roman" w:hAnsi="Times New Roman" w:cs="Times New Roman"/>
                <w:bCs/>
                <w:kern w:val="24"/>
              </w:rPr>
              <w:t xml:space="preserve"> Л.В.</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Удостоверение</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52</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eastAsia="Times New Roman" w:hAnsi="Times New Roman" w:cs="Times New Roman"/>
              </w:rPr>
            </w:pPr>
            <w:r w:rsidRPr="008A1842">
              <w:rPr>
                <w:rFonts w:ascii="Times New Roman" w:hAnsi="Times New Roman" w:cs="Times New Roman"/>
              </w:rPr>
              <w:t>Курсы ПК  «Практика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«Преподавание музыки в школе»» КГБПОУ г. Красноярск</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bCs/>
                <w:kern w:val="24"/>
              </w:rPr>
            </w:pPr>
            <w:proofErr w:type="spellStart"/>
            <w:r w:rsidRPr="008A1842">
              <w:rPr>
                <w:rFonts w:ascii="Times New Roman" w:hAnsi="Times New Roman" w:cs="Times New Roman"/>
                <w:bCs/>
                <w:kern w:val="24"/>
              </w:rPr>
              <w:t>Шемякова</w:t>
            </w:r>
            <w:proofErr w:type="spellEnd"/>
            <w:r w:rsidRPr="008A1842">
              <w:rPr>
                <w:rFonts w:ascii="Times New Roman" w:hAnsi="Times New Roman" w:cs="Times New Roman"/>
                <w:bCs/>
                <w:kern w:val="24"/>
              </w:rPr>
              <w:t xml:space="preserve"> Н.А.</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Удостоверение</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53</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eastAsia="Times New Roman" w:hAnsi="Times New Roman" w:cs="Times New Roman"/>
              </w:rPr>
            </w:pPr>
            <w:r w:rsidRPr="008A1842">
              <w:rPr>
                <w:rFonts w:ascii="Times New Roman" w:hAnsi="Times New Roman" w:cs="Times New Roman"/>
              </w:rPr>
              <w:t>Курсы ПК «Основы обеспечения информационной безопасности детей» «Единый урок»</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bCs/>
                <w:kern w:val="24"/>
              </w:rPr>
            </w:pPr>
            <w:r w:rsidRPr="008A1842">
              <w:rPr>
                <w:rFonts w:ascii="Times New Roman" w:hAnsi="Times New Roman" w:cs="Times New Roman"/>
                <w:bCs/>
                <w:kern w:val="24"/>
              </w:rPr>
              <w:t>Решетникова Ю.Л.</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Удостоверение</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54</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Курсы ПК по программе «Развитие профессиональных компетенций управленческих кадров в системе дошкольного образования» г. Москва.</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bCs/>
                <w:kern w:val="24"/>
              </w:rPr>
            </w:pPr>
            <w:r w:rsidRPr="008A1842">
              <w:rPr>
                <w:rFonts w:ascii="Times New Roman" w:hAnsi="Times New Roman" w:cs="Times New Roman"/>
                <w:bCs/>
                <w:kern w:val="24"/>
              </w:rPr>
              <w:t>Попова  Н.Н.</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Удостоверение</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55</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 xml:space="preserve">Курсы ПК «Интернет-маркетинг и </w:t>
            </w:r>
            <w:r w:rsidRPr="008A1842">
              <w:rPr>
                <w:rFonts w:ascii="Times New Roman" w:hAnsi="Times New Roman" w:cs="Times New Roman"/>
                <w:lang w:val="en-US"/>
              </w:rPr>
              <w:t>Digital</w:t>
            </w:r>
            <w:r w:rsidRPr="008A1842">
              <w:rPr>
                <w:rFonts w:ascii="Times New Roman" w:hAnsi="Times New Roman" w:cs="Times New Roman"/>
              </w:rPr>
              <w:t>-стратегии в цифровой экономике» МИДО г. Саратов</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bCs/>
                <w:kern w:val="24"/>
              </w:rPr>
            </w:pPr>
            <w:proofErr w:type="spellStart"/>
            <w:r w:rsidRPr="008A1842">
              <w:rPr>
                <w:rFonts w:ascii="Times New Roman" w:hAnsi="Times New Roman" w:cs="Times New Roman"/>
                <w:bCs/>
                <w:kern w:val="24"/>
              </w:rPr>
              <w:t>Поповиченко</w:t>
            </w:r>
            <w:proofErr w:type="spellEnd"/>
            <w:r w:rsidRPr="008A1842">
              <w:rPr>
                <w:rFonts w:ascii="Times New Roman" w:hAnsi="Times New Roman" w:cs="Times New Roman"/>
                <w:bCs/>
                <w:kern w:val="24"/>
              </w:rPr>
              <w:t xml:space="preserve"> Т.Н.</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eastAsia="Times New Roman" w:hAnsi="Times New Roman" w:cs="Times New Roman"/>
              </w:rPr>
            </w:pPr>
            <w:r w:rsidRPr="008A1842">
              <w:rPr>
                <w:rFonts w:ascii="Times New Roman" w:hAnsi="Times New Roman" w:cs="Times New Roman"/>
              </w:rPr>
              <w:t>Удостоверение</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56</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eastAsia="Times New Roman" w:hAnsi="Times New Roman" w:cs="Times New Roman"/>
              </w:rPr>
            </w:pPr>
            <w:r w:rsidRPr="008A1842">
              <w:rPr>
                <w:rFonts w:ascii="Times New Roman" w:hAnsi="Times New Roman" w:cs="Times New Roman"/>
              </w:rPr>
              <w:t xml:space="preserve">Курсы ПК «Интернет-маркетинг и </w:t>
            </w:r>
            <w:r w:rsidRPr="008A1842">
              <w:rPr>
                <w:rFonts w:ascii="Times New Roman" w:hAnsi="Times New Roman" w:cs="Times New Roman"/>
                <w:lang w:val="en-US"/>
              </w:rPr>
              <w:t>Digital</w:t>
            </w:r>
            <w:r w:rsidRPr="008A1842">
              <w:rPr>
                <w:rFonts w:ascii="Times New Roman" w:hAnsi="Times New Roman" w:cs="Times New Roman"/>
              </w:rPr>
              <w:t xml:space="preserve"> -стратегии в цифровой экономике» МИДО г. Саратов</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bCs/>
                <w:kern w:val="24"/>
              </w:rPr>
            </w:pPr>
            <w:r w:rsidRPr="008A1842">
              <w:rPr>
                <w:rFonts w:ascii="Times New Roman" w:hAnsi="Times New Roman" w:cs="Times New Roman"/>
                <w:bCs/>
                <w:kern w:val="24"/>
              </w:rPr>
              <w:t>Корчагина Е.А.</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eastAsia="Times New Roman" w:hAnsi="Times New Roman" w:cs="Times New Roman"/>
              </w:rPr>
            </w:pPr>
            <w:r w:rsidRPr="008A1842">
              <w:rPr>
                <w:rFonts w:ascii="Times New Roman" w:hAnsi="Times New Roman" w:cs="Times New Roman"/>
              </w:rPr>
              <w:t>Удостоверение</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57</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eastAsia="Times New Roman" w:hAnsi="Times New Roman" w:cs="Times New Roman"/>
              </w:rPr>
            </w:pPr>
            <w:r w:rsidRPr="008A1842">
              <w:rPr>
                <w:rFonts w:ascii="Times New Roman" w:hAnsi="Times New Roman" w:cs="Times New Roman"/>
              </w:rPr>
              <w:t xml:space="preserve">Курсы ПК «Интернет-маркетинг и </w:t>
            </w:r>
            <w:r w:rsidRPr="008A1842">
              <w:rPr>
                <w:rFonts w:ascii="Times New Roman" w:hAnsi="Times New Roman" w:cs="Times New Roman"/>
                <w:lang w:val="en-US"/>
              </w:rPr>
              <w:t>Digital</w:t>
            </w:r>
            <w:r w:rsidRPr="008A1842">
              <w:rPr>
                <w:rFonts w:ascii="Times New Roman" w:hAnsi="Times New Roman" w:cs="Times New Roman"/>
              </w:rPr>
              <w:t xml:space="preserve"> -стратегии в цифровой экономике» МИДО г. Саратов</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bCs/>
                <w:kern w:val="24"/>
              </w:rPr>
            </w:pPr>
            <w:proofErr w:type="spellStart"/>
            <w:r w:rsidRPr="008A1842">
              <w:rPr>
                <w:rFonts w:ascii="Times New Roman" w:hAnsi="Times New Roman" w:cs="Times New Roman"/>
                <w:bCs/>
                <w:kern w:val="24"/>
              </w:rPr>
              <w:t>Нижегородцева</w:t>
            </w:r>
            <w:proofErr w:type="spellEnd"/>
            <w:r w:rsidRPr="008A1842">
              <w:rPr>
                <w:rFonts w:ascii="Times New Roman" w:hAnsi="Times New Roman" w:cs="Times New Roman"/>
                <w:bCs/>
                <w:kern w:val="24"/>
              </w:rPr>
              <w:t xml:space="preserve"> М.В.</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eastAsia="Times New Roman" w:hAnsi="Times New Roman" w:cs="Times New Roman"/>
              </w:rPr>
            </w:pPr>
            <w:r w:rsidRPr="008A1842">
              <w:rPr>
                <w:rFonts w:ascii="Times New Roman" w:hAnsi="Times New Roman" w:cs="Times New Roman"/>
              </w:rPr>
              <w:t>Удостоверение</w:t>
            </w:r>
          </w:p>
        </w:tc>
      </w:tr>
      <w:tr w:rsidR="008A1842" w:rsidRPr="008A1842" w:rsidTr="008A1842">
        <w:tc>
          <w:tcPr>
            <w:tcW w:w="53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lastRenderedPageBreak/>
              <w:t>58</w:t>
            </w:r>
          </w:p>
        </w:tc>
        <w:tc>
          <w:tcPr>
            <w:tcW w:w="5243"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rPr>
                <w:rFonts w:ascii="Times New Roman" w:eastAsia="Times New Roman" w:hAnsi="Times New Roman" w:cs="Times New Roman"/>
              </w:rPr>
            </w:pPr>
            <w:r w:rsidRPr="008A1842">
              <w:rPr>
                <w:rFonts w:ascii="Times New Roman" w:hAnsi="Times New Roman" w:cs="Times New Roman"/>
              </w:rPr>
              <w:t>Конференция «Общественно-профессиональное обсуждение состояния и развития системы подготовки педагогических кадров в системе среднего профессионального образования укрупненной группы профессий и специальностей 44.00.00 образования и педагогические науки» ООО «</w:t>
            </w:r>
            <w:proofErr w:type="spellStart"/>
            <w:r w:rsidRPr="008A1842">
              <w:rPr>
                <w:rFonts w:ascii="Times New Roman" w:hAnsi="Times New Roman" w:cs="Times New Roman"/>
              </w:rPr>
              <w:t>Верконт</w:t>
            </w:r>
            <w:proofErr w:type="spellEnd"/>
            <w:r w:rsidRPr="008A1842">
              <w:rPr>
                <w:rFonts w:ascii="Times New Roman" w:hAnsi="Times New Roman" w:cs="Times New Roman"/>
              </w:rPr>
              <w:t xml:space="preserve"> Сервис», Москва,2020</w:t>
            </w:r>
          </w:p>
        </w:tc>
        <w:tc>
          <w:tcPr>
            <w:tcW w:w="2268"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bCs/>
                <w:kern w:val="24"/>
              </w:rPr>
            </w:pPr>
            <w:proofErr w:type="spellStart"/>
            <w:r w:rsidRPr="008A1842">
              <w:rPr>
                <w:rFonts w:ascii="Times New Roman" w:hAnsi="Times New Roman" w:cs="Times New Roman"/>
                <w:bCs/>
                <w:kern w:val="24"/>
              </w:rPr>
              <w:t>Шемякова</w:t>
            </w:r>
            <w:proofErr w:type="spellEnd"/>
            <w:r w:rsidRPr="008A1842">
              <w:rPr>
                <w:rFonts w:ascii="Times New Roman" w:hAnsi="Times New Roman" w:cs="Times New Roman"/>
                <w:bCs/>
                <w:kern w:val="24"/>
              </w:rPr>
              <w:t xml:space="preserve"> Н.А.</w:t>
            </w:r>
          </w:p>
          <w:p w:rsidR="008A1842" w:rsidRPr="008A1842" w:rsidRDefault="008A1842">
            <w:pPr>
              <w:jc w:val="both"/>
              <w:rPr>
                <w:rFonts w:ascii="Times New Roman" w:hAnsi="Times New Roman" w:cs="Times New Roman"/>
                <w:bCs/>
                <w:kern w:val="24"/>
              </w:rPr>
            </w:pPr>
            <w:r w:rsidRPr="008A1842">
              <w:rPr>
                <w:rFonts w:ascii="Times New Roman" w:hAnsi="Times New Roman" w:cs="Times New Roman"/>
                <w:bCs/>
                <w:kern w:val="24"/>
              </w:rPr>
              <w:t>Тещина О.В.</w:t>
            </w:r>
          </w:p>
          <w:p w:rsidR="008A1842" w:rsidRPr="008A1842" w:rsidRDefault="008A1842">
            <w:pPr>
              <w:jc w:val="both"/>
              <w:rPr>
                <w:rFonts w:ascii="Times New Roman" w:hAnsi="Times New Roman" w:cs="Times New Roman"/>
                <w:bCs/>
                <w:kern w:val="24"/>
              </w:rPr>
            </w:pPr>
            <w:r w:rsidRPr="008A1842">
              <w:rPr>
                <w:rFonts w:ascii="Times New Roman" w:hAnsi="Times New Roman" w:cs="Times New Roman"/>
                <w:bCs/>
                <w:kern w:val="24"/>
              </w:rPr>
              <w:t>Ярко Е.А.</w:t>
            </w:r>
          </w:p>
          <w:p w:rsidR="008A1842" w:rsidRPr="008A1842" w:rsidRDefault="008A1842">
            <w:pPr>
              <w:jc w:val="both"/>
              <w:rPr>
                <w:rFonts w:ascii="Times New Roman" w:eastAsia="Times New Roman" w:hAnsi="Times New Roman" w:cs="Times New Roman"/>
                <w:bCs/>
                <w:kern w:val="24"/>
              </w:rPr>
            </w:pPr>
            <w:r w:rsidRPr="008A1842">
              <w:rPr>
                <w:rFonts w:ascii="Times New Roman" w:hAnsi="Times New Roman" w:cs="Times New Roman"/>
                <w:bCs/>
                <w:kern w:val="24"/>
              </w:rPr>
              <w:t>Душкина Н.С.</w:t>
            </w:r>
          </w:p>
        </w:tc>
        <w:tc>
          <w:tcPr>
            <w:tcW w:w="1796" w:type="dxa"/>
            <w:tcBorders>
              <w:top w:val="single" w:sz="4" w:space="0" w:color="000000"/>
              <w:left w:val="single" w:sz="4" w:space="0" w:color="000000"/>
              <w:bottom w:val="single" w:sz="4" w:space="0" w:color="000000"/>
              <w:right w:val="single" w:sz="4" w:space="0" w:color="000000"/>
            </w:tcBorders>
            <w:hideMark/>
          </w:tcPr>
          <w:p w:rsidR="008A1842" w:rsidRPr="008A1842" w:rsidRDefault="008A1842">
            <w:pPr>
              <w:jc w:val="both"/>
              <w:rPr>
                <w:rFonts w:ascii="Times New Roman" w:eastAsia="Times New Roman" w:hAnsi="Times New Roman" w:cs="Times New Roman"/>
              </w:rPr>
            </w:pPr>
            <w:r w:rsidRPr="008A1842">
              <w:rPr>
                <w:rFonts w:ascii="Times New Roman" w:hAnsi="Times New Roman" w:cs="Times New Roman"/>
              </w:rPr>
              <w:t>Сертификат</w:t>
            </w:r>
          </w:p>
        </w:tc>
      </w:tr>
    </w:tbl>
    <w:p w:rsidR="00AA202F" w:rsidRPr="00AA202F" w:rsidRDefault="00AA202F" w:rsidP="00AA202F">
      <w:pPr>
        <w:jc w:val="both"/>
        <w:rPr>
          <w:rFonts w:ascii="Times New Roman" w:hAnsi="Times New Roman" w:cs="Times New Roman"/>
          <w:b/>
        </w:rPr>
      </w:pPr>
    </w:p>
    <w:p w:rsidR="00AA202F" w:rsidRPr="00AA202F" w:rsidRDefault="00AA202F" w:rsidP="00AA202F">
      <w:pPr>
        <w:jc w:val="both"/>
        <w:rPr>
          <w:rFonts w:ascii="Times New Roman" w:hAnsi="Times New Roman" w:cs="Times New Roman"/>
          <w:b/>
        </w:rPr>
      </w:pPr>
    </w:p>
    <w:p w:rsidR="00AA202F" w:rsidRPr="00AA202F" w:rsidRDefault="00AA202F" w:rsidP="00AA202F">
      <w:pPr>
        <w:jc w:val="both"/>
        <w:rPr>
          <w:rFonts w:ascii="Times New Roman" w:hAnsi="Times New Roman" w:cs="Times New Roman"/>
          <w:b/>
        </w:rPr>
      </w:pPr>
    </w:p>
    <w:p w:rsidR="00AA202F" w:rsidRPr="00AA202F" w:rsidRDefault="00AA202F" w:rsidP="00AA202F">
      <w:pPr>
        <w:jc w:val="both"/>
        <w:rPr>
          <w:rFonts w:ascii="Times New Roman" w:hAnsi="Times New Roman" w:cs="Times New Roman"/>
          <w:b/>
        </w:rPr>
      </w:pPr>
    </w:p>
    <w:p w:rsidR="00AA202F" w:rsidRPr="00AA202F" w:rsidRDefault="00AA202F" w:rsidP="00AA202F">
      <w:pPr>
        <w:jc w:val="both"/>
        <w:rPr>
          <w:rFonts w:ascii="Times New Roman" w:hAnsi="Times New Roman" w:cs="Times New Roman"/>
          <w:b/>
        </w:rPr>
      </w:pPr>
    </w:p>
    <w:p w:rsidR="00AA202F" w:rsidRPr="00AA202F" w:rsidRDefault="00AA202F" w:rsidP="00AA202F">
      <w:pPr>
        <w:jc w:val="both"/>
        <w:rPr>
          <w:rFonts w:ascii="Times New Roman" w:hAnsi="Times New Roman" w:cs="Times New Roman"/>
          <w:b/>
        </w:rPr>
      </w:pPr>
    </w:p>
    <w:p w:rsidR="00AA202F" w:rsidRPr="00AA202F" w:rsidRDefault="00AA202F" w:rsidP="00AA202F">
      <w:pPr>
        <w:jc w:val="both"/>
        <w:rPr>
          <w:rFonts w:ascii="Times New Roman" w:hAnsi="Times New Roman" w:cs="Times New Roman"/>
          <w:b/>
        </w:rPr>
      </w:pPr>
    </w:p>
    <w:p w:rsidR="00AA202F" w:rsidRPr="00AA202F" w:rsidRDefault="00AA202F" w:rsidP="00AA202F">
      <w:pPr>
        <w:spacing w:after="200" w:line="276" w:lineRule="auto"/>
        <w:jc w:val="both"/>
        <w:rPr>
          <w:rFonts w:asciiTheme="minorHAnsi" w:eastAsiaTheme="minorHAnsi" w:hAnsiTheme="minorHAnsi" w:cstheme="minorBidi"/>
          <w:sz w:val="22"/>
          <w:szCs w:val="22"/>
          <w:lang w:eastAsia="en-US"/>
        </w:rPr>
      </w:pPr>
    </w:p>
    <w:p w:rsidR="00AA202F" w:rsidRDefault="00AA202F" w:rsidP="00AA202F">
      <w:pPr>
        <w:spacing w:after="200" w:line="276" w:lineRule="auto"/>
        <w:jc w:val="both"/>
        <w:rPr>
          <w:rFonts w:asciiTheme="minorHAnsi" w:eastAsiaTheme="minorHAnsi" w:hAnsiTheme="minorHAnsi" w:cstheme="minorBidi"/>
          <w:sz w:val="22"/>
          <w:szCs w:val="22"/>
          <w:lang w:eastAsia="en-US"/>
        </w:rPr>
      </w:pPr>
    </w:p>
    <w:p w:rsidR="00AA202F" w:rsidRDefault="00AA202F" w:rsidP="00AA202F">
      <w:pPr>
        <w:spacing w:after="200" w:line="276" w:lineRule="auto"/>
        <w:jc w:val="both"/>
        <w:rPr>
          <w:rFonts w:asciiTheme="minorHAnsi" w:eastAsiaTheme="minorHAnsi" w:hAnsiTheme="minorHAnsi" w:cstheme="minorBidi"/>
          <w:sz w:val="22"/>
          <w:szCs w:val="22"/>
          <w:lang w:eastAsia="en-US"/>
        </w:rPr>
      </w:pPr>
    </w:p>
    <w:p w:rsidR="00AA202F" w:rsidRDefault="00AA202F" w:rsidP="00AA202F">
      <w:pPr>
        <w:spacing w:after="200" w:line="276" w:lineRule="auto"/>
        <w:jc w:val="both"/>
        <w:rPr>
          <w:rFonts w:asciiTheme="minorHAnsi" w:eastAsiaTheme="minorHAnsi" w:hAnsiTheme="minorHAnsi" w:cstheme="minorBidi"/>
          <w:sz w:val="22"/>
          <w:szCs w:val="22"/>
          <w:lang w:eastAsia="en-US"/>
        </w:rPr>
      </w:pPr>
    </w:p>
    <w:p w:rsidR="00AA202F" w:rsidRDefault="00AA202F" w:rsidP="00AA202F">
      <w:pPr>
        <w:spacing w:after="200" w:line="276" w:lineRule="auto"/>
        <w:jc w:val="both"/>
        <w:rPr>
          <w:rFonts w:asciiTheme="minorHAnsi" w:eastAsiaTheme="minorHAnsi" w:hAnsiTheme="minorHAnsi" w:cstheme="minorBidi"/>
          <w:sz w:val="22"/>
          <w:szCs w:val="22"/>
          <w:lang w:eastAsia="en-US"/>
        </w:rPr>
      </w:pPr>
    </w:p>
    <w:p w:rsidR="00AA202F" w:rsidRDefault="00AA202F" w:rsidP="00AA202F">
      <w:pPr>
        <w:spacing w:after="200" w:line="276" w:lineRule="auto"/>
        <w:jc w:val="both"/>
        <w:rPr>
          <w:rFonts w:asciiTheme="minorHAnsi" w:eastAsiaTheme="minorHAnsi" w:hAnsiTheme="minorHAnsi" w:cstheme="minorBidi"/>
          <w:sz w:val="22"/>
          <w:szCs w:val="22"/>
          <w:lang w:eastAsia="en-US"/>
        </w:rPr>
      </w:pPr>
    </w:p>
    <w:p w:rsidR="00AA202F" w:rsidRDefault="00AA202F" w:rsidP="00AA202F">
      <w:pPr>
        <w:spacing w:after="200" w:line="276" w:lineRule="auto"/>
        <w:jc w:val="both"/>
        <w:rPr>
          <w:rFonts w:asciiTheme="minorHAnsi" w:eastAsiaTheme="minorHAnsi" w:hAnsiTheme="minorHAnsi" w:cstheme="minorBidi"/>
          <w:sz w:val="22"/>
          <w:szCs w:val="22"/>
          <w:lang w:eastAsia="en-US"/>
        </w:rPr>
      </w:pPr>
    </w:p>
    <w:p w:rsidR="00AA202F" w:rsidRDefault="00AA202F" w:rsidP="00AA202F">
      <w:pPr>
        <w:spacing w:after="200" w:line="276" w:lineRule="auto"/>
        <w:jc w:val="both"/>
        <w:rPr>
          <w:rFonts w:asciiTheme="minorHAnsi" w:eastAsiaTheme="minorHAnsi" w:hAnsiTheme="minorHAnsi" w:cstheme="minorBidi"/>
          <w:sz w:val="22"/>
          <w:szCs w:val="22"/>
          <w:lang w:eastAsia="en-US"/>
        </w:rPr>
      </w:pPr>
    </w:p>
    <w:p w:rsidR="00AA202F" w:rsidRDefault="00AA202F" w:rsidP="00AA202F">
      <w:pPr>
        <w:spacing w:after="200" w:line="276" w:lineRule="auto"/>
        <w:jc w:val="both"/>
        <w:rPr>
          <w:rFonts w:asciiTheme="minorHAnsi" w:eastAsiaTheme="minorHAnsi" w:hAnsiTheme="minorHAnsi" w:cstheme="minorBidi"/>
          <w:sz w:val="22"/>
          <w:szCs w:val="22"/>
          <w:lang w:eastAsia="en-US"/>
        </w:rPr>
      </w:pPr>
    </w:p>
    <w:p w:rsidR="00AA202F" w:rsidRDefault="00AA202F" w:rsidP="00AA202F">
      <w:pPr>
        <w:spacing w:after="200" w:line="276" w:lineRule="auto"/>
        <w:jc w:val="both"/>
        <w:rPr>
          <w:rFonts w:asciiTheme="minorHAnsi" w:eastAsiaTheme="minorHAnsi" w:hAnsiTheme="minorHAnsi" w:cstheme="minorBidi"/>
          <w:sz w:val="22"/>
          <w:szCs w:val="22"/>
          <w:lang w:eastAsia="en-US"/>
        </w:rPr>
      </w:pPr>
    </w:p>
    <w:p w:rsidR="00AA202F" w:rsidRDefault="00AA202F" w:rsidP="00AA202F">
      <w:pPr>
        <w:spacing w:after="200" w:line="276" w:lineRule="auto"/>
        <w:jc w:val="both"/>
        <w:rPr>
          <w:rFonts w:asciiTheme="minorHAnsi" w:eastAsiaTheme="minorHAnsi" w:hAnsiTheme="minorHAnsi" w:cstheme="minorBidi"/>
          <w:sz w:val="22"/>
          <w:szCs w:val="22"/>
          <w:lang w:eastAsia="en-US"/>
        </w:rPr>
      </w:pPr>
    </w:p>
    <w:p w:rsidR="00AA202F" w:rsidRDefault="00AA202F" w:rsidP="00AA202F">
      <w:pPr>
        <w:spacing w:after="200" w:line="276" w:lineRule="auto"/>
        <w:jc w:val="both"/>
        <w:rPr>
          <w:rFonts w:asciiTheme="minorHAnsi" w:eastAsiaTheme="minorHAnsi" w:hAnsiTheme="minorHAnsi" w:cstheme="minorBidi"/>
          <w:sz w:val="22"/>
          <w:szCs w:val="22"/>
          <w:lang w:eastAsia="en-US"/>
        </w:rPr>
      </w:pPr>
    </w:p>
    <w:p w:rsidR="00AA202F" w:rsidRDefault="00AA202F" w:rsidP="00AA202F">
      <w:pPr>
        <w:spacing w:after="200" w:line="276" w:lineRule="auto"/>
        <w:jc w:val="both"/>
        <w:rPr>
          <w:rFonts w:asciiTheme="minorHAnsi" w:eastAsiaTheme="minorHAnsi" w:hAnsiTheme="minorHAnsi" w:cstheme="minorBidi"/>
          <w:sz w:val="22"/>
          <w:szCs w:val="22"/>
          <w:lang w:eastAsia="en-US"/>
        </w:rPr>
      </w:pPr>
    </w:p>
    <w:p w:rsidR="00AA202F" w:rsidRDefault="00AA202F" w:rsidP="00AA202F">
      <w:pPr>
        <w:spacing w:after="200" w:line="276" w:lineRule="auto"/>
        <w:jc w:val="both"/>
        <w:rPr>
          <w:rFonts w:asciiTheme="minorHAnsi" w:eastAsiaTheme="minorHAnsi" w:hAnsiTheme="minorHAnsi" w:cstheme="minorBidi"/>
          <w:sz w:val="22"/>
          <w:szCs w:val="22"/>
          <w:lang w:eastAsia="en-US"/>
        </w:rPr>
      </w:pPr>
    </w:p>
    <w:p w:rsidR="00AA202F" w:rsidRDefault="00AA202F" w:rsidP="00AA202F">
      <w:pPr>
        <w:spacing w:after="200" w:line="276" w:lineRule="auto"/>
        <w:jc w:val="both"/>
        <w:rPr>
          <w:rFonts w:asciiTheme="minorHAnsi" w:eastAsiaTheme="minorHAnsi" w:hAnsiTheme="minorHAnsi" w:cstheme="minorBidi"/>
          <w:sz w:val="22"/>
          <w:szCs w:val="22"/>
          <w:lang w:eastAsia="en-US"/>
        </w:rPr>
      </w:pPr>
    </w:p>
    <w:p w:rsidR="00AA202F" w:rsidRDefault="00AA202F" w:rsidP="00AA202F">
      <w:pPr>
        <w:spacing w:after="200" w:line="276" w:lineRule="auto"/>
        <w:jc w:val="both"/>
        <w:rPr>
          <w:rFonts w:asciiTheme="minorHAnsi" w:eastAsiaTheme="minorHAnsi" w:hAnsiTheme="minorHAnsi" w:cstheme="minorBidi"/>
          <w:sz w:val="22"/>
          <w:szCs w:val="22"/>
          <w:lang w:eastAsia="en-US"/>
        </w:rPr>
      </w:pPr>
    </w:p>
    <w:p w:rsidR="00AA202F" w:rsidRDefault="00AA202F" w:rsidP="00AA202F">
      <w:pPr>
        <w:spacing w:after="200" w:line="276" w:lineRule="auto"/>
        <w:jc w:val="both"/>
        <w:rPr>
          <w:rFonts w:asciiTheme="minorHAnsi" w:eastAsiaTheme="minorHAnsi" w:hAnsiTheme="minorHAnsi" w:cstheme="minorBidi"/>
          <w:sz w:val="22"/>
          <w:szCs w:val="22"/>
          <w:lang w:eastAsia="en-US"/>
        </w:rPr>
      </w:pPr>
    </w:p>
    <w:p w:rsidR="00AA202F" w:rsidRDefault="00AA202F" w:rsidP="00AA202F">
      <w:pPr>
        <w:spacing w:after="200" w:line="276" w:lineRule="auto"/>
        <w:jc w:val="both"/>
        <w:rPr>
          <w:rFonts w:asciiTheme="minorHAnsi" w:eastAsiaTheme="minorHAnsi" w:hAnsiTheme="minorHAnsi" w:cstheme="minorBidi"/>
          <w:sz w:val="22"/>
          <w:szCs w:val="22"/>
          <w:lang w:eastAsia="en-US"/>
        </w:rPr>
      </w:pPr>
    </w:p>
    <w:p w:rsidR="00AA202F" w:rsidRDefault="00AA202F" w:rsidP="00AA202F">
      <w:pPr>
        <w:spacing w:after="200" w:line="276" w:lineRule="auto"/>
        <w:jc w:val="both"/>
        <w:rPr>
          <w:rFonts w:asciiTheme="minorHAnsi" w:eastAsiaTheme="minorHAnsi" w:hAnsiTheme="minorHAnsi" w:cstheme="minorBidi"/>
          <w:sz w:val="22"/>
          <w:szCs w:val="22"/>
          <w:lang w:eastAsia="en-US"/>
        </w:rPr>
      </w:pPr>
    </w:p>
    <w:p w:rsidR="008A1842" w:rsidRDefault="008A1842" w:rsidP="00AA202F">
      <w:pPr>
        <w:spacing w:after="200" w:line="276" w:lineRule="auto"/>
        <w:jc w:val="both"/>
        <w:rPr>
          <w:rFonts w:asciiTheme="minorHAnsi" w:eastAsiaTheme="minorHAnsi" w:hAnsiTheme="minorHAnsi" w:cstheme="minorBidi"/>
          <w:sz w:val="22"/>
          <w:szCs w:val="22"/>
          <w:lang w:eastAsia="en-US"/>
        </w:rPr>
      </w:pPr>
    </w:p>
    <w:p w:rsidR="008A1842" w:rsidRDefault="008A1842" w:rsidP="00AA202F">
      <w:pPr>
        <w:spacing w:after="200" w:line="276" w:lineRule="auto"/>
        <w:jc w:val="both"/>
        <w:rPr>
          <w:rFonts w:asciiTheme="minorHAnsi" w:eastAsiaTheme="minorHAnsi" w:hAnsiTheme="minorHAnsi" w:cstheme="minorBidi"/>
          <w:sz w:val="22"/>
          <w:szCs w:val="22"/>
          <w:lang w:eastAsia="en-US"/>
        </w:rPr>
      </w:pPr>
    </w:p>
    <w:p w:rsidR="00AA202F" w:rsidRPr="00AA202F" w:rsidRDefault="00AA202F" w:rsidP="00AA202F">
      <w:pPr>
        <w:spacing w:after="200" w:line="276" w:lineRule="auto"/>
        <w:jc w:val="both"/>
        <w:rPr>
          <w:rFonts w:asciiTheme="minorHAnsi" w:eastAsiaTheme="minorHAnsi" w:hAnsiTheme="minorHAnsi" w:cstheme="minorBidi"/>
          <w:sz w:val="22"/>
          <w:szCs w:val="22"/>
          <w:lang w:eastAsia="en-US"/>
        </w:rPr>
      </w:pPr>
    </w:p>
    <w:p w:rsidR="00337112" w:rsidRPr="008A1842" w:rsidRDefault="00337112" w:rsidP="000978A8">
      <w:pPr>
        <w:jc w:val="right"/>
        <w:rPr>
          <w:rFonts w:ascii="Times New Roman" w:hAnsi="Times New Roman" w:cs="Times New Roman"/>
        </w:rPr>
      </w:pPr>
      <w:r w:rsidRPr="008A1842">
        <w:rPr>
          <w:rFonts w:ascii="Times New Roman" w:hAnsi="Times New Roman" w:cs="Times New Roman"/>
        </w:rPr>
        <w:lastRenderedPageBreak/>
        <w:t xml:space="preserve">Приложение </w:t>
      </w:r>
      <w:r w:rsidR="009419A4">
        <w:rPr>
          <w:rFonts w:ascii="Times New Roman" w:hAnsi="Times New Roman" w:cs="Times New Roman"/>
        </w:rPr>
        <w:t xml:space="preserve">№ </w:t>
      </w:r>
      <w:r w:rsidRPr="008A1842">
        <w:rPr>
          <w:rFonts w:ascii="Times New Roman" w:hAnsi="Times New Roman" w:cs="Times New Roman"/>
        </w:rPr>
        <w:t>8</w:t>
      </w:r>
    </w:p>
    <w:p w:rsidR="00337112" w:rsidRPr="008A1842" w:rsidRDefault="00337112" w:rsidP="00337112">
      <w:pPr>
        <w:spacing w:line="360" w:lineRule="auto"/>
        <w:jc w:val="center"/>
        <w:rPr>
          <w:rFonts w:ascii="Times New Roman" w:hAnsi="Times New Roman" w:cs="Times New Roman"/>
          <w:b/>
        </w:rPr>
      </w:pPr>
      <w:r w:rsidRPr="008A1842">
        <w:rPr>
          <w:rFonts w:ascii="Times New Roman" w:hAnsi="Times New Roman" w:cs="Times New Roman"/>
          <w:b/>
        </w:rPr>
        <w:t>Итоги промежуточной аттестации</w:t>
      </w:r>
    </w:p>
    <w:p w:rsidR="00337112" w:rsidRPr="008A1842" w:rsidRDefault="00337112" w:rsidP="00337112">
      <w:pPr>
        <w:spacing w:line="360" w:lineRule="auto"/>
        <w:jc w:val="center"/>
        <w:rPr>
          <w:rFonts w:ascii="Times New Roman" w:hAnsi="Times New Roman" w:cs="Times New Roman"/>
          <w:b/>
        </w:rPr>
      </w:pPr>
      <w:r w:rsidRPr="008A1842">
        <w:t xml:space="preserve"> </w:t>
      </w:r>
      <w:r w:rsidRPr="008A1842">
        <w:rPr>
          <w:rFonts w:ascii="Times New Roman" w:hAnsi="Times New Roman" w:cs="Times New Roman"/>
          <w:b/>
        </w:rPr>
        <w:t>Информация о результатах учебного процесса  по ПП ССЗ (в сравнении за три года)</w:t>
      </w:r>
    </w:p>
    <w:p w:rsidR="00337112" w:rsidRPr="008A1842" w:rsidRDefault="00337112" w:rsidP="00337112"/>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760"/>
        <w:gridCol w:w="665"/>
        <w:gridCol w:w="664"/>
        <w:gridCol w:w="566"/>
        <w:gridCol w:w="566"/>
        <w:gridCol w:w="569"/>
        <w:gridCol w:w="638"/>
        <w:gridCol w:w="516"/>
        <w:gridCol w:w="632"/>
        <w:gridCol w:w="723"/>
        <w:gridCol w:w="566"/>
        <w:gridCol w:w="599"/>
        <w:gridCol w:w="887"/>
      </w:tblGrid>
      <w:tr w:rsidR="006543CC" w:rsidRPr="008A1842" w:rsidTr="008E29C7">
        <w:trPr>
          <w:trHeight w:val="317"/>
        </w:trPr>
        <w:tc>
          <w:tcPr>
            <w:tcW w:w="1338" w:type="dxa"/>
            <w:vMerge w:val="restart"/>
            <w:shd w:val="clear" w:color="auto" w:fill="auto"/>
          </w:tcPr>
          <w:p w:rsidR="00337112" w:rsidRPr="008A1842" w:rsidRDefault="00337112" w:rsidP="00337112">
            <w:pPr>
              <w:jc w:val="center"/>
              <w:rPr>
                <w:rFonts w:ascii="Times New Roman" w:hAnsi="Times New Roman" w:cs="Times New Roman"/>
                <w:b/>
                <w:sz w:val="18"/>
                <w:szCs w:val="18"/>
              </w:rPr>
            </w:pPr>
            <w:r w:rsidRPr="008A1842">
              <w:rPr>
                <w:rFonts w:ascii="Times New Roman" w:hAnsi="Times New Roman" w:cs="Times New Roman"/>
                <w:b/>
                <w:sz w:val="18"/>
                <w:szCs w:val="18"/>
              </w:rPr>
              <w:t>Год обучения</w:t>
            </w:r>
          </w:p>
        </w:tc>
        <w:tc>
          <w:tcPr>
            <w:tcW w:w="2089" w:type="dxa"/>
            <w:gridSpan w:val="3"/>
            <w:shd w:val="clear" w:color="auto" w:fill="auto"/>
          </w:tcPr>
          <w:p w:rsidR="00337112" w:rsidRPr="008A1842" w:rsidRDefault="00337112" w:rsidP="00337112">
            <w:pPr>
              <w:jc w:val="center"/>
              <w:rPr>
                <w:rFonts w:ascii="Times New Roman" w:hAnsi="Times New Roman" w:cs="Times New Roman"/>
                <w:b/>
                <w:sz w:val="18"/>
                <w:szCs w:val="18"/>
              </w:rPr>
            </w:pPr>
            <w:r w:rsidRPr="008A1842">
              <w:rPr>
                <w:rFonts w:ascii="Times New Roman" w:hAnsi="Times New Roman" w:cs="Times New Roman"/>
                <w:b/>
                <w:sz w:val="18"/>
                <w:szCs w:val="18"/>
              </w:rPr>
              <w:t>Общеобразовательные дисциплины</w:t>
            </w:r>
          </w:p>
        </w:tc>
        <w:tc>
          <w:tcPr>
            <w:tcW w:w="1643" w:type="dxa"/>
            <w:gridSpan w:val="3"/>
            <w:shd w:val="clear" w:color="auto" w:fill="auto"/>
          </w:tcPr>
          <w:p w:rsidR="00337112" w:rsidRPr="008A1842" w:rsidRDefault="00337112" w:rsidP="00337112">
            <w:pPr>
              <w:jc w:val="center"/>
              <w:rPr>
                <w:rFonts w:ascii="Times New Roman" w:hAnsi="Times New Roman" w:cs="Times New Roman"/>
                <w:b/>
                <w:sz w:val="18"/>
                <w:szCs w:val="18"/>
              </w:rPr>
            </w:pPr>
            <w:r w:rsidRPr="008A1842">
              <w:rPr>
                <w:rFonts w:ascii="Times New Roman" w:hAnsi="Times New Roman" w:cs="Times New Roman"/>
                <w:b/>
                <w:sz w:val="18"/>
                <w:szCs w:val="18"/>
              </w:rPr>
              <w:t>ОГСЭ</w:t>
            </w:r>
          </w:p>
        </w:tc>
        <w:tc>
          <w:tcPr>
            <w:tcW w:w="1804" w:type="dxa"/>
            <w:gridSpan w:val="3"/>
            <w:shd w:val="clear" w:color="auto" w:fill="auto"/>
          </w:tcPr>
          <w:p w:rsidR="00337112" w:rsidRPr="008A1842" w:rsidRDefault="00337112" w:rsidP="00337112">
            <w:pPr>
              <w:jc w:val="center"/>
              <w:rPr>
                <w:rFonts w:ascii="Times New Roman" w:hAnsi="Times New Roman" w:cs="Times New Roman"/>
                <w:b/>
                <w:sz w:val="18"/>
                <w:szCs w:val="18"/>
              </w:rPr>
            </w:pPr>
            <w:r w:rsidRPr="008A1842">
              <w:rPr>
                <w:rFonts w:ascii="Times New Roman" w:hAnsi="Times New Roman" w:cs="Times New Roman"/>
                <w:b/>
                <w:sz w:val="18"/>
                <w:szCs w:val="18"/>
              </w:rPr>
              <w:t>Математические и ЕН дисциплины</w:t>
            </w:r>
          </w:p>
        </w:tc>
        <w:tc>
          <w:tcPr>
            <w:tcW w:w="1895" w:type="dxa"/>
            <w:gridSpan w:val="3"/>
            <w:shd w:val="clear" w:color="auto" w:fill="auto"/>
          </w:tcPr>
          <w:p w:rsidR="00337112" w:rsidRPr="008A1842" w:rsidRDefault="00337112" w:rsidP="00337112">
            <w:pPr>
              <w:spacing w:line="276" w:lineRule="auto"/>
              <w:jc w:val="both"/>
              <w:rPr>
                <w:rFonts w:ascii="Times New Roman" w:hAnsi="Times New Roman" w:cs="Times New Roman"/>
                <w:b/>
              </w:rPr>
            </w:pPr>
            <w:r w:rsidRPr="008A1842">
              <w:rPr>
                <w:rFonts w:ascii="Times New Roman" w:hAnsi="Times New Roman" w:cs="Times New Roman"/>
                <w:b/>
                <w:sz w:val="18"/>
                <w:szCs w:val="18"/>
              </w:rPr>
              <w:t>Профессиональные дисциплины</w:t>
            </w:r>
          </w:p>
        </w:tc>
        <w:tc>
          <w:tcPr>
            <w:tcW w:w="887" w:type="dxa"/>
            <w:vMerge w:val="restart"/>
            <w:shd w:val="clear" w:color="auto" w:fill="auto"/>
          </w:tcPr>
          <w:p w:rsidR="00337112" w:rsidRPr="008A1842" w:rsidRDefault="00337112" w:rsidP="00337112">
            <w:pPr>
              <w:spacing w:line="276" w:lineRule="auto"/>
              <w:jc w:val="both"/>
              <w:rPr>
                <w:rFonts w:ascii="Times New Roman" w:hAnsi="Times New Roman" w:cs="Times New Roman"/>
                <w:b/>
              </w:rPr>
            </w:pPr>
            <w:r w:rsidRPr="008A1842">
              <w:rPr>
                <w:rFonts w:ascii="Times New Roman" w:hAnsi="Times New Roman" w:cs="Times New Roman"/>
                <w:b/>
                <w:sz w:val="18"/>
                <w:szCs w:val="18"/>
              </w:rPr>
              <w:t xml:space="preserve">Всего </w:t>
            </w:r>
            <w:proofErr w:type="spellStart"/>
            <w:proofErr w:type="gramStart"/>
            <w:r w:rsidRPr="008A1842">
              <w:rPr>
                <w:rFonts w:ascii="Times New Roman" w:hAnsi="Times New Roman" w:cs="Times New Roman"/>
                <w:b/>
                <w:sz w:val="18"/>
                <w:szCs w:val="18"/>
              </w:rPr>
              <w:t>неуспе-вающих</w:t>
            </w:r>
            <w:proofErr w:type="spellEnd"/>
            <w:proofErr w:type="gramEnd"/>
          </w:p>
        </w:tc>
      </w:tr>
      <w:tr w:rsidR="006543CC" w:rsidRPr="008A1842" w:rsidTr="008E29C7">
        <w:trPr>
          <w:cantSplit/>
          <w:trHeight w:val="2263"/>
        </w:trPr>
        <w:tc>
          <w:tcPr>
            <w:tcW w:w="1338" w:type="dxa"/>
            <w:vMerge/>
            <w:shd w:val="clear" w:color="auto" w:fill="auto"/>
          </w:tcPr>
          <w:p w:rsidR="00337112" w:rsidRPr="008A1842" w:rsidRDefault="00337112" w:rsidP="00337112">
            <w:pPr>
              <w:spacing w:line="276" w:lineRule="auto"/>
              <w:jc w:val="both"/>
              <w:rPr>
                <w:rFonts w:ascii="Times New Roman" w:hAnsi="Times New Roman" w:cs="Times New Roman"/>
                <w:b/>
              </w:rPr>
            </w:pPr>
          </w:p>
        </w:tc>
        <w:tc>
          <w:tcPr>
            <w:tcW w:w="760" w:type="dxa"/>
            <w:shd w:val="clear" w:color="auto" w:fill="auto"/>
            <w:textDirection w:val="btLr"/>
          </w:tcPr>
          <w:p w:rsidR="00337112" w:rsidRPr="008A1842" w:rsidRDefault="00337112" w:rsidP="00337112">
            <w:pPr>
              <w:jc w:val="center"/>
              <w:rPr>
                <w:rFonts w:ascii="Times New Roman" w:hAnsi="Times New Roman" w:cs="Times New Roman"/>
                <w:sz w:val="18"/>
                <w:szCs w:val="18"/>
              </w:rPr>
            </w:pPr>
            <w:r w:rsidRPr="008A1842">
              <w:rPr>
                <w:rFonts w:ascii="Times New Roman" w:hAnsi="Times New Roman" w:cs="Times New Roman"/>
                <w:sz w:val="18"/>
                <w:szCs w:val="18"/>
              </w:rPr>
              <w:t>Качество знаний %</w:t>
            </w:r>
          </w:p>
        </w:tc>
        <w:tc>
          <w:tcPr>
            <w:tcW w:w="665" w:type="dxa"/>
            <w:shd w:val="clear" w:color="auto" w:fill="auto"/>
            <w:textDirection w:val="btLr"/>
          </w:tcPr>
          <w:p w:rsidR="00337112" w:rsidRPr="008A1842" w:rsidRDefault="00337112" w:rsidP="00337112">
            <w:pPr>
              <w:jc w:val="center"/>
              <w:rPr>
                <w:rFonts w:ascii="Times New Roman" w:hAnsi="Times New Roman" w:cs="Times New Roman"/>
                <w:sz w:val="18"/>
                <w:szCs w:val="18"/>
              </w:rPr>
            </w:pPr>
            <w:r w:rsidRPr="008A1842">
              <w:rPr>
                <w:rFonts w:ascii="Times New Roman" w:hAnsi="Times New Roman" w:cs="Times New Roman"/>
                <w:sz w:val="18"/>
                <w:szCs w:val="18"/>
              </w:rPr>
              <w:t>Успеваемость %</w:t>
            </w:r>
          </w:p>
        </w:tc>
        <w:tc>
          <w:tcPr>
            <w:tcW w:w="664" w:type="dxa"/>
            <w:shd w:val="clear" w:color="auto" w:fill="auto"/>
            <w:textDirection w:val="btLr"/>
          </w:tcPr>
          <w:p w:rsidR="00337112" w:rsidRPr="008A1842" w:rsidRDefault="00337112" w:rsidP="00337112">
            <w:pPr>
              <w:jc w:val="center"/>
              <w:rPr>
                <w:rFonts w:ascii="Times New Roman" w:hAnsi="Times New Roman" w:cs="Times New Roman"/>
                <w:sz w:val="18"/>
                <w:szCs w:val="18"/>
              </w:rPr>
            </w:pPr>
            <w:r w:rsidRPr="008A1842">
              <w:rPr>
                <w:rFonts w:ascii="Times New Roman" w:hAnsi="Times New Roman" w:cs="Times New Roman"/>
                <w:sz w:val="18"/>
                <w:szCs w:val="18"/>
              </w:rPr>
              <w:t>Кол-во неаттестованных студентов</w:t>
            </w:r>
          </w:p>
        </w:tc>
        <w:tc>
          <w:tcPr>
            <w:tcW w:w="530" w:type="dxa"/>
            <w:shd w:val="clear" w:color="auto" w:fill="auto"/>
            <w:textDirection w:val="btLr"/>
          </w:tcPr>
          <w:p w:rsidR="00337112" w:rsidRPr="008A1842" w:rsidRDefault="00337112" w:rsidP="00337112">
            <w:pPr>
              <w:jc w:val="center"/>
              <w:rPr>
                <w:rFonts w:ascii="Times New Roman" w:hAnsi="Times New Roman" w:cs="Times New Roman"/>
                <w:sz w:val="18"/>
                <w:szCs w:val="18"/>
              </w:rPr>
            </w:pPr>
            <w:r w:rsidRPr="008A1842">
              <w:rPr>
                <w:rFonts w:ascii="Times New Roman" w:hAnsi="Times New Roman" w:cs="Times New Roman"/>
                <w:sz w:val="18"/>
                <w:szCs w:val="18"/>
              </w:rPr>
              <w:t>Качество знаний %</w:t>
            </w:r>
          </w:p>
        </w:tc>
        <w:tc>
          <w:tcPr>
            <w:tcW w:w="531" w:type="dxa"/>
            <w:shd w:val="clear" w:color="auto" w:fill="auto"/>
            <w:textDirection w:val="btLr"/>
          </w:tcPr>
          <w:p w:rsidR="00337112" w:rsidRPr="008A1842" w:rsidRDefault="00337112" w:rsidP="00337112">
            <w:pPr>
              <w:jc w:val="center"/>
              <w:rPr>
                <w:rFonts w:ascii="Times New Roman" w:hAnsi="Times New Roman" w:cs="Times New Roman"/>
                <w:sz w:val="18"/>
                <w:szCs w:val="18"/>
              </w:rPr>
            </w:pPr>
            <w:r w:rsidRPr="008A1842">
              <w:rPr>
                <w:rFonts w:ascii="Times New Roman" w:hAnsi="Times New Roman" w:cs="Times New Roman"/>
                <w:sz w:val="18"/>
                <w:szCs w:val="18"/>
              </w:rPr>
              <w:t>Успеваемость %</w:t>
            </w:r>
          </w:p>
        </w:tc>
        <w:tc>
          <w:tcPr>
            <w:tcW w:w="582" w:type="dxa"/>
            <w:shd w:val="clear" w:color="auto" w:fill="auto"/>
            <w:textDirection w:val="btLr"/>
            <w:vAlign w:val="center"/>
          </w:tcPr>
          <w:p w:rsidR="00337112" w:rsidRPr="008A1842" w:rsidRDefault="00337112" w:rsidP="00337112">
            <w:pPr>
              <w:jc w:val="center"/>
              <w:rPr>
                <w:rFonts w:ascii="Times New Roman" w:hAnsi="Times New Roman" w:cs="Times New Roman"/>
                <w:sz w:val="18"/>
                <w:szCs w:val="18"/>
              </w:rPr>
            </w:pPr>
            <w:r w:rsidRPr="008A1842">
              <w:rPr>
                <w:rFonts w:ascii="Times New Roman" w:hAnsi="Times New Roman" w:cs="Times New Roman"/>
                <w:sz w:val="18"/>
                <w:szCs w:val="18"/>
              </w:rPr>
              <w:t>Кол-во неаттестованных студентов</w:t>
            </w:r>
          </w:p>
        </w:tc>
        <w:tc>
          <w:tcPr>
            <w:tcW w:w="640" w:type="dxa"/>
            <w:shd w:val="clear" w:color="auto" w:fill="auto"/>
            <w:textDirection w:val="btLr"/>
          </w:tcPr>
          <w:p w:rsidR="00337112" w:rsidRPr="008A1842" w:rsidRDefault="00337112" w:rsidP="00337112">
            <w:pPr>
              <w:jc w:val="center"/>
              <w:rPr>
                <w:rFonts w:ascii="Times New Roman" w:hAnsi="Times New Roman" w:cs="Times New Roman"/>
                <w:sz w:val="18"/>
                <w:szCs w:val="18"/>
              </w:rPr>
            </w:pPr>
            <w:r w:rsidRPr="008A1842">
              <w:rPr>
                <w:rFonts w:ascii="Times New Roman" w:hAnsi="Times New Roman" w:cs="Times New Roman"/>
                <w:sz w:val="18"/>
                <w:szCs w:val="18"/>
              </w:rPr>
              <w:t>Качество знаний %</w:t>
            </w:r>
          </w:p>
        </w:tc>
        <w:tc>
          <w:tcPr>
            <w:tcW w:w="516" w:type="dxa"/>
            <w:shd w:val="clear" w:color="auto" w:fill="auto"/>
            <w:textDirection w:val="btLr"/>
          </w:tcPr>
          <w:p w:rsidR="00337112" w:rsidRPr="008A1842" w:rsidRDefault="00337112" w:rsidP="00337112">
            <w:pPr>
              <w:jc w:val="center"/>
              <w:rPr>
                <w:rFonts w:ascii="Times New Roman" w:hAnsi="Times New Roman" w:cs="Times New Roman"/>
                <w:sz w:val="18"/>
                <w:szCs w:val="18"/>
              </w:rPr>
            </w:pPr>
            <w:r w:rsidRPr="008A1842">
              <w:rPr>
                <w:rFonts w:ascii="Times New Roman" w:hAnsi="Times New Roman" w:cs="Times New Roman"/>
                <w:sz w:val="18"/>
                <w:szCs w:val="18"/>
              </w:rPr>
              <w:t>Успеваемость %</w:t>
            </w:r>
          </w:p>
        </w:tc>
        <w:tc>
          <w:tcPr>
            <w:tcW w:w="648" w:type="dxa"/>
            <w:shd w:val="clear" w:color="auto" w:fill="auto"/>
            <w:textDirection w:val="btLr"/>
            <w:vAlign w:val="center"/>
          </w:tcPr>
          <w:p w:rsidR="00337112" w:rsidRPr="008A1842" w:rsidRDefault="00337112" w:rsidP="00337112">
            <w:pPr>
              <w:jc w:val="center"/>
              <w:rPr>
                <w:rFonts w:ascii="Times New Roman" w:hAnsi="Times New Roman" w:cs="Times New Roman"/>
                <w:sz w:val="18"/>
                <w:szCs w:val="18"/>
              </w:rPr>
            </w:pPr>
            <w:r w:rsidRPr="008A1842">
              <w:rPr>
                <w:rFonts w:ascii="Times New Roman" w:hAnsi="Times New Roman" w:cs="Times New Roman"/>
                <w:sz w:val="18"/>
                <w:szCs w:val="18"/>
              </w:rPr>
              <w:t>Кол-во неаттестованных студентов</w:t>
            </w:r>
          </w:p>
        </w:tc>
        <w:tc>
          <w:tcPr>
            <w:tcW w:w="724" w:type="dxa"/>
            <w:shd w:val="clear" w:color="auto" w:fill="auto"/>
            <w:textDirection w:val="btLr"/>
          </w:tcPr>
          <w:p w:rsidR="00337112" w:rsidRPr="008A1842" w:rsidRDefault="00337112" w:rsidP="00337112">
            <w:pPr>
              <w:ind w:left="113" w:right="113"/>
              <w:jc w:val="center"/>
              <w:rPr>
                <w:rFonts w:ascii="Times New Roman" w:hAnsi="Times New Roman" w:cs="Times New Roman"/>
                <w:sz w:val="18"/>
                <w:szCs w:val="18"/>
              </w:rPr>
            </w:pPr>
            <w:r w:rsidRPr="008A1842">
              <w:rPr>
                <w:rFonts w:ascii="Times New Roman" w:hAnsi="Times New Roman" w:cs="Times New Roman"/>
                <w:sz w:val="18"/>
                <w:szCs w:val="18"/>
              </w:rPr>
              <w:t>Качество знаний %</w:t>
            </w:r>
          </w:p>
        </w:tc>
        <w:tc>
          <w:tcPr>
            <w:tcW w:w="566" w:type="dxa"/>
            <w:shd w:val="clear" w:color="auto" w:fill="auto"/>
            <w:textDirection w:val="btLr"/>
          </w:tcPr>
          <w:p w:rsidR="00337112" w:rsidRPr="008A1842" w:rsidRDefault="00337112" w:rsidP="00337112">
            <w:pPr>
              <w:ind w:left="113" w:right="113"/>
              <w:jc w:val="center"/>
              <w:rPr>
                <w:rFonts w:ascii="Times New Roman" w:hAnsi="Times New Roman" w:cs="Times New Roman"/>
                <w:sz w:val="18"/>
                <w:szCs w:val="18"/>
              </w:rPr>
            </w:pPr>
            <w:r w:rsidRPr="008A1842">
              <w:rPr>
                <w:rFonts w:ascii="Times New Roman" w:hAnsi="Times New Roman" w:cs="Times New Roman"/>
                <w:sz w:val="18"/>
                <w:szCs w:val="18"/>
              </w:rPr>
              <w:t>Успеваемость %</w:t>
            </w:r>
          </w:p>
        </w:tc>
        <w:tc>
          <w:tcPr>
            <w:tcW w:w="605" w:type="dxa"/>
            <w:shd w:val="clear" w:color="auto" w:fill="auto"/>
            <w:textDirection w:val="btLr"/>
          </w:tcPr>
          <w:p w:rsidR="00337112" w:rsidRPr="008A1842" w:rsidRDefault="00337112" w:rsidP="00337112">
            <w:pPr>
              <w:spacing w:line="276" w:lineRule="auto"/>
              <w:ind w:left="113" w:right="113"/>
              <w:jc w:val="both"/>
              <w:rPr>
                <w:rFonts w:ascii="Times New Roman" w:hAnsi="Times New Roman" w:cs="Times New Roman"/>
                <w:b/>
              </w:rPr>
            </w:pPr>
            <w:r w:rsidRPr="008A1842">
              <w:rPr>
                <w:rFonts w:ascii="Times New Roman" w:hAnsi="Times New Roman" w:cs="Times New Roman"/>
                <w:sz w:val="18"/>
                <w:szCs w:val="18"/>
              </w:rPr>
              <w:t>Кол-во не аттестованных студентов</w:t>
            </w:r>
          </w:p>
        </w:tc>
        <w:tc>
          <w:tcPr>
            <w:tcW w:w="887" w:type="dxa"/>
            <w:vMerge/>
            <w:shd w:val="clear" w:color="auto" w:fill="auto"/>
            <w:textDirection w:val="btLr"/>
          </w:tcPr>
          <w:p w:rsidR="00337112" w:rsidRPr="008A1842" w:rsidRDefault="00337112" w:rsidP="00337112">
            <w:pPr>
              <w:spacing w:line="276" w:lineRule="auto"/>
              <w:ind w:left="113" w:right="113"/>
              <w:jc w:val="both"/>
              <w:rPr>
                <w:rFonts w:ascii="Times New Roman" w:hAnsi="Times New Roman" w:cs="Times New Roman"/>
                <w:b/>
              </w:rPr>
            </w:pPr>
          </w:p>
        </w:tc>
      </w:tr>
      <w:tr w:rsidR="006543CC" w:rsidRPr="008A1842" w:rsidTr="008E29C7">
        <w:tc>
          <w:tcPr>
            <w:tcW w:w="1338" w:type="dxa"/>
            <w:shd w:val="clear" w:color="auto" w:fill="auto"/>
          </w:tcPr>
          <w:p w:rsidR="008E29C7" w:rsidRPr="008A1842" w:rsidRDefault="008E29C7" w:rsidP="00337112">
            <w:pPr>
              <w:jc w:val="center"/>
              <w:rPr>
                <w:rFonts w:ascii="Times New Roman" w:hAnsi="Times New Roman" w:cs="Times New Roman"/>
                <w:b/>
                <w:sz w:val="18"/>
                <w:szCs w:val="18"/>
              </w:rPr>
            </w:pPr>
            <w:r w:rsidRPr="008A1842">
              <w:rPr>
                <w:rFonts w:ascii="Times New Roman" w:hAnsi="Times New Roman" w:cs="Times New Roman"/>
                <w:b/>
                <w:sz w:val="18"/>
                <w:szCs w:val="18"/>
              </w:rPr>
              <w:t>2019-2020</w:t>
            </w:r>
          </w:p>
        </w:tc>
        <w:tc>
          <w:tcPr>
            <w:tcW w:w="760" w:type="dxa"/>
            <w:shd w:val="clear" w:color="auto" w:fill="auto"/>
            <w:vAlign w:val="center"/>
          </w:tcPr>
          <w:p w:rsidR="008E29C7" w:rsidRPr="008A1842" w:rsidRDefault="008E29C7" w:rsidP="00465874">
            <w:pPr>
              <w:jc w:val="center"/>
              <w:rPr>
                <w:rFonts w:ascii="Times New Roman" w:hAnsi="Times New Roman" w:cs="Times New Roman"/>
                <w:bCs/>
                <w:sz w:val="20"/>
                <w:szCs w:val="20"/>
              </w:rPr>
            </w:pPr>
            <w:r w:rsidRPr="008A1842">
              <w:rPr>
                <w:rFonts w:ascii="Times New Roman" w:hAnsi="Times New Roman" w:cs="Times New Roman"/>
                <w:bCs/>
                <w:sz w:val="20"/>
                <w:szCs w:val="20"/>
              </w:rPr>
              <w:t>75</w:t>
            </w:r>
          </w:p>
        </w:tc>
        <w:tc>
          <w:tcPr>
            <w:tcW w:w="665" w:type="dxa"/>
            <w:shd w:val="clear" w:color="auto" w:fill="auto"/>
            <w:vAlign w:val="center"/>
          </w:tcPr>
          <w:p w:rsidR="008E29C7" w:rsidRPr="008A1842" w:rsidRDefault="008E29C7" w:rsidP="00465874">
            <w:pPr>
              <w:jc w:val="center"/>
              <w:rPr>
                <w:rFonts w:ascii="Times New Roman" w:hAnsi="Times New Roman" w:cs="Times New Roman"/>
                <w:bCs/>
                <w:sz w:val="20"/>
                <w:szCs w:val="20"/>
              </w:rPr>
            </w:pPr>
            <w:r w:rsidRPr="008A1842">
              <w:rPr>
                <w:rFonts w:ascii="Times New Roman" w:hAnsi="Times New Roman" w:cs="Times New Roman"/>
                <w:bCs/>
                <w:sz w:val="20"/>
                <w:szCs w:val="20"/>
              </w:rPr>
              <w:t>99,8</w:t>
            </w:r>
          </w:p>
        </w:tc>
        <w:tc>
          <w:tcPr>
            <w:tcW w:w="664" w:type="dxa"/>
            <w:shd w:val="clear" w:color="auto" w:fill="auto"/>
            <w:vAlign w:val="center"/>
          </w:tcPr>
          <w:p w:rsidR="008E29C7" w:rsidRPr="008A1842" w:rsidRDefault="008E29C7" w:rsidP="00465874">
            <w:pPr>
              <w:jc w:val="center"/>
              <w:rPr>
                <w:rFonts w:ascii="Times New Roman" w:hAnsi="Times New Roman" w:cs="Times New Roman"/>
                <w:bCs/>
                <w:sz w:val="20"/>
                <w:szCs w:val="20"/>
              </w:rPr>
            </w:pPr>
            <w:r w:rsidRPr="008A1842">
              <w:rPr>
                <w:rFonts w:ascii="Times New Roman" w:hAnsi="Times New Roman" w:cs="Times New Roman"/>
                <w:bCs/>
                <w:sz w:val="20"/>
                <w:szCs w:val="20"/>
              </w:rPr>
              <w:t>1</w:t>
            </w:r>
          </w:p>
        </w:tc>
        <w:tc>
          <w:tcPr>
            <w:tcW w:w="530" w:type="dxa"/>
            <w:shd w:val="clear" w:color="auto" w:fill="auto"/>
          </w:tcPr>
          <w:p w:rsidR="008E29C7" w:rsidRPr="008A1842" w:rsidRDefault="008E29C7"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78,6</w:t>
            </w:r>
          </w:p>
        </w:tc>
        <w:tc>
          <w:tcPr>
            <w:tcW w:w="531" w:type="dxa"/>
            <w:shd w:val="clear" w:color="auto" w:fill="auto"/>
          </w:tcPr>
          <w:p w:rsidR="008E29C7" w:rsidRPr="008A1842" w:rsidRDefault="008E29C7"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100</w:t>
            </w:r>
          </w:p>
        </w:tc>
        <w:tc>
          <w:tcPr>
            <w:tcW w:w="582" w:type="dxa"/>
            <w:shd w:val="clear" w:color="auto" w:fill="auto"/>
          </w:tcPr>
          <w:p w:rsidR="008E29C7" w:rsidRPr="008A1842" w:rsidRDefault="008E29C7"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0</w:t>
            </w:r>
          </w:p>
        </w:tc>
        <w:tc>
          <w:tcPr>
            <w:tcW w:w="640" w:type="dxa"/>
            <w:shd w:val="clear" w:color="auto" w:fill="auto"/>
            <w:vAlign w:val="center"/>
          </w:tcPr>
          <w:p w:rsidR="008E29C7" w:rsidRPr="008A1842" w:rsidRDefault="008E29C7" w:rsidP="00465874">
            <w:pPr>
              <w:jc w:val="center"/>
              <w:rPr>
                <w:rFonts w:ascii="Times New Roman" w:hAnsi="Times New Roman" w:cs="Times New Roman"/>
                <w:bCs/>
                <w:sz w:val="20"/>
                <w:szCs w:val="20"/>
              </w:rPr>
            </w:pPr>
            <w:r w:rsidRPr="008A1842">
              <w:rPr>
                <w:rFonts w:ascii="Times New Roman" w:hAnsi="Times New Roman" w:cs="Times New Roman"/>
                <w:bCs/>
                <w:sz w:val="20"/>
                <w:szCs w:val="20"/>
              </w:rPr>
              <w:t>80,4</w:t>
            </w:r>
          </w:p>
        </w:tc>
        <w:tc>
          <w:tcPr>
            <w:tcW w:w="516" w:type="dxa"/>
            <w:shd w:val="clear" w:color="auto" w:fill="auto"/>
            <w:vAlign w:val="center"/>
          </w:tcPr>
          <w:p w:rsidR="008E29C7" w:rsidRPr="008A1842" w:rsidRDefault="008E29C7" w:rsidP="00465874">
            <w:pPr>
              <w:jc w:val="center"/>
              <w:rPr>
                <w:rFonts w:ascii="Times New Roman" w:hAnsi="Times New Roman" w:cs="Times New Roman"/>
                <w:bCs/>
                <w:sz w:val="20"/>
                <w:szCs w:val="20"/>
              </w:rPr>
            </w:pPr>
            <w:r w:rsidRPr="008A1842">
              <w:rPr>
                <w:rFonts w:ascii="Times New Roman" w:hAnsi="Times New Roman" w:cs="Times New Roman"/>
                <w:bCs/>
                <w:sz w:val="20"/>
                <w:szCs w:val="20"/>
              </w:rPr>
              <w:t>100</w:t>
            </w:r>
          </w:p>
        </w:tc>
        <w:tc>
          <w:tcPr>
            <w:tcW w:w="648" w:type="dxa"/>
            <w:shd w:val="clear" w:color="auto" w:fill="auto"/>
            <w:vAlign w:val="center"/>
          </w:tcPr>
          <w:p w:rsidR="008E29C7" w:rsidRPr="008A1842" w:rsidRDefault="008E29C7" w:rsidP="00465874">
            <w:pPr>
              <w:jc w:val="center"/>
              <w:rPr>
                <w:rFonts w:ascii="Times New Roman" w:hAnsi="Times New Roman" w:cs="Times New Roman"/>
                <w:bCs/>
                <w:sz w:val="20"/>
                <w:szCs w:val="20"/>
              </w:rPr>
            </w:pPr>
            <w:r w:rsidRPr="008A1842">
              <w:rPr>
                <w:rFonts w:ascii="Times New Roman" w:hAnsi="Times New Roman" w:cs="Times New Roman"/>
                <w:bCs/>
                <w:sz w:val="20"/>
                <w:szCs w:val="20"/>
              </w:rPr>
              <w:t>0</w:t>
            </w:r>
          </w:p>
        </w:tc>
        <w:tc>
          <w:tcPr>
            <w:tcW w:w="724" w:type="dxa"/>
            <w:shd w:val="clear" w:color="auto" w:fill="auto"/>
          </w:tcPr>
          <w:p w:rsidR="008E29C7" w:rsidRPr="008A1842" w:rsidRDefault="008E29C7"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76,9</w:t>
            </w:r>
          </w:p>
        </w:tc>
        <w:tc>
          <w:tcPr>
            <w:tcW w:w="566" w:type="dxa"/>
            <w:shd w:val="clear" w:color="auto" w:fill="auto"/>
          </w:tcPr>
          <w:p w:rsidR="008E29C7" w:rsidRPr="008A1842" w:rsidRDefault="008E29C7"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98,7</w:t>
            </w:r>
          </w:p>
        </w:tc>
        <w:tc>
          <w:tcPr>
            <w:tcW w:w="605" w:type="dxa"/>
            <w:shd w:val="clear" w:color="auto" w:fill="auto"/>
          </w:tcPr>
          <w:p w:rsidR="008E29C7" w:rsidRPr="008A1842" w:rsidRDefault="008E29C7"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6</w:t>
            </w:r>
          </w:p>
        </w:tc>
        <w:tc>
          <w:tcPr>
            <w:tcW w:w="887" w:type="dxa"/>
            <w:shd w:val="clear" w:color="auto" w:fill="auto"/>
          </w:tcPr>
          <w:p w:rsidR="008E29C7" w:rsidRPr="008A1842" w:rsidRDefault="00054500" w:rsidP="00465874">
            <w:pPr>
              <w:jc w:val="center"/>
              <w:rPr>
                <w:rFonts w:ascii="Times New Roman" w:hAnsi="Times New Roman" w:cs="Times New Roman"/>
                <w:sz w:val="20"/>
                <w:szCs w:val="20"/>
              </w:rPr>
            </w:pPr>
            <w:r w:rsidRPr="008A1842">
              <w:rPr>
                <w:rFonts w:ascii="Times New Roman" w:hAnsi="Times New Roman" w:cs="Times New Roman"/>
                <w:sz w:val="20"/>
                <w:szCs w:val="20"/>
              </w:rPr>
              <w:t>7</w:t>
            </w:r>
          </w:p>
        </w:tc>
      </w:tr>
      <w:tr w:rsidR="006543CC" w:rsidRPr="008A1842" w:rsidTr="008E29C7">
        <w:tc>
          <w:tcPr>
            <w:tcW w:w="1338" w:type="dxa"/>
            <w:shd w:val="clear" w:color="auto" w:fill="auto"/>
          </w:tcPr>
          <w:p w:rsidR="008E29C7" w:rsidRPr="008A1842" w:rsidRDefault="008E29C7" w:rsidP="00337112">
            <w:pPr>
              <w:jc w:val="center"/>
              <w:rPr>
                <w:rFonts w:ascii="Times New Roman" w:hAnsi="Times New Roman" w:cs="Times New Roman"/>
                <w:b/>
                <w:sz w:val="18"/>
                <w:szCs w:val="18"/>
              </w:rPr>
            </w:pPr>
            <w:r w:rsidRPr="008A1842">
              <w:rPr>
                <w:rFonts w:ascii="Times New Roman" w:hAnsi="Times New Roman" w:cs="Times New Roman"/>
                <w:b/>
                <w:sz w:val="18"/>
                <w:szCs w:val="18"/>
              </w:rPr>
              <w:t>2018-2019</w:t>
            </w:r>
          </w:p>
        </w:tc>
        <w:tc>
          <w:tcPr>
            <w:tcW w:w="760" w:type="dxa"/>
            <w:shd w:val="clear" w:color="auto" w:fill="auto"/>
          </w:tcPr>
          <w:p w:rsidR="008E29C7" w:rsidRPr="008A1842" w:rsidRDefault="008E29C7" w:rsidP="00337112">
            <w:pPr>
              <w:jc w:val="center"/>
              <w:rPr>
                <w:rFonts w:ascii="Times New Roman" w:hAnsi="Times New Roman" w:cs="Times New Roman"/>
                <w:sz w:val="20"/>
                <w:szCs w:val="20"/>
              </w:rPr>
            </w:pPr>
            <w:r w:rsidRPr="008A1842">
              <w:rPr>
                <w:rFonts w:ascii="Times New Roman" w:hAnsi="Times New Roman" w:cs="Times New Roman"/>
                <w:sz w:val="20"/>
                <w:szCs w:val="20"/>
              </w:rPr>
              <w:t>79</w:t>
            </w:r>
          </w:p>
        </w:tc>
        <w:tc>
          <w:tcPr>
            <w:tcW w:w="665" w:type="dxa"/>
            <w:shd w:val="clear" w:color="auto" w:fill="auto"/>
          </w:tcPr>
          <w:p w:rsidR="008E29C7" w:rsidRPr="008A1842" w:rsidRDefault="008E29C7" w:rsidP="00337112">
            <w:pPr>
              <w:jc w:val="center"/>
              <w:rPr>
                <w:rFonts w:ascii="Times New Roman" w:hAnsi="Times New Roman" w:cs="Times New Roman"/>
                <w:sz w:val="20"/>
                <w:szCs w:val="20"/>
              </w:rPr>
            </w:pPr>
            <w:r w:rsidRPr="008A1842">
              <w:rPr>
                <w:rFonts w:ascii="Times New Roman" w:hAnsi="Times New Roman" w:cs="Times New Roman"/>
                <w:sz w:val="20"/>
                <w:szCs w:val="20"/>
              </w:rPr>
              <w:t>100</w:t>
            </w:r>
          </w:p>
        </w:tc>
        <w:tc>
          <w:tcPr>
            <w:tcW w:w="664" w:type="dxa"/>
            <w:shd w:val="clear" w:color="auto" w:fill="auto"/>
          </w:tcPr>
          <w:p w:rsidR="008E29C7" w:rsidRPr="008A1842" w:rsidRDefault="008E29C7" w:rsidP="00337112">
            <w:pPr>
              <w:jc w:val="center"/>
              <w:rPr>
                <w:rFonts w:ascii="Times New Roman" w:hAnsi="Times New Roman" w:cs="Times New Roman"/>
                <w:sz w:val="20"/>
                <w:szCs w:val="20"/>
              </w:rPr>
            </w:pPr>
            <w:r w:rsidRPr="008A1842">
              <w:rPr>
                <w:rFonts w:ascii="Times New Roman" w:hAnsi="Times New Roman" w:cs="Times New Roman"/>
                <w:sz w:val="20"/>
                <w:szCs w:val="20"/>
              </w:rPr>
              <w:t>0</w:t>
            </w:r>
          </w:p>
        </w:tc>
        <w:tc>
          <w:tcPr>
            <w:tcW w:w="530" w:type="dxa"/>
            <w:shd w:val="clear" w:color="auto" w:fill="auto"/>
          </w:tcPr>
          <w:p w:rsidR="008E29C7" w:rsidRPr="008A1842" w:rsidRDefault="008E29C7" w:rsidP="00337112">
            <w:pPr>
              <w:jc w:val="center"/>
              <w:rPr>
                <w:rFonts w:ascii="Times New Roman" w:hAnsi="Times New Roman" w:cs="Times New Roman"/>
                <w:sz w:val="20"/>
                <w:szCs w:val="20"/>
              </w:rPr>
            </w:pPr>
            <w:r w:rsidRPr="008A1842">
              <w:rPr>
                <w:rFonts w:ascii="Times New Roman" w:hAnsi="Times New Roman" w:cs="Times New Roman"/>
                <w:sz w:val="20"/>
                <w:szCs w:val="20"/>
              </w:rPr>
              <w:t>88</w:t>
            </w:r>
          </w:p>
        </w:tc>
        <w:tc>
          <w:tcPr>
            <w:tcW w:w="531" w:type="dxa"/>
            <w:shd w:val="clear" w:color="auto" w:fill="auto"/>
          </w:tcPr>
          <w:p w:rsidR="008E29C7" w:rsidRPr="008A1842" w:rsidRDefault="008E29C7" w:rsidP="00337112">
            <w:pPr>
              <w:jc w:val="center"/>
              <w:rPr>
                <w:rFonts w:ascii="Times New Roman" w:hAnsi="Times New Roman" w:cs="Times New Roman"/>
                <w:sz w:val="20"/>
                <w:szCs w:val="20"/>
              </w:rPr>
            </w:pPr>
            <w:r w:rsidRPr="008A1842">
              <w:rPr>
                <w:rFonts w:ascii="Times New Roman" w:hAnsi="Times New Roman" w:cs="Times New Roman"/>
                <w:sz w:val="20"/>
                <w:szCs w:val="20"/>
              </w:rPr>
              <w:t>100</w:t>
            </w:r>
          </w:p>
        </w:tc>
        <w:tc>
          <w:tcPr>
            <w:tcW w:w="582" w:type="dxa"/>
            <w:shd w:val="clear" w:color="auto" w:fill="auto"/>
            <w:vAlign w:val="center"/>
          </w:tcPr>
          <w:p w:rsidR="008E29C7" w:rsidRPr="008A1842" w:rsidRDefault="008E29C7" w:rsidP="00337112">
            <w:pPr>
              <w:jc w:val="center"/>
              <w:rPr>
                <w:rFonts w:ascii="Times New Roman" w:hAnsi="Times New Roman" w:cs="Times New Roman"/>
                <w:sz w:val="20"/>
                <w:szCs w:val="20"/>
              </w:rPr>
            </w:pPr>
            <w:r w:rsidRPr="008A1842">
              <w:rPr>
                <w:rFonts w:ascii="Times New Roman" w:hAnsi="Times New Roman" w:cs="Times New Roman"/>
                <w:sz w:val="20"/>
                <w:szCs w:val="20"/>
              </w:rPr>
              <w:t>0</w:t>
            </w:r>
          </w:p>
        </w:tc>
        <w:tc>
          <w:tcPr>
            <w:tcW w:w="640" w:type="dxa"/>
            <w:shd w:val="clear" w:color="auto" w:fill="auto"/>
          </w:tcPr>
          <w:p w:rsidR="008E29C7" w:rsidRPr="008A1842" w:rsidRDefault="008E29C7" w:rsidP="00337112">
            <w:pPr>
              <w:jc w:val="center"/>
              <w:rPr>
                <w:rFonts w:ascii="Times New Roman" w:hAnsi="Times New Roman" w:cs="Times New Roman"/>
                <w:sz w:val="20"/>
                <w:szCs w:val="20"/>
              </w:rPr>
            </w:pPr>
            <w:r w:rsidRPr="008A1842">
              <w:rPr>
                <w:rFonts w:ascii="Times New Roman" w:hAnsi="Times New Roman" w:cs="Times New Roman"/>
                <w:sz w:val="20"/>
                <w:szCs w:val="20"/>
              </w:rPr>
              <w:t>98,5</w:t>
            </w:r>
          </w:p>
        </w:tc>
        <w:tc>
          <w:tcPr>
            <w:tcW w:w="516" w:type="dxa"/>
            <w:shd w:val="clear" w:color="auto" w:fill="auto"/>
          </w:tcPr>
          <w:p w:rsidR="008E29C7" w:rsidRPr="008A1842" w:rsidRDefault="008E29C7" w:rsidP="00337112">
            <w:pPr>
              <w:jc w:val="center"/>
              <w:rPr>
                <w:rFonts w:ascii="Times New Roman" w:hAnsi="Times New Roman" w:cs="Times New Roman"/>
                <w:sz w:val="20"/>
                <w:szCs w:val="20"/>
              </w:rPr>
            </w:pPr>
            <w:r w:rsidRPr="008A1842">
              <w:rPr>
                <w:rFonts w:ascii="Times New Roman" w:hAnsi="Times New Roman" w:cs="Times New Roman"/>
                <w:sz w:val="20"/>
                <w:szCs w:val="20"/>
              </w:rPr>
              <w:t>100</w:t>
            </w:r>
          </w:p>
        </w:tc>
        <w:tc>
          <w:tcPr>
            <w:tcW w:w="648" w:type="dxa"/>
            <w:shd w:val="clear" w:color="auto" w:fill="auto"/>
            <w:vAlign w:val="center"/>
          </w:tcPr>
          <w:p w:rsidR="008E29C7" w:rsidRPr="008A1842" w:rsidRDefault="008E29C7" w:rsidP="00337112">
            <w:pPr>
              <w:jc w:val="center"/>
              <w:rPr>
                <w:rFonts w:ascii="Times New Roman" w:hAnsi="Times New Roman" w:cs="Times New Roman"/>
                <w:sz w:val="20"/>
                <w:szCs w:val="20"/>
              </w:rPr>
            </w:pPr>
            <w:r w:rsidRPr="008A1842">
              <w:rPr>
                <w:rFonts w:ascii="Times New Roman" w:hAnsi="Times New Roman" w:cs="Times New Roman"/>
                <w:sz w:val="20"/>
                <w:szCs w:val="20"/>
              </w:rPr>
              <w:t>0</w:t>
            </w:r>
          </w:p>
        </w:tc>
        <w:tc>
          <w:tcPr>
            <w:tcW w:w="724" w:type="dxa"/>
            <w:shd w:val="clear" w:color="auto" w:fill="auto"/>
          </w:tcPr>
          <w:p w:rsidR="008E29C7" w:rsidRPr="008A1842" w:rsidRDefault="008E29C7" w:rsidP="00337112">
            <w:pPr>
              <w:jc w:val="center"/>
              <w:rPr>
                <w:rFonts w:ascii="Times New Roman" w:hAnsi="Times New Roman" w:cs="Times New Roman"/>
                <w:sz w:val="20"/>
                <w:szCs w:val="20"/>
              </w:rPr>
            </w:pPr>
            <w:r w:rsidRPr="008A1842">
              <w:rPr>
                <w:rFonts w:ascii="Times New Roman" w:hAnsi="Times New Roman" w:cs="Times New Roman"/>
                <w:sz w:val="20"/>
                <w:szCs w:val="20"/>
              </w:rPr>
              <w:t>87</w:t>
            </w:r>
          </w:p>
        </w:tc>
        <w:tc>
          <w:tcPr>
            <w:tcW w:w="566" w:type="dxa"/>
            <w:shd w:val="clear" w:color="auto" w:fill="auto"/>
          </w:tcPr>
          <w:p w:rsidR="008E29C7" w:rsidRPr="008A1842" w:rsidRDefault="008E29C7" w:rsidP="00337112">
            <w:pPr>
              <w:jc w:val="center"/>
              <w:rPr>
                <w:rFonts w:ascii="Times New Roman" w:hAnsi="Times New Roman" w:cs="Times New Roman"/>
                <w:sz w:val="20"/>
                <w:szCs w:val="20"/>
              </w:rPr>
            </w:pPr>
            <w:r w:rsidRPr="008A1842">
              <w:rPr>
                <w:rFonts w:ascii="Times New Roman" w:hAnsi="Times New Roman" w:cs="Times New Roman"/>
                <w:sz w:val="20"/>
                <w:szCs w:val="20"/>
              </w:rPr>
              <w:t>99,8</w:t>
            </w:r>
          </w:p>
        </w:tc>
        <w:tc>
          <w:tcPr>
            <w:tcW w:w="605" w:type="dxa"/>
            <w:shd w:val="clear" w:color="auto" w:fill="auto"/>
          </w:tcPr>
          <w:p w:rsidR="008E29C7" w:rsidRPr="008A1842" w:rsidRDefault="008E29C7" w:rsidP="00337112">
            <w:pPr>
              <w:spacing w:line="276" w:lineRule="auto"/>
              <w:jc w:val="center"/>
              <w:rPr>
                <w:rFonts w:ascii="Times New Roman" w:hAnsi="Times New Roman" w:cs="Times New Roman"/>
                <w:sz w:val="20"/>
                <w:szCs w:val="20"/>
              </w:rPr>
            </w:pPr>
            <w:r w:rsidRPr="008A1842">
              <w:rPr>
                <w:rFonts w:ascii="Times New Roman" w:hAnsi="Times New Roman" w:cs="Times New Roman"/>
                <w:sz w:val="20"/>
                <w:szCs w:val="20"/>
              </w:rPr>
              <w:t>1</w:t>
            </w:r>
          </w:p>
        </w:tc>
        <w:tc>
          <w:tcPr>
            <w:tcW w:w="887" w:type="dxa"/>
            <w:shd w:val="clear" w:color="auto" w:fill="auto"/>
          </w:tcPr>
          <w:p w:rsidR="008E29C7" w:rsidRPr="008A1842" w:rsidRDefault="008E29C7" w:rsidP="00337112">
            <w:pPr>
              <w:spacing w:line="276" w:lineRule="auto"/>
              <w:jc w:val="center"/>
              <w:rPr>
                <w:rFonts w:ascii="Times New Roman" w:hAnsi="Times New Roman" w:cs="Times New Roman"/>
                <w:sz w:val="20"/>
                <w:szCs w:val="20"/>
              </w:rPr>
            </w:pPr>
            <w:r w:rsidRPr="008A1842">
              <w:rPr>
                <w:rFonts w:ascii="Times New Roman" w:hAnsi="Times New Roman" w:cs="Times New Roman"/>
                <w:sz w:val="20"/>
                <w:szCs w:val="20"/>
              </w:rPr>
              <w:t>1</w:t>
            </w:r>
          </w:p>
        </w:tc>
      </w:tr>
      <w:tr w:rsidR="006543CC" w:rsidRPr="008A1842" w:rsidTr="008E29C7">
        <w:tc>
          <w:tcPr>
            <w:tcW w:w="1338" w:type="dxa"/>
            <w:shd w:val="clear" w:color="auto" w:fill="auto"/>
          </w:tcPr>
          <w:p w:rsidR="008E29C7" w:rsidRPr="008A1842" w:rsidRDefault="008E29C7" w:rsidP="00337112">
            <w:pPr>
              <w:jc w:val="center"/>
              <w:rPr>
                <w:rFonts w:ascii="Times New Roman" w:hAnsi="Times New Roman" w:cs="Times New Roman"/>
                <w:b/>
                <w:sz w:val="18"/>
                <w:szCs w:val="18"/>
              </w:rPr>
            </w:pPr>
            <w:r w:rsidRPr="008A1842">
              <w:rPr>
                <w:rFonts w:ascii="Times New Roman" w:hAnsi="Times New Roman" w:cs="Times New Roman"/>
                <w:b/>
                <w:sz w:val="18"/>
                <w:szCs w:val="18"/>
              </w:rPr>
              <w:t>2017-2018</w:t>
            </w:r>
          </w:p>
        </w:tc>
        <w:tc>
          <w:tcPr>
            <w:tcW w:w="760" w:type="dxa"/>
            <w:shd w:val="clear" w:color="auto" w:fill="auto"/>
          </w:tcPr>
          <w:p w:rsidR="008E29C7" w:rsidRPr="008A1842" w:rsidRDefault="008E29C7" w:rsidP="00337112">
            <w:pPr>
              <w:jc w:val="center"/>
              <w:rPr>
                <w:rFonts w:ascii="Times New Roman" w:hAnsi="Times New Roman" w:cs="Times New Roman"/>
                <w:sz w:val="20"/>
                <w:szCs w:val="20"/>
              </w:rPr>
            </w:pPr>
            <w:r w:rsidRPr="008A1842">
              <w:rPr>
                <w:rFonts w:ascii="Times New Roman" w:hAnsi="Times New Roman" w:cs="Times New Roman"/>
                <w:sz w:val="20"/>
                <w:szCs w:val="20"/>
              </w:rPr>
              <w:t>77</w:t>
            </w:r>
          </w:p>
        </w:tc>
        <w:tc>
          <w:tcPr>
            <w:tcW w:w="665" w:type="dxa"/>
            <w:shd w:val="clear" w:color="auto" w:fill="auto"/>
          </w:tcPr>
          <w:p w:rsidR="008E29C7" w:rsidRPr="008A1842" w:rsidRDefault="008E29C7" w:rsidP="00337112">
            <w:pPr>
              <w:jc w:val="center"/>
              <w:rPr>
                <w:rFonts w:ascii="Times New Roman" w:hAnsi="Times New Roman" w:cs="Times New Roman"/>
                <w:sz w:val="20"/>
                <w:szCs w:val="20"/>
              </w:rPr>
            </w:pPr>
            <w:r w:rsidRPr="008A1842">
              <w:rPr>
                <w:rFonts w:ascii="Times New Roman" w:hAnsi="Times New Roman" w:cs="Times New Roman"/>
                <w:sz w:val="20"/>
                <w:szCs w:val="20"/>
              </w:rPr>
              <w:t>99,6</w:t>
            </w:r>
          </w:p>
        </w:tc>
        <w:tc>
          <w:tcPr>
            <w:tcW w:w="664" w:type="dxa"/>
            <w:shd w:val="clear" w:color="auto" w:fill="auto"/>
          </w:tcPr>
          <w:p w:rsidR="008E29C7" w:rsidRPr="008A1842" w:rsidRDefault="008E29C7" w:rsidP="00337112">
            <w:pPr>
              <w:jc w:val="center"/>
              <w:rPr>
                <w:rFonts w:ascii="Times New Roman" w:hAnsi="Times New Roman" w:cs="Times New Roman"/>
                <w:sz w:val="20"/>
                <w:szCs w:val="20"/>
              </w:rPr>
            </w:pPr>
            <w:r w:rsidRPr="008A1842">
              <w:rPr>
                <w:rFonts w:ascii="Times New Roman" w:hAnsi="Times New Roman" w:cs="Times New Roman"/>
                <w:sz w:val="20"/>
                <w:szCs w:val="20"/>
              </w:rPr>
              <w:t>2</w:t>
            </w:r>
          </w:p>
        </w:tc>
        <w:tc>
          <w:tcPr>
            <w:tcW w:w="530" w:type="dxa"/>
            <w:shd w:val="clear" w:color="auto" w:fill="auto"/>
          </w:tcPr>
          <w:p w:rsidR="008E29C7" w:rsidRPr="008A1842" w:rsidRDefault="008E29C7" w:rsidP="00337112">
            <w:pPr>
              <w:jc w:val="center"/>
              <w:rPr>
                <w:rFonts w:ascii="Times New Roman" w:hAnsi="Times New Roman" w:cs="Times New Roman"/>
                <w:sz w:val="20"/>
                <w:szCs w:val="20"/>
              </w:rPr>
            </w:pPr>
            <w:r w:rsidRPr="008A1842">
              <w:rPr>
                <w:rFonts w:ascii="Times New Roman" w:hAnsi="Times New Roman" w:cs="Times New Roman"/>
                <w:sz w:val="20"/>
                <w:szCs w:val="20"/>
              </w:rPr>
              <w:t>85</w:t>
            </w:r>
          </w:p>
        </w:tc>
        <w:tc>
          <w:tcPr>
            <w:tcW w:w="531" w:type="dxa"/>
            <w:shd w:val="clear" w:color="auto" w:fill="auto"/>
          </w:tcPr>
          <w:p w:rsidR="008E29C7" w:rsidRPr="008A1842" w:rsidRDefault="008E29C7" w:rsidP="00337112">
            <w:pPr>
              <w:jc w:val="center"/>
              <w:rPr>
                <w:rFonts w:ascii="Times New Roman" w:hAnsi="Times New Roman" w:cs="Times New Roman"/>
                <w:sz w:val="20"/>
                <w:szCs w:val="20"/>
              </w:rPr>
            </w:pPr>
            <w:r w:rsidRPr="008A1842">
              <w:rPr>
                <w:rFonts w:ascii="Times New Roman" w:hAnsi="Times New Roman" w:cs="Times New Roman"/>
                <w:sz w:val="20"/>
                <w:szCs w:val="20"/>
              </w:rPr>
              <w:t>99,6</w:t>
            </w:r>
          </w:p>
        </w:tc>
        <w:tc>
          <w:tcPr>
            <w:tcW w:w="582" w:type="dxa"/>
            <w:shd w:val="clear" w:color="auto" w:fill="auto"/>
          </w:tcPr>
          <w:p w:rsidR="008E29C7" w:rsidRPr="008A1842" w:rsidRDefault="008E29C7" w:rsidP="00337112">
            <w:pPr>
              <w:jc w:val="center"/>
              <w:rPr>
                <w:rFonts w:ascii="Times New Roman" w:hAnsi="Times New Roman" w:cs="Times New Roman"/>
                <w:sz w:val="20"/>
                <w:szCs w:val="20"/>
              </w:rPr>
            </w:pPr>
            <w:r w:rsidRPr="008A1842">
              <w:rPr>
                <w:rFonts w:ascii="Times New Roman" w:hAnsi="Times New Roman" w:cs="Times New Roman"/>
                <w:sz w:val="20"/>
                <w:szCs w:val="20"/>
              </w:rPr>
              <w:t>0</w:t>
            </w:r>
          </w:p>
        </w:tc>
        <w:tc>
          <w:tcPr>
            <w:tcW w:w="640" w:type="dxa"/>
            <w:shd w:val="clear" w:color="auto" w:fill="auto"/>
          </w:tcPr>
          <w:p w:rsidR="008E29C7" w:rsidRPr="008A1842" w:rsidRDefault="008E29C7" w:rsidP="00337112">
            <w:pPr>
              <w:jc w:val="center"/>
              <w:rPr>
                <w:rFonts w:ascii="Times New Roman" w:hAnsi="Times New Roman" w:cs="Times New Roman"/>
                <w:sz w:val="20"/>
                <w:szCs w:val="20"/>
              </w:rPr>
            </w:pPr>
            <w:r w:rsidRPr="008A1842">
              <w:rPr>
                <w:rFonts w:ascii="Times New Roman" w:hAnsi="Times New Roman" w:cs="Times New Roman"/>
                <w:sz w:val="20"/>
                <w:szCs w:val="20"/>
              </w:rPr>
              <w:t>95,2</w:t>
            </w:r>
          </w:p>
        </w:tc>
        <w:tc>
          <w:tcPr>
            <w:tcW w:w="516" w:type="dxa"/>
            <w:shd w:val="clear" w:color="auto" w:fill="auto"/>
          </w:tcPr>
          <w:p w:rsidR="008E29C7" w:rsidRPr="008A1842" w:rsidRDefault="008E29C7" w:rsidP="00337112">
            <w:pPr>
              <w:jc w:val="center"/>
              <w:rPr>
                <w:rFonts w:ascii="Times New Roman" w:hAnsi="Times New Roman" w:cs="Times New Roman"/>
                <w:sz w:val="20"/>
                <w:szCs w:val="20"/>
              </w:rPr>
            </w:pPr>
            <w:r w:rsidRPr="008A1842">
              <w:rPr>
                <w:rFonts w:ascii="Times New Roman" w:hAnsi="Times New Roman" w:cs="Times New Roman"/>
                <w:sz w:val="20"/>
                <w:szCs w:val="20"/>
              </w:rPr>
              <w:t>100</w:t>
            </w:r>
          </w:p>
        </w:tc>
        <w:tc>
          <w:tcPr>
            <w:tcW w:w="648" w:type="dxa"/>
            <w:shd w:val="clear" w:color="auto" w:fill="auto"/>
          </w:tcPr>
          <w:p w:rsidR="008E29C7" w:rsidRPr="008A1842" w:rsidRDefault="008E29C7" w:rsidP="00337112">
            <w:pPr>
              <w:spacing w:line="276" w:lineRule="auto"/>
              <w:jc w:val="center"/>
              <w:rPr>
                <w:rFonts w:ascii="Times New Roman" w:hAnsi="Times New Roman" w:cs="Times New Roman"/>
                <w:sz w:val="20"/>
                <w:szCs w:val="20"/>
              </w:rPr>
            </w:pPr>
            <w:r w:rsidRPr="008A1842">
              <w:rPr>
                <w:rFonts w:ascii="Times New Roman" w:hAnsi="Times New Roman" w:cs="Times New Roman"/>
                <w:sz w:val="20"/>
                <w:szCs w:val="20"/>
              </w:rPr>
              <w:t>0</w:t>
            </w:r>
          </w:p>
        </w:tc>
        <w:tc>
          <w:tcPr>
            <w:tcW w:w="724" w:type="dxa"/>
            <w:shd w:val="clear" w:color="auto" w:fill="auto"/>
          </w:tcPr>
          <w:p w:rsidR="008E29C7" w:rsidRPr="008A1842" w:rsidRDefault="008E29C7" w:rsidP="00337112">
            <w:pPr>
              <w:spacing w:line="276" w:lineRule="auto"/>
              <w:jc w:val="center"/>
              <w:rPr>
                <w:rFonts w:ascii="Times New Roman" w:hAnsi="Times New Roman" w:cs="Times New Roman"/>
                <w:sz w:val="20"/>
                <w:szCs w:val="20"/>
              </w:rPr>
            </w:pPr>
            <w:r w:rsidRPr="008A1842">
              <w:rPr>
                <w:rFonts w:ascii="Times New Roman" w:hAnsi="Times New Roman" w:cs="Times New Roman"/>
                <w:sz w:val="20"/>
                <w:szCs w:val="20"/>
              </w:rPr>
              <w:t>80,3</w:t>
            </w:r>
          </w:p>
        </w:tc>
        <w:tc>
          <w:tcPr>
            <w:tcW w:w="566" w:type="dxa"/>
            <w:shd w:val="clear" w:color="auto" w:fill="auto"/>
          </w:tcPr>
          <w:p w:rsidR="008E29C7" w:rsidRPr="008A1842" w:rsidRDefault="008E29C7" w:rsidP="00337112">
            <w:pPr>
              <w:spacing w:line="276" w:lineRule="auto"/>
              <w:jc w:val="center"/>
              <w:rPr>
                <w:rFonts w:ascii="Times New Roman" w:hAnsi="Times New Roman" w:cs="Times New Roman"/>
                <w:sz w:val="20"/>
                <w:szCs w:val="20"/>
              </w:rPr>
            </w:pPr>
            <w:r w:rsidRPr="008A1842">
              <w:rPr>
                <w:rFonts w:ascii="Times New Roman" w:hAnsi="Times New Roman" w:cs="Times New Roman"/>
                <w:sz w:val="20"/>
                <w:szCs w:val="20"/>
              </w:rPr>
              <w:t>100</w:t>
            </w:r>
          </w:p>
        </w:tc>
        <w:tc>
          <w:tcPr>
            <w:tcW w:w="605" w:type="dxa"/>
            <w:shd w:val="clear" w:color="auto" w:fill="auto"/>
          </w:tcPr>
          <w:p w:rsidR="008E29C7" w:rsidRPr="008A1842" w:rsidRDefault="008E29C7" w:rsidP="00337112">
            <w:pPr>
              <w:spacing w:line="276" w:lineRule="auto"/>
              <w:jc w:val="center"/>
              <w:rPr>
                <w:rFonts w:ascii="Times New Roman" w:hAnsi="Times New Roman" w:cs="Times New Roman"/>
                <w:sz w:val="20"/>
                <w:szCs w:val="20"/>
              </w:rPr>
            </w:pPr>
            <w:r w:rsidRPr="008A1842">
              <w:rPr>
                <w:rFonts w:ascii="Times New Roman" w:hAnsi="Times New Roman" w:cs="Times New Roman"/>
                <w:sz w:val="20"/>
                <w:szCs w:val="20"/>
              </w:rPr>
              <w:t>0</w:t>
            </w:r>
          </w:p>
        </w:tc>
        <w:tc>
          <w:tcPr>
            <w:tcW w:w="887" w:type="dxa"/>
            <w:shd w:val="clear" w:color="auto" w:fill="auto"/>
          </w:tcPr>
          <w:p w:rsidR="008E29C7" w:rsidRPr="008A1842" w:rsidRDefault="008E29C7" w:rsidP="00337112">
            <w:pPr>
              <w:spacing w:line="276" w:lineRule="auto"/>
              <w:jc w:val="center"/>
              <w:rPr>
                <w:rFonts w:ascii="Times New Roman" w:hAnsi="Times New Roman" w:cs="Times New Roman"/>
                <w:sz w:val="20"/>
                <w:szCs w:val="20"/>
              </w:rPr>
            </w:pPr>
            <w:r w:rsidRPr="008A1842">
              <w:rPr>
                <w:rFonts w:ascii="Times New Roman" w:hAnsi="Times New Roman" w:cs="Times New Roman"/>
                <w:sz w:val="20"/>
                <w:szCs w:val="20"/>
              </w:rPr>
              <w:t>4</w:t>
            </w:r>
          </w:p>
        </w:tc>
      </w:tr>
      <w:tr w:rsidR="008E29C7" w:rsidRPr="008A1842" w:rsidTr="008E29C7">
        <w:tc>
          <w:tcPr>
            <w:tcW w:w="1338" w:type="dxa"/>
            <w:shd w:val="clear" w:color="auto" w:fill="auto"/>
          </w:tcPr>
          <w:p w:rsidR="008E29C7" w:rsidRPr="008A1842" w:rsidRDefault="008E29C7" w:rsidP="00337112">
            <w:pPr>
              <w:jc w:val="center"/>
              <w:rPr>
                <w:rFonts w:ascii="Times New Roman" w:hAnsi="Times New Roman" w:cs="Times New Roman"/>
                <w:b/>
                <w:sz w:val="18"/>
                <w:szCs w:val="18"/>
              </w:rPr>
            </w:pPr>
          </w:p>
        </w:tc>
        <w:tc>
          <w:tcPr>
            <w:tcW w:w="760" w:type="dxa"/>
            <w:shd w:val="clear" w:color="auto" w:fill="auto"/>
          </w:tcPr>
          <w:p w:rsidR="008E29C7" w:rsidRPr="008A1842" w:rsidRDefault="008E29C7" w:rsidP="00337112">
            <w:pPr>
              <w:jc w:val="center"/>
              <w:rPr>
                <w:rFonts w:ascii="Times New Roman" w:hAnsi="Times New Roman" w:cs="Times New Roman"/>
                <w:sz w:val="18"/>
                <w:szCs w:val="18"/>
              </w:rPr>
            </w:pPr>
          </w:p>
        </w:tc>
        <w:tc>
          <w:tcPr>
            <w:tcW w:w="665" w:type="dxa"/>
            <w:shd w:val="clear" w:color="auto" w:fill="auto"/>
          </w:tcPr>
          <w:p w:rsidR="008E29C7" w:rsidRPr="008A1842" w:rsidRDefault="008E29C7" w:rsidP="00337112">
            <w:pPr>
              <w:jc w:val="center"/>
              <w:rPr>
                <w:rFonts w:ascii="Times New Roman" w:hAnsi="Times New Roman" w:cs="Times New Roman"/>
                <w:sz w:val="18"/>
                <w:szCs w:val="18"/>
              </w:rPr>
            </w:pPr>
          </w:p>
        </w:tc>
        <w:tc>
          <w:tcPr>
            <w:tcW w:w="664" w:type="dxa"/>
            <w:shd w:val="clear" w:color="auto" w:fill="auto"/>
          </w:tcPr>
          <w:p w:rsidR="008E29C7" w:rsidRPr="008A1842" w:rsidRDefault="008E29C7" w:rsidP="00337112">
            <w:pPr>
              <w:jc w:val="center"/>
              <w:rPr>
                <w:rFonts w:ascii="Times New Roman" w:hAnsi="Times New Roman" w:cs="Times New Roman"/>
                <w:sz w:val="18"/>
                <w:szCs w:val="18"/>
              </w:rPr>
            </w:pPr>
          </w:p>
        </w:tc>
        <w:tc>
          <w:tcPr>
            <w:tcW w:w="530" w:type="dxa"/>
            <w:shd w:val="clear" w:color="auto" w:fill="auto"/>
          </w:tcPr>
          <w:p w:rsidR="008E29C7" w:rsidRPr="008A1842" w:rsidRDefault="008E29C7" w:rsidP="00337112">
            <w:pPr>
              <w:jc w:val="center"/>
              <w:rPr>
                <w:rFonts w:ascii="Times New Roman" w:hAnsi="Times New Roman" w:cs="Times New Roman"/>
                <w:sz w:val="18"/>
                <w:szCs w:val="18"/>
              </w:rPr>
            </w:pPr>
          </w:p>
        </w:tc>
        <w:tc>
          <w:tcPr>
            <w:tcW w:w="531" w:type="dxa"/>
            <w:shd w:val="clear" w:color="auto" w:fill="auto"/>
          </w:tcPr>
          <w:p w:rsidR="008E29C7" w:rsidRPr="008A1842" w:rsidRDefault="008E29C7" w:rsidP="00337112">
            <w:pPr>
              <w:jc w:val="center"/>
              <w:rPr>
                <w:rFonts w:ascii="Times New Roman" w:hAnsi="Times New Roman" w:cs="Times New Roman"/>
                <w:sz w:val="18"/>
                <w:szCs w:val="18"/>
              </w:rPr>
            </w:pPr>
          </w:p>
        </w:tc>
        <w:tc>
          <w:tcPr>
            <w:tcW w:w="582" w:type="dxa"/>
            <w:shd w:val="clear" w:color="auto" w:fill="auto"/>
          </w:tcPr>
          <w:p w:rsidR="008E29C7" w:rsidRPr="008A1842" w:rsidRDefault="008E29C7" w:rsidP="00337112">
            <w:pPr>
              <w:jc w:val="center"/>
              <w:rPr>
                <w:rFonts w:ascii="Times New Roman" w:hAnsi="Times New Roman" w:cs="Times New Roman"/>
                <w:sz w:val="18"/>
                <w:szCs w:val="18"/>
              </w:rPr>
            </w:pPr>
          </w:p>
        </w:tc>
        <w:tc>
          <w:tcPr>
            <w:tcW w:w="640" w:type="dxa"/>
            <w:shd w:val="clear" w:color="auto" w:fill="auto"/>
          </w:tcPr>
          <w:p w:rsidR="008E29C7" w:rsidRPr="008A1842" w:rsidRDefault="008E29C7" w:rsidP="00337112">
            <w:pPr>
              <w:jc w:val="center"/>
              <w:rPr>
                <w:rFonts w:ascii="Times New Roman" w:hAnsi="Times New Roman" w:cs="Times New Roman"/>
                <w:sz w:val="18"/>
                <w:szCs w:val="18"/>
              </w:rPr>
            </w:pPr>
          </w:p>
        </w:tc>
        <w:tc>
          <w:tcPr>
            <w:tcW w:w="516" w:type="dxa"/>
            <w:shd w:val="clear" w:color="auto" w:fill="auto"/>
          </w:tcPr>
          <w:p w:rsidR="008E29C7" w:rsidRPr="008A1842" w:rsidRDefault="008E29C7" w:rsidP="00337112">
            <w:pPr>
              <w:jc w:val="center"/>
              <w:rPr>
                <w:rFonts w:ascii="Times New Roman" w:hAnsi="Times New Roman" w:cs="Times New Roman"/>
                <w:sz w:val="18"/>
                <w:szCs w:val="18"/>
              </w:rPr>
            </w:pPr>
          </w:p>
        </w:tc>
        <w:tc>
          <w:tcPr>
            <w:tcW w:w="648" w:type="dxa"/>
            <w:shd w:val="clear" w:color="auto" w:fill="auto"/>
          </w:tcPr>
          <w:p w:rsidR="008E29C7" w:rsidRPr="008A1842" w:rsidRDefault="008E29C7" w:rsidP="00337112">
            <w:pPr>
              <w:jc w:val="center"/>
              <w:rPr>
                <w:rFonts w:ascii="Times New Roman" w:hAnsi="Times New Roman" w:cs="Times New Roman"/>
                <w:sz w:val="18"/>
                <w:szCs w:val="18"/>
              </w:rPr>
            </w:pPr>
          </w:p>
        </w:tc>
        <w:tc>
          <w:tcPr>
            <w:tcW w:w="724" w:type="dxa"/>
            <w:shd w:val="clear" w:color="auto" w:fill="auto"/>
          </w:tcPr>
          <w:p w:rsidR="008E29C7" w:rsidRPr="008A1842" w:rsidRDefault="008E29C7" w:rsidP="00337112">
            <w:pPr>
              <w:jc w:val="center"/>
              <w:rPr>
                <w:rFonts w:ascii="Times New Roman" w:hAnsi="Times New Roman" w:cs="Times New Roman"/>
                <w:sz w:val="18"/>
                <w:szCs w:val="18"/>
              </w:rPr>
            </w:pPr>
          </w:p>
        </w:tc>
        <w:tc>
          <w:tcPr>
            <w:tcW w:w="566" w:type="dxa"/>
            <w:shd w:val="clear" w:color="auto" w:fill="auto"/>
          </w:tcPr>
          <w:p w:rsidR="008E29C7" w:rsidRPr="008A1842" w:rsidRDefault="008E29C7" w:rsidP="00337112">
            <w:pPr>
              <w:jc w:val="center"/>
              <w:rPr>
                <w:rFonts w:ascii="Times New Roman" w:hAnsi="Times New Roman" w:cs="Times New Roman"/>
                <w:sz w:val="18"/>
                <w:szCs w:val="18"/>
              </w:rPr>
            </w:pPr>
          </w:p>
        </w:tc>
        <w:tc>
          <w:tcPr>
            <w:tcW w:w="605" w:type="dxa"/>
            <w:shd w:val="clear" w:color="auto" w:fill="auto"/>
          </w:tcPr>
          <w:p w:rsidR="008E29C7" w:rsidRPr="008A1842" w:rsidRDefault="008E29C7" w:rsidP="00337112">
            <w:pPr>
              <w:jc w:val="center"/>
              <w:rPr>
                <w:rFonts w:ascii="Times New Roman" w:hAnsi="Times New Roman" w:cs="Times New Roman"/>
                <w:sz w:val="18"/>
                <w:szCs w:val="18"/>
              </w:rPr>
            </w:pPr>
          </w:p>
        </w:tc>
        <w:tc>
          <w:tcPr>
            <w:tcW w:w="887" w:type="dxa"/>
            <w:shd w:val="clear" w:color="auto" w:fill="auto"/>
          </w:tcPr>
          <w:p w:rsidR="008E29C7" w:rsidRPr="008A1842" w:rsidRDefault="008E29C7" w:rsidP="00337112">
            <w:pPr>
              <w:jc w:val="center"/>
              <w:rPr>
                <w:rFonts w:ascii="Times New Roman" w:hAnsi="Times New Roman" w:cs="Times New Roman"/>
                <w:sz w:val="18"/>
                <w:szCs w:val="18"/>
              </w:rPr>
            </w:pPr>
          </w:p>
        </w:tc>
      </w:tr>
    </w:tbl>
    <w:p w:rsidR="00337112" w:rsidRPr="008A1842" w:rsidRDefault="00337112" w:rsidP="00337112"/>
    <w:p w:rsidR="008E29C7" w:rsidRPr="008A1842" w:rsidRDefault="008E29C7" w:rsidP="008E29C7">
      <w:pPr>
        <w:keepNext/>
        <w:tabs>
          <w:tab w:val="left" w:pos="1755"/>
        </w:tabs>
        <w:suppressAutoHyphens/>
        <w:jc w:val="center"/>
        <w:outlineLvl w:val="0"/>
        <w:rPr>
          <w:rFonts w:ascii="Times New Roman" w:hAnsi="Times New Roman" w:cs="Times New Roman"/>
          <w:b/>
          <w:lang w:eastAsia="ar-SA"/>
        </w:rPr>
      </w:pPr>
      <w:r w:rsidRPr="008A1842">
        <w:rPr>
          <w:rFonts w:ascii="Times New Roman" w:hAnsi="Times New Roman" w:cs="Times New Roman"/>
          <w:b/>
          <w:lang w:eastAsia="ar-SA"/>
        </w:rPr>
        <w:t>Итоговая таблица успеваемости за 2019-2020 учебного года</w:t>
      </w:r>
    </w:p>
    <w:p w:rsidR="008E29C7" w:rsidRPr="008A1842" w:rsidRDefault="008E29C7" w:rsidP="008E29C7">
      <w:pPr>
        <w:jc w:val="center"/>
        <w:rPr>
          <w:rFonts w:ascii="Times New Roman" w:hAnsi="Times New Roman" w:cs="Times New Roman"/>
          <w:sz w:val="20"/>
          <w:szCs w:val="20"/>
        </w:rPr>
      </w:pPr>
    </w:p>
    <w:tbl>
      <w:tblPr>
        <w:tblW w:w="9743" w:type="dxa"/>
        <w:jc w:val="center"/>
        <w:tblInd w:w="-455" w:type="dxa"/>
        <w:tblLayout w:type="fixed"/>
        <w:tblLook w:val="04A0" w:firstRow="1" w:lastRow="0" w:firstColumn="1" w:lastColumn="0" w:noHBand="0" w:noVBand="1"/>
      </w:tblPr>
      <w:tblGrid>
        <w:gridCol w:w="2531"/>
        <w:gridCol w:w="1385"/>
        <w:gridCol w:w="1258"/>
        <w:gridCol w:w="1133"/>
        <w:gridCol w:w="1227"/>
        <w:gridCol w:w="1115"/>
        <w:gridCol w:w="1094"/>
      </w:tblGrid>
      <w:tr w:rsidR="006543CC" w:rsidRPr="008A1842" w:rsidTr="00465874">
        <w:trPr>
          <w:trHeight w:val="456"/>
          <w:jc w:val="center"/>
        </w:trPr>
        <w:tc>
          <w:tcPr>
            <w:tcW w:w="2531" w:type="dxa"/>
            <w:tcBorders>
              <w:top w:val="single" w:sz="4" w:space="0" w:color="auto"/>
              <w:left w:val="single" w:sz="4" w:space="0" w:color="auto"/>
              <w:bottom w:val="single" w:sz="4" w:space="0" w:color="auto"/>
              <w:right w:val="single" w:sz="4" w:space="0" w:color="auto"/>
            </w:tcBorders>
          </w:tcPr>
          <w:p w:rsidR="008E29C7" w:rsidRPr="008A1842" w:rsidRDefault="008E29C7" w:rsidP="008E29C7">
            <w:pPr>
              <w:jc w:val="center"/>
              <w:rPr>
                <w:rFonts w:ascii="Times New Roman" w:hAnsi="Times New Roman" w:cs="Times New Roman"/>
                <w:bCs/>
                <w:sz w:val="20"/>
                <w:szCs w:val="20"/>
              </w:rPr>
            </w:pPr>
            <w:r w:rsidRPr="008A1842">
              <w:rPr>
                <w:rFonts w:ascii="Times New Roman" w:hAnsi="Times New Roman" w:cs="Times New Roman"/>
                <w:sz w:val="20"/>
                <w:szCs w:val="20"/>
              </w:rPr>
              <w:t>Специальность</w:t>
            </w:r>
          </w:p>
        </w:tc>
        <w:tc>
          <w:tcPr>
            <w:tcW w:w="1385" w:type="dxa"/>
            <w:tcBorders>
              <w:top w:val="single" w:sz="4" w:space="0" w:color="auto"/>
              <w:left w:val="single" w:sz="4" w:space="0" w:color="auto"/>
              <w:bottom w:val="single" w:sz="4" w:space="0" w:color="auto"/>
              <w:right w:val="single" w:sz="4" w:space="0" w:color="auto"/>
            </w:tcBorders>
          </w:tcPr>
          <w:p w:rsidR="008E29C7" w:rsidRPr="008A1842" w:rsidRDefault="008E29C7" w:rsidP="008E29C7">
            <w:pPr>
              <w:jc w:val="center"/>
              <w:rPr>
                <w:rFonts w:ascii="Times New Roman" w:hAnsi="Times New Roman" w:cs="Times New Roman"/>
                <w:sz w:val="20"/>
                <w:szCs w:val="20"/>
              </w:rPr>
            </w:pPr>
            <w:r w:rsidRPr="008A1842">
              <w:rPr>
                <w:rFonts w:ascii="Times New Roman" w:hAnsi="Times New Roman" w:cs="Times New Roman"/>
                <w:sz w:val="20"/>
                <w:szCs w:val="20"/>
              </w:rPr>
              <w:t>аттестовано</w:t>
            </w:r>
          </w:p>
        </w:tc>
        <w:tc>
          <w:tcPr>
            <w:tcW w:w="1258" w:type="dxa"/>
            <w:tcBorders>
              <w:top w:val="single" w:sz="4" w:space="0" w:color="auto"/>
              <w:left w:val="single" w:sz="4" w:space="0" w:color="auto"/>
              <w:bottom w:val="single" w:sz="4" w:space="0" w:color="auto"/>
              <w:right w:val="single" w:sz="4" w:space="0" w:color="auto"/>
            </w:tcBorders>
            <w:hideMark/>
          </w:tcPr>
          <w:p w:rsidR="008E29C7" w:rsidRPr="008A1842" w:rsidRDefault="008E29C7" w:rsidP="008E29C7">
            <w:pPr>
              <w:jc w:val="center"/>
              <w:rPr>
                <w:rFonts w:ascii="Times New Roman" w:hAnsi="Times New Roman" w:cs="Times New Roman"/>
                <w:sz w:val="20"/>
                <w:szCs w:val="20"/>
              </w:rPr>
            </w:pPr>
            <w:r w:rsidRPr="008A1842">
              <w:rPr>
                <w:rFonts w:ascii="Times New Roman" w:hAnsi="Times New Roman" w:cs="Times New Roman"/>
                <w:bCs/>
                <w:sz w:val="20"/>
                <w:szCs w:val="20"/>
              </w:rPr>
              <w:t>Отличники</w:t>
            </w:r>
          </w:p>
        </w:tc>
        <w:tc>
          <w:tcPr>
            <w:tcW w:w="1133" w:type="dxa"/>
            <w:tcBorders>
              <w:top w:val="single" w:sz="4" w:space="0" w:color="auto"/>
              <w:left w:val="single" w:sz="4" w:space="0" w:color="auto"/>
              <w:bottom w:val="single" w:sz="4" w:space="0" w:color="auto"/>
              <w:right w:val="single" w:sz="4" w:space="0" w:color="auto"/>
            </w:tcBorders>
            <w:hideMark/>
          </w:tcPr>
          <w:p w:rsidR="008E29C7" w:rsidRPr="008A1842" w:rsidRDefault="008E29C7" w:rsidP="008E29C7">
            <w:pPr>
              <w:ind w:hanging="108"/>
              <w:jc w:val="center"/>
              <w:rPr>
                <w:rFonts w:ascii="Times New Roman" w:hAnsi="Times New Roman" w:cs="Times New Roman"/>
                <w:sz w:val="20"/>
                <w:szCs w:val="20"/>
              </w:rPr>
            </w:pPr>
            <w:r w:rsidRPr="008A1842">
              <w:rPr>
                <w:rFonts w:ascii="Times New Roman" w:hAnsi="Times New Roman" w:cs="Times New Roman"/>
                <w:bCs/>
                <w:sz w:val="20"/>
                <w:szCs w:val="20"/>
              </w:rPr>
              <w:t>Хорошисты</w:t>
            </w:r>
          </w:p>
        </w:tc>
        <w:tc>
          <w:tcPr>
            <w:tcW w:w="1227" w:type="dxa"/>
            <w:tcBorders>
              <w:top w:val="single" w:sz="4" w:space="0" w:color="auto"/>
              <w:left w:val="single" w:sz="4" w:space="0" w:color="auto"/>
              <w:bottom w:val="single" w:sz="4" w:space="0" w:color="auto"/>
              <w:right w:val="single" w:sz="4" w:space="0" w:color="auto"/>
            </w:tcBorders>
          </w:tcPr>
          <w:p w:rsidR="008E29C7" w:rsidRPr="008A1842" w:rsidRDefault="008E29C7" w:rsidP="008E29C7">
            <w:pPr>
              <w:jc w:val="center"/>
              <w:rPr>
                <w:rFonts w:ascii="Times New Roman" w:hAnsi="Times New Roman" w:cs="Times New Roman"/>
                <w:b/>
                <w:bCs/>
                <w:sz w:val="20"/>
                <w:szCs w:val="20"/>
              </w:rPr>
            </w:pPr>
            <w:r w:rsidRPr="008A1842">
              <w:rPr>
                <w:rFonts w:ascii="Times New Roman" w:hAnsi="Times New Roman" w:cs="Times New Roman"/>
                <w:b/>
                <w:bCs/>
                <w:sz w:val="20"/>
                <w:szCs w:val="20"/>
              </w:rPr>
              <w:t>Качество</w:t>
            </w:r>
          </w:p>
          <w:p w:rsidR="008E29C7" w:rsidRPr="008A1842" w:rsidRDefault="008E29C7" w:rsidP="008E29C7">
            <w:pPr>
              <w:jc w:val="center"/>
              <w:rPr>
                <w:rFonts w:ascii="Times New Roman" w:hAnsi="Times New Roman" w:cs="Times New Roman"/>
                <w:b/>
                <w:bCs/>
                <w:sz w:val="20"/>
                <w:szCs w:val="20"/>
              </w:rPr>
            </w:pPr>
            <w:r w:rsidRPr="008A1842">
              <w:rPr>
                <w:rFonts w:ascii="Times New Roman" w:hAnsi="Times New Roman" w:cs="Times New Roman"/>
                <w:b/>
                <w:bCs/>
                <w:sz w:val="20"/>
                <w:szCs w:val="20"/>
              </w:rPr>
              <w:t>(%)</w:t>
            </w:r>
          </w:p>
        </w:tc>
        <w:tc>
          <w:tcPr>
            <w:tcW w:w="1115" w:type="dxa"/>
            <w:tcBorders>
              <w:top w:val="single" w:sz="4" w:space="0" w:color="auto"/>
              <w:left w:val="single" w:sz="4" w:space="0" w:color="auto"/>
              <w:bottom w:val="single" w:sz="4" w:space="0" w:color="auto"/>
              <w:right w:val="single" w:sz="4" w:space="0" w:color="auto"/>
            </w:tcBorders>
          </w:tcPr>
          <w:p w:rsidR="008E29C7" w:rsidRPr="008A1842" w:rsidRDefault="008E29C7" w:rsidP="008E29C7">
            <w:pPr>
              <w:jc w:val="center"/>
              <w:rPr>
                <w:rFonts w:ascii="Times New Roman" w:hAnsi="Times New Roman" w:cs="Times New Roman"/>
                <w:b/>
                <w:bCs/>
                <w:sz w:val="20"/>
                <w:szCs w:val="20"/>
              </w:rPr>
            </w:pPr>
            <w:r w:rsidRPr="008A1842">
              <w:rPr>
                <w:rFonts w:ascii="Times New Roman" w:hAnsi="Times New Roman" w:cs="Times New Roman"/>
                <w:b/>
                <w:bCs/>
                <w:sz w:val="20"/>
                <w:szCs w:val="20"/>
              </w:rPr>
              <w:t>УСП</w:t>
            </w:r>
          </w:p>
          <w:p w:rsidR="008E29C7" w:rsidRPr="008A1842" w:rsidRDefault="008E29C7" w:rsidP="008E29C7">
            <w:pPr>
              <w:jc w:val="center"/>
              <w:rPr>
                <w:rFonts w:ascii="Times New Roman" w:hAnsi="Times New Roman" w:cs="Times New Roman"/>
                <w:b/>
                <w:bCs/>
                <w:sz w:val="20"/>
                <w:szCs w:val="20"/>
              </w:rPr>
            </w:pPr>
            <w:r w:rsidRPr="008A1842">
              <w:rPr>
                <w:rFonts w:ascii="Times New Roman" w:hAnsi="Times New Roman" w:cs="Times New Roman"/>
                <w:b/>
                <w:bCs/>
                <w:sz w:val="20"/>
                <w:szCs w:val="20"/>
              </w:rPr>
              <w:t>(%)</w:t>
            </w:r>
          </w:p>
        </w:tc>
        <w:tc>
          <w:tcPr>
            <w:tcW w:w="1094" w:type="dxa"/>
            <w:tcBorders>
              <w:top w:val="single" w:sz="4" w:space="0" w:color="auto"/>
              <w:left w:val="single" w:sz="4" w:space="0" w:color="auto"/>
              <w:bottom w:val="single" w:sz="4" w:space="0" w:color="auto"/>
              <w:right w:val="single" w:sz="4" w:space="0" w:color="auto"/>
            </w:tcBorders>
          </w:tcPr>
          <w:p w:rsidR="008E29C7" w:rsidRPr="008A1842" w:rsidRDefault="008E29C7" w:rsidP="008E29C7">
            <w:pPr>
              <w:jc w:val="center"/>
              <w:rPr>
                <w:rFonts w:ascii="Times New Roman" w:hAnsi="Times New Roman" w:cs="Times New Roman"/>
                <w:b/>
                <w:bCs/>
                <w:sz w:val="20"/>
                <w:szCs w:val="20"/>
              </w:rPr>
            </w:pPr>
            <w:r w:rsidRPr="008A1842">
              <w:rPr>
                <w:rFonts w:ascii="Times New Roman" w:hAnsi="Times New Roman" w:cs="Times New Roman"/>
                <w:b/>
                <w:bCs/>
                <w:sz w:val="20"/>
                <w:szCs w:val="20"/>
              </w:rPr>
              <w:t>Средний балл</w:t>
            </w:r>
          </w:p>
        </w:tc>
      </w:tr>
      <w:tr w:rsidR="006543CC" w:rsidRPr="008A1842" w:rsidTr="00465874">
        <w:trPr>
          <w:trHeight w:val="258"/>
          <w:jc w:val="center"/>
        </w:trPr>
        <w:tc>
          <w:tcPr>
            <w:tcW w:w="2531" w:type="dxa"/>
            <w:tcBorders>
              <w:top w:val="nil"/>
              <w:left w:val="single" w:sz="4" w:space="0" w:color="auto"/>
              <w:bottom w:val="single" w:sz="4" w:space="0" w:color="auto"/>
              <w:right w:val="single" w:sz="4" w:space="0" w:color="auto"/>
            </w:tcBorders>
            <w:shd w:val="clear" w:color="auto" w:fill="auto"/>
          </w:tcPr>
          <w:p w:rsidR="008E29C7" w:rsidRPr="008A1842" w:rsidRDefault="008E29C7" w:rsidP="008E29C7">
            <w:pPr>
              <w:ind w:right="176"/>
              <w:rPr>
                <w:rFonts w:ascii="Times New Roman" w:hAnsi="Times New Roman" w:cs="Times New Roman"/>
                <w:sz w:val="20"/>
                <w:szCs w:val="20"/>
              </w:rPr>
            </w:pPr>
            <w:r w:rsidRPr="008A1842">
              <w:rPr>
                <w:rFonts w:ascii="Times New Roman" w:hAnsi="Times New Roman" w:cs="Times New Roman"/>
                <w:sz w:val="20"/>
                <w:szCs w:val="20"/>
              </w:rPr>
              <w:t>44.02.01  Дошкольное образование</w:t>
            </w:r>
          </w:p>
        </w:tc>
        <w:tc>
          <w:tcPr>
            <w:tcW w:w="1385" w:type="dxa"/>
            <w:tcBorders>
              <w:top w:val="nil"/>
              <w:left w:val="single" w:sz="4" w:space="0" w:color="auto"/>
              <w:bottom w:val="single" w:sz="4" w:space="0" w:color="auto"/>
              <w:right w:val="single" w:sz="4" w:space="0" w:color="auto"/>
            </w:tcBorders>
            <w:shd w:val="clear" w:color="auto" w:fill="auto"/>
            <w:vAlign w:val="center"/>
          </w:tcPr>
          <w:p w:rsidR="008E29C7" w:rsidRPr="008A1842" w:rsidRDefault="008E29C7" w:rsidP="008E29C7">
            <w:pPr>
              <w:tabs>
                <w:tab w:val="left" w:pos="180"/>
              </w:tabs>
              <w:jc w:val="center"/>
              <w:rPr>
                <w:rFonts w:ascii="Times New Roman" w:hAnsi="Times New Roman" w:cs="Times New Roman"/>
                <w:sz w:val="20"/>
                <w:szCs w:val="20"/>
              </w:rPr>
            </w:pPr>
            <w:r w:rsidRPr="008A1842">
              <w:rPr>
                <w:rFonts w:ascii="Times New Roman" w:hAnsi="Times New Roman" w:cs="Times New Roman"/>
                <w:sz w:val="20"/>
                <w:szCs w:val="20"/>
              </w:rPr>
              <w:t>82</w:t>
            </w:r>
          </w:p>
        </w:tc>
        <w:tc>
          <w:tcPr>
            <w:tcW w:w="1258" w:type="dxa"/>
            <w:tcBorders>
              <w:top w:val="nil"/>
              <w:left w:val="single" w:sz="4" w:space="0" w:color="auto"/>
              <w:bottom w:val="single" w:sz="4" w:space="0" w:color="auto"/>
              <w:right w:val="single" w:sz="4" w:space="0" w:color="auto"/>
            </w:tcBorders>
            <w:shd w:val="clear" w:color="auto" w:fill="auto"/>
            <w:noWrap/>
            <w:vAlign w:val="center"/>
          </w:tcPr>
          <w:p w:rsidR="008E29C7" w:rsidRPr="008A1842" w:rsidRDefault="008E29C7" w:rsidP="008E29C7">
            <w:pPr>
              <w:jc w:val="center"/>
              <w:rPr>
                <w:rFonts w:ascii="Times New Roman" w:hAnsi="Times New Roman" w:cs="Times New Roman"/>
                <w:sz w:val="20"/>
                <w:szCs w:val="20"/>
              </w:rPr>
            </w:pPr>
            <w:r w:rsidRPr="008A1842">
              <w:rPr>
                <w:rFonts w:ascii="Times New Roman" w:hAnsi="Times New Roman" w:cs="Times New Roman"/>
                <w:sz w:val="20"/>
                <w:szCs w:val="20"/>
              </w:rPr>
              <w:t>2</w:t>
            </w:r>
          </w:p>
        </w:tc>
        <w:tc>
          <w:tcPr>
            <w:tcW w:w="1133" w:type="dxa"/>
            <w:tcBorders>
              <w:top w:val="nil"/>
              <w:left w:val="nil"/>
              <w:bottom w:val="single" w:sz="4" w:space="0" w:color="auto"/>
              <w:right w:val="single" w:sz="4" w:space="0" w:color="auto"/>
            </w:tcBorders>
            <w:shd w:val="clear" w:color="auto" w:fill="auto"/>
            <w:noWrap/>
            <w:vAlign w:val="center"/>
          </w:tcPr>
          <w:p w:rsidR="008E29C7" w:rsidRPr="008A1842" w:rsidRDefault="008E29C7" w:rsidP="008E29C7">
            <w:pPr>
              <w:jc w:val="center"/>
              <w:rPr>
                <w:rFonts w:ascii="Times New Roman" w:hAnsi="Times New Roman" w:cs="Times New Roman"/>
                <w:sz w:val="20"/>
                <w:szCs w:val="20"/>
              </w:rPr>
            </w:pPr>
            <w:r w:rsidRPr="008A1842">
              <w:rPr>
                <w:rFonts w:ascii="Times New Roman" w:hAnsi="Times New Roman" w:cs="Times New Roman"/>
                <w:sz w:val="20"/>
                <w:szCs w:val="20"/>
              </w:rPr>
              <w:t>31</w:t>
            </w:r>
          </w:p>
        </w:tc>
        <w:tc>
          <w:tcPr>
            <w:tcW w:w="1227" w:type="dxa"/>
            <w:tcBorders>
              <w:top w:val="nil"/>
              <w:left w:val="nil"/>
              <w:bottom w:val="single" w:sz="4" w:space="0" w:color="auto"/>
              <w:right w:val="single" w:sz="4" w:space="0" w:color="auto"/>
            </w:tcBorders>
            <w:shd w:val="clear" w:color="auto" w:fill="auto"/>
            <w:vAlign w:val="center"/>
          </w:tcPr>
          <w:p w:rsidR="008E29C7" w:rsidRPr="008A1842" w:rsidRDefault="008E29C7" w:rsidP="008E29C7">
            <w:pPr>
              <w:jc w:val="center"/>
              <w:rPr>
                <w:rFonts w:ascii="Times New Roman" w:hAnsi="Times New Roman" w:cs="Times New Roman"/>
                <w:sz w:val="20"/>
                <w:szCs w:val="20"/>
              </w:rPr>
            </w:pPr>
            <w:r w:rsidRPr="008A1842">
              <w:rPr>
                <w:rFonts w:ascii="Times New Roman" w:hAnsi="Times New Roman" w:cs="Times New Roman"/>
                <w:sz w:val="20"/>
                <w:szCs w:val="20"/>
              </w:rPr>
              <w:t>71,8</w:t>
            </w:r>
          </w:p>
        </w:tc>
        <w:tc>
          <w:tcPr>
            <w:tcW w:w="1115" w:type="dxa"/>
            <w:tcBorders>
              <w:top w:val="nil"/>
              <w:left w:val="nil"/>
              <w:bottom w:val="single" w:sz="4" w:space="0" w:color="auto"/>
              <w:right w:val="single" w:sz="4" w:space="0" w:color="auto"/>
            </w:tcBorders>
            <w:shd w:val="clear" w:color="auto" w:fill="auto"/>
            <w:vAlign w:val="center"/>
          </w:tcPr>
          <w:p w:rsidR="008E29C7" w:rsidRPr="008A1842" w:rsidRDefault="008E29C7" w:rsidP="008E29C7">
            <w:pPr>
              <w:jc w:val="center"/>
              <w:rPr>
                <w:rFonts w:ascii="Times New Roman" w:hAnsi="Times New Roman" w:cs="Times New Roman"/>
                <w:sz w:val="20"/>
                <w:szCs w:val="20"/>
              </w:rPr>
            </w:pPr>
            <w:r w:rsidRPr="008A1842">
              <w:rPr>
                <w:rFonts w:ascii="Times New Roman" w:hAnsi="Times New Roman" w:cs="Times New Roman"/>
                <w:sz w:val="20"/>
                <w:szCs w:val="20"/>
              </w:rPr>
              <w:t>98,8</w:t>
            </w:r>
          </w:p>
        </w:tc>
        <w:tc>
          <w:tcPr>
            <w:tcW w:w="1094" w:type="dxa"/>
            <w:tcBorders>
              <w:top w:val="nil"/>
              <w:left w:val="nil"/>
              <w:bottom w:val="single" w:sz="4" w:space="0" w:color="auto"/>
              <w:right w:val="single" w:sz="4" w:space="0" w:color="auto"/>
            </w:tcBorders>
            <w:vAlign w:val="center"/>
          </w:tcPr>
          <w:p w:rsidR="008E29C7" w:rsidRPr="008A1842" w:rsidRDefault="008E29C7" w:rsidP="008E29C7">
            <w:pPr>
              <w:jc w:val="center"/>
              <w:rPr>
                <w:rFonts w:ascii="Times New Roman" w:hAnsi="Times New Roman" w:cs="Times New Roman"/>
                <w:sz w:val="20"/>
                <w:szCs w:val="20"/>
              </w:rPr>
            </w:pPr>
            <w:r w:rsidRPr="008A1842">
              <w:rPr>
                <w:rFonts w:ascii="Times New Roman" w:hAnsi="Times New Roman" w:cs="Times New Roman"/>
                <w:sz w:val="20"/>
                <w:szCs w:val="20"/>
              </w:rPr>
              <w:t>3,7</w:t>
            </w:r>
          </w:p>
        </w:tc>
      </w:tr>
      <w:tr w:rsidR="006543CC" w:rsidRPr="008A1842" w:rsidTr="00465874">
        <w:trPr>
          <w:trHeight w:val="258"/>
          <w:jc w:val="center"/>
        </w:trPr>
        <w:tc>
          <w:tcPr>
            <w:tcW w:w="2531" w:type="dxa"/>
            <w:tcBorders>
              <w:top w:val="nil"/>
              <w:left w:val="single" w:sz="4" w:space="0" w:color="auto"/>
              <w:bottom w:val="single" w:sz="4" w:space="0" w:color="auto"/>
              <w:right w:val="single" w:sz="4" w:space="0" w:color="auto"/>
            </w:tcBorders>
            <w:shd w:val="clear" w:color="auto" w:fill="auto"/>
          </w:tcPr>
          <w:p w:rsidR="008E29C7" w:rsidRPr="008A1842" w:rsidRDefault="008E29C7" w:rsidP="008E29C7">
            <w:pPr>
              <w:rPr>
                <w:rFonts w:ascii="Times New Roman" w:hAnsi="Times New Roman" w:cs="Times New Roman"/>
                <w:sz w:val="20"/>
                <w:szCs w:val="20"/>
              </w:rPr>
            </w:pPr>
            <w:r w:rsidRPr="008A1842">
              <w:rPr>
                <w:rFonts w:ascii="Times New Roman" w:hAnsi="Times New Roman" w:cs="Times New Roman"/>
                <w:sz w:val="20"/>
                <w:szCs w:val="20"/>
              </w:rPr>
              <w:t>44.02.02  Преподавание  в начальных классах</w:t>
            </w:r>
          </w:p>
        </w:tc>
        <w:tc>
          <w:tcPr>
            <w:tcW w:w="1385" w:type="dxa"/>
            <w:tcBorders>
              <w:top w:val="nil"/>
              <w:left w:val="single" w:sz="4" w:space="0" w:color="auto"/>
              <w:bottom w:val="single" w:sz="4" w:space="0" w:color="auto"/>
              <w:right w:val="single" w:sz="4" w:space="0" w:color="auto"/>
            </w:tcBorders>
            <w:shd w:val="clear" w:color="auto" w:fill="auto"/>
            <w:vAlign w:val="center"/>
          </w:tcPr>
          <w:p w:rsidR="008E29C7" w:rsidRPr="008A1842" w:rsidRDefault="008E29C7" w:rsidP="008E29C7">
            <w:pPr>
              <w:jc w:val="center"/>
              <w:rPr>
                <w:rFonts w:ascii="Times New Roman" w:hAnsi="Times New Roman" w:cs="Times New Roman"/>
                <w:sz w:val="20"/>
                <w:szCs w:val="20"/>
              </w:rPr>
            </w:pPr>
            <w:r w:rsidRPr="008A1842">
              <w:rPr>
                <w:rFonts w:ascii="Times New Roman" w:hAnsi="Times New Roman" w:cs="Times New Roman"/>
                <w:sz w:val="20"/>
                <w:szCs w:val="20"/>
              </w:rPr>
              <w:t>244</w:t>
            </w:r>
          </w:p>
        </w:tc>
        <w:tc>
          <w:tcPr>
            <w:tcW w:w="1258" w:type="dxa"/>
            <w:tcBorders>
              <w:top w:val="nil"/>
              <w:left w:val="single" w:sz="4" w:space="0" w:color="auto"/>
              <w:bottom w:val="single" w:sz="4" w:space="0" w:color="auto"/>
              <w:right w:val="single" w:sz="4" w:space="0" w:color="auto"/>
            </w:tcBorders>
            <w:shd w:val="clear" w:color="auto" w:fill="auto"/>
            <w:noWrap/>
            <w:vAlign w:val="center"/>
          </w:tcPr>
          <w:p w:rsidR="008E29C7" w:rsidRPr="008A1842" w:rsidRDefault="008E29C7" w:rsidP="008E29C7">
            <w:pPr>
              <w:jc w:val="center"/>
              <w:rPr>
                <w:rFonts w:ascii="Times New Roman" w:hAnsi="Times New Roman" w:cs="Times New Roman"/>
                <w:sz w:val="20"/>
                <w:szCs w:val="20"/>
              </w:rPr>
            </w:pPr>
            <w:r w:rsidRPr="008A1842">
              <w:rPr>
                <w:rFonts w:ascii="Times New Roman" w:hAnsi="Times New Roman" w:cs="Times New Roman"/>
                <w:sz w:val="20"/>
                <w:szCs w:val="20"/>
              </w:rPr>
              <w:t>8</w:t>
            </w:r>
          </w:p>
        </w:tc>
        <w:tc>
          <w:tcPr>
            <w:tcW w:w="1133" w:type="dxa"/>
            <w:tcBorders>
              <w:top w:val="nil"/>
              <w:left w:val="nil"/>
              <w:bottom w:val="single" w:sz="4" w:space="0" w:color="auto"/>
              <w:right w:val="single" w:sz="4" w:space="0" w:color="auto"/>
            </w:tcBorders>
            <w:shd w:val="clear" w:color="auto" w:fill="auto"/>
            <w:noWrap/>
            <w:vAlign w:val="center"/>
          </w:tcPr>
          <w:p w:rsidR="008E29C7" w:rsidRPr="008A1842" w:rsidRDefault="008E29C7" w:rsidP="008E29C7">
            <w:pPr>
              <w:jc w:val="center"/>
              <w:rPr>
                <w:rFonts w:ascii="Times New Roman" w:hAnsi="Times New Roman" w:cs="Times New Roman"/>
                <w:sz w:val="20"/>
                <w:szCs w:val="20"/>
              </w:rPr>
            </w:pPr>
            <w:r w:rsidRPr="008A1842">
              <w:rPr>
                <w:rFonts w:ascii="Times New Roman" w:hAnsi="Times New Roman" w:cs="Times New Roman"/>
                <w:sz w:val="20"/>
                <w:szCs w:val="20"/>
              </w:rPr>
              <w:t>137</w:t>
            </w:r>
          </w:p>
        </w:tc>
        <w:tc>
          <w:tcPr>
            <w:tcW w:w="1227" w:type="dxa"/>
            <w:tcBorders>
              <w:top w:val="nil"/>
              <w:left w:val="nil"/>
              <w:bottom w:val="single" w:sz="4" w:space="0" w:color="auto"/>
              <w:right w:val="single" w:sz="4" w:space="0" w:color="auto"/>
            </w:tcBorders>
            <w:shd w:val="clear" w:color="auto" w:fill="auto"/>
            <w:vAlign w:val="center"/>
          </w:tcPr>
          <w:p w:rsidR="008E29C7" w:rsidRPr="008A1842" w:rsidRDefault="008E29C7" w:rsidP="008E29C7">
            <w:pPr>
              <w:jc w:val="center"/>
              <w:rPr>
                <w:rFonts w:ascii="Times New Roman" w:hAnsi="Times New Roman" w:cs="Times New Roman"/>
                <w:sz w:val="20"/>
                <w:szCs w:val="20"/>
              </w:rPr>
            </w:pPr>
            <w:r w:rsidRPr="008A1842">
              <w:rPr>
                <w:rFonts w:ascii="Times New Roman" w:hAnsi="Times New Roman" w:cs="Times New Roman"/>
                <w:sz w:val="20"/>
                <w:szCs w:val="20"/>
              </w:rPr>
              <w:t>87,2</w:t>
            </w:r>
          </w:p>
        </w:tc>
        <w:tc>
          <w:tcPr>
            <w:tcW w:w="1115" w:type="dxa"/>
            <w:tcBorders>
              <w:top w:val="nil"/>
              <w:left w:val="nil"/>
              <w:bottom w:val="single" w:sz="4" w:space="0" w:color="auto"/>
              <w:right w:val="single" w:sz="4" w:space="0" w:color="auto"/>
            </w:tcBorders>
            <w:shd w:val="clear" w:color="auto" w:fill="auto"/>
            <w:vAlign w:val="center"/>
          </w:tcPr>
          <w:p w:rsidR="008E29C7" w:rsidRPr="008A1842" w:rsidRDefault="008E29C7" w:rsidP="008E29C7">
            <w:pPr>
              <w:jc w:val="center"/>
              <w:rPr>
                <w:rFonts w:ascii="Times New Roman" w:hAnsi="Times New Roman" w:cs="Times New Roman"/>
                <w:sz w:val="20"/>
                <w:szCs w:val="20"/>
              </w:rPr>
            </w:pPr>
            <w:r w:rsidRPr="008A1842">
              <w:rPr>
                <w:rFonts w:ascii="Times New Roman" w:hAnsi="Times New Roman" w:cs="Times New Roman"/>
                <w:sz w:val="20"/>
                <w:szCs w:val="20"/>
              </w:rPr>
              <w:t>99,6</w:t>
            </w:r>
          </w:p>
        </w:tc>
        <w:tc>
          <w:tcPr>
            <w:tcW w:w="1094" w:type="dxa"/>
            <w:tcBorders>
              <w:top w:val="nil"/>
              <w:left w:val="nil"/>
              <w:bottom w:val="single" w:sz="4" w:space="0" w:color="auto"/>
              <w:right w:val="single" w:sz="4" w:space="0" w:color="auto"/>
            </w:tcBorders>
            <w:vAlign w:val="center"/>
          </w:tcPr>
          <w:p w:rsidR="008E29C7" w:rsidRPr="008A1842" w:rsidRDefault="008E29C7" w:rsidP="008E29C7">
            <w:pPr>
              <w:jc w:val="center"/>
              <w:rPr>
                <w:rFonts w:ascii="Times New Roman" w:hAnsi="Times New Roman" w:cs="Times New Roman"/>
                <w:sz w:val="20"/>
                <w:szCs w:val="20"/>
              </w:rPr>
            </w:pPr>
            <w:r w:rsidRPr="008A1842">
              <w:rPr>
                <w:rFonts w:ascii="Times New Roman" w:hAnsi="Times New Roman" w:cs="Times New Roman"/>
                <w:sz w:val="20"/>
                <w:szCs w:val="20"/>
              </w:rPr>
              <w:t>4,2</w:t>
            </w:r>
          </w:p>
        </w:tc>
      </w:tr>
      <w:tr w:rsidR="006543CC" w:rsidRPr="008A1842" w:rsidTr="00465874">
        <w:trPr>
          <w:trHeight w:val="267"/>
          <w:jc w:val="center"/>
        </w:trPr>
        <w:tc>
          <w:tcPr>
            <w:tcW w:w="2531" w:type="dxa"/>
            <w:tcBorders>
              <w:top w:val="nil"/>
              <w:left w:val="single" w:sz="4" w:space="0" w:color="auto"/>
              <w:bottom w:val="single" w:sz="4" w:space="0" w:color="auto"/>
              <w:right w:val="single" w:sz="4" w:space="0" w:color="auto"/>
            </w:tcBorders>
            <w:shd w:val="clear" w:color="auto" w:fill="auto"/>
          </w:tcPr>
          <w:p w:rsidR="008E29C7" w:rsidRPr="008A1842" w:rsidRDefault="008E29C7" w:rsidP="008E29C7">
            <w:pPr>
              <w:ind w:right="176"/>
              <w:rPr>
                <w:rFonts w:ascii="Times New Roman" w:hAnsi="Times New Roman" w:cs="Times New Roman"/>
                <w:sz w:val="20"/>
                <w:szCs w:val="20"/>
              </w:rPr>
            </w:pPr>
            <w:r w:rsidRPr="008A1842">
              <w:rPr>
                <w:rFonts w:ascii="Times New Roman" w:hAnsi="Times New Roman" w:cs="Times New Roman"/>
                <w:sz w:val="20"/>
                <w:szCs w:val="20"/>
              </w:rPr>
              <w:t>44.02.03 Педагогика дополнительного образования</w:t>
            </w:r>
          </w:p>
        </w:tc>
        <w:tc>
          <w:tcPr>
            <w:tcW w:w="1385" w:type="dxa"/>
            <w:tcBorders>
              <w:top w:val="nil"/>
              <w:left w:val="single" w:sz="4" w:space="0" w:color="auto"/>
              <w:bottom w:val="single" w:sz="4" w:space="0" w:color="auto"/>
              <w:right w:val="single" w:sz="4" w:space="0" w:color="auto"/>
            </w:tcBorders>
            <w:shd w:val="clear" w:color="auto" w:fill="auto"/>
            <w:vAlign w:val="center"/>
          </w:tcPr>
          <w:p w:rsidR="008E29C7" w:rsidRPr="008A1842" w:rsidRDefault="008E29C7" w:rsidP="008E29C7">
            <w:pPr>
              <w:tabs>
                <w:tab w:val="left" w:pos="180"/>
              </w:tabs>
              <w:jc w:val="center"/>
              <w:rPr>
                <w:rFonts w:ascii="Times New Roman" w:hAnsi="Times New Roman" w:cs="Times New Roman"/>
                <w:sz w:val="20"/>
                <w:szCs w:val="20"/>
              </w:rPr>
            </w:pPr>
            <w:r w:rsidRPr="008A1842">
              <w:rPr>
                <w:rFonts w:ascii="Times New Roman" w:hAnsi="Times New Roman" w:cs="Times New Roman"/>
                <w:sz w:val="20"/>
                <w:szCs w:val="20"/>
              </w:rPr>
              <w:t>46</w:t>
            </w:r>
          </w:p>
        </w:tc>
        <w:tc>
          <w:tcPr>
            <w:tcW w:w="1258" w:type="dxa"/>
            <w:tcBorders>
              <w:top w:val="nil"/>
              <w:left w:val="single" w:sz="4" w:space="0" w:color="auto"/>
              <w:bottom w:val="single" w:sz="4" w:space="0" w:color="auto"/>
              <w:right w:val="single" w:sz="4" w:space="0" w:color="auto"/>
            </w:tcBorders>
            <w:shd w:val="clear" w:color="auto" w:fill="auto"/>
            <w:noWrap/>
            <w:vAlign w:val="center"/>
          </w:tcPr>
          <w:p w:rsidR="008E29C7" w:rsidRPr="008A1842" w:rsidRDefault="008E29C7" w:rsidP="008E29C7">
            <w:pPr>
              <w:jc w:val="center"/>
              <w:rPr>
                <w:rFonts w:ascii="Times New Roman" w:hAnsi="Times New Roman" w:cs="Times New Roman"/>
                <w:sz w:val="20"/>
                <w:szCs w:val="20"/>
              </w:rPr>
            </w:pPr>
            <w:r w:rsidRPr="008A1842">
              <w:rPr>
                <w:rFonts w:ascii="Times New Roman" w:hAnsi="Times New Roman" w:cs="Times New Roman"/>
                <w:sz w:val="20"/>
                <w:szCs w:val="20"/>
              </w:rPr>
              <w:t>1</w:t>
            </w:r>
          </w:p>
        </w:tc>
        <w:tc>
          <w:tcPr>
            <w:tcW w:w="1133" w:type="dxa"/>
            <w:tcBorders>
              <w:top w:val="nil"/>
              <w:left w:val="nil"/>
              <w:bottom w:val="single" w:sz="4" w:space="0" w:color="auto"/>
              <w:right w:val="single" w:sz="4" w:space="0" w:color="auto"/>
            </w:tcBorders>
            <w:shd w:val="clear" w:color="auto" w:fill="auto"/>
            <w:noWrap/>
            <w:vAlign w:val="center"/>
          </w:tcPr>
          <w:p w:rsidR="008E29C7" w:rsidRPr="008A1842" w:rsidRDefault="008E29C7" w:rsidP="008E29C7">
            <w:pPr>
              <w:jc w:val="center"/>
              <w:rPr>
                <w:rFonts w:ascii="Times New Roman" w:hAnsi="Times New Roman" w:cs="Times New Roman"/>
                <w:sz w:val="20"/>
                <w:szCs w:val="20"/>
              </w:rPr>
            </w:pPr>
            <w:r w:rsidRPr="008A1842">
              <w:rPr>
                <w:rFonts w:ascii="Times New Roman" w:hAnsi="Times New Roman" w:cs="Times New Roman"/>
                <w:sz w:val="20"/>
                <w:szCs w:val="20"/>
              </w:rPr>
              <w:t>18</w:t>
            </w:r>
          </w:p>
        </w:tc>
        <w:tc>
          <w:tcPr>
            <w:tcW w:w="1227" w:type="dxa"/>
            <w:tcBorders>
              <w:top w:val="single" w:sz="4" w:space="0" w:color="auto"/>
              <w:left w:val="nil"/>
              <w:bottom w:val="single" w:sz="4" w:space="0" w:color="auto"/>
              <w:right w:val="single" w:sz="4" w:space="0" w:color="auto"/>
            </w:tcBorders>
            <w:shd w:val="clear" w:color="auto" w:fill="auto"/>
            <w:vAlign w:val="center"/>
          </w:tcPr>
          <w:p w:rsidR="008E29C7" w:rsidRPr="008A1842" w:rsidRDefault="008E29C7" w:rsidP="008E29C7">
            <w:pPr>
              <w:jc w:val="center"/>
              <w:rPr>
                <w:rFonts w:ascii="Times New Roman" w:hAnsi="Times New Roman" w:cs="Times New Roman"/>
                <w:sz w:val="20"/>
                <w:szCs w:val="20"/>
              </w:rPr>
            </w:pPr>
            <w:r w:rsidRPr="008A1842">
              <w:rPr>
                <w:rFonts w:ascii="Times New Roman" w:hAnsi="Times New Roman" w:cs="Times New Roman"/>
                <w:sz w:val="20"/>
                <w:szCs w:val="20"/>
              </w:rPr>
              <w:t>69,5</w:t>
            </w:r>
          </w:p>
        </w:tc>
        <w:tc>
          <w:tcPr>
            <w:tcW w:w="1115" w:type="dxa"/>
            <w:tcBorders>
              <w:top w:val="single" w:sz="4" w:space="0" w:color="auto"/>
              <w:left w:val="nil"/>
              <w:bottom w:val="single" w:sz="4" w:space="0" w:color="auto"/>
              <w:right w:val="single" w:sz="4" w:space="0" w:color="auto"/>
            </w:tcBorders>
            <w:shd w:val="clear" w:color="auto" w:fill="auto"/>
            <w:vAlign w:val="center"/>
          </w:tcPr>
          <w:p w:rsidR="008E29C7" w:rsidRPr="008A1842" w:rsidRDefault="008E29C7" w:rsidP="008E29C7">
            <w:pPr>
              <w:jc w:val="center"/>
              <w:rPr>
                <w:rFonts w:ascii="Times New Roman" w:hAnsi="Times New Roman" w:cs="Times New Roman"/>
                <w:sz w:val="20"/>
                <w:szCs w:val="20"/>
              </w:rPr>
            </w:pPr>
            <w:r w:rsidRPr="008A1842">
              <w:rPr>
                <w:rFonts w:ascii="Times New Roman" w:hAnsi="Times New Roman" w:cs="Times New Roman"/>
                <w:sz w:val="20"/>
                <w:szCs w:val="20"/>
              </w:rPr>
              <w:t>99,0</w:t>
            </w:r>
          </w:p>
        </w:tc>
        <w:tc>
          <w:tcPr>
            <w:tcW w:w="1094" w:type="dxa"/>
            <w:tcBorders>
              <w:top w:val="single" w:sz="4" w:space="0" w:color="auto"/>
              <w:left w:val="nil"/>
              <w:bottom w:val="single" w:sz="4" w:space="0" w:color="auto"/>
              <w:right w:val="single" w:sz="4" w:space="0" w:color="auto"/>
            </w:tcBorders>
            <w:shd w:val="clear" w:color="auto" w:fill="auto"/>
            <w:vAlign w:val="center"/>
          </w:tcPr>
          <w:p w:rsidR="008E29C7" w:rsidRPr="008A1842" w:rsidRDefault="008E29C7" w:rsidP="008E29C7">
            <w:pPr>
              <w:jc w:val="center"/>
              <w:rPr>
                <w:rFonts w:ascii="Times New Roman" w:hAnsi="Times New Roman" w:cs="Times New Roman"/>
                <w:sz w:val="20"/>
                <w:szCs w:val="20"/>
              </w:rPr>
            </w:pPr>
            <w:r w:rsidRPr="008A1842">
              <w:rPr>
                <w:rFonts w:ascii="Times New Roman" w:hAnsi="Times New Roman" w:cs="Times New Roman"/>
                <w:sz w:val="20"/>
                <w:szCs w:val="20"/>
              </w:rPr>
              <w:t>4</w:t>
            </w:r>
          </w:p>
        </w:tc>
      </w:tr>
      <w:tr w:rsidR="006543CC" w:rsidRPr="008A1842" w:rsidTr="00465874">
        <w:trPr>
          <w:trHeight w:val="267"/>
          <w:jc w:val="center"/>
        </w:trPr>
        <w:tc>
          <w:tcPr>
            <w:tcW w:w="2531" w:type="dxa"/>
            <w:tcBorders>
              <w:top w:val="single" w:sz="4" w:space="0" w:color="auto"/>
              <w:left w:val="single" w:sz="4" w:space="0" w:color="auto"/>
              <w:bottom w:val="single" w:sz="4" w:space="0" w:color="auto"/>
              <w:right w:val="single" w:sz="4" w:space="0" w:color="auto"/>
            </w:tcBorders>
            <w:shd w:val="clear" w:color="auto" w:fill="FBD4B4"/>
          </w:tcPr>
          <w:p w:rsidR="008E29C7" w:rsidRPr="008A1842" w:rsidRDefault="008E29C7" w:rsidP="008E29C7">
            <w:pPr>
              <w:jc w:val="center"/>
              <w:rPr>
                <w:rFonts w:ascii="Times New Roman" w:hAnsi="Times New Roman" w:cs="Times New Roman"/>
                <w:b/>
                <w:sz w:val="20"/>
                <w:szCs w:val="20"/>
              </w:rPr>
            </w:pPr>
            <w:r w:rsidRPr="008A1842">
              <w:rPr>
                <w:rFonts w:ascii="Times New Roman" w:hAnsi="Times New Roman" w:cs="Times New Roman"/>
                <w:b/>
                <w:sz w:val="20"/>
                <w:szCs w:val="20"/>
              </w:rPr>
              <w:t>Итого по колледжу</w:t>
            </w:r>
          </w:p>
        </w:tc>
        <w:tc>
          <w:tcPr>
            <w:tcW w:w="1385" w:type="dxa"/>
            <w:tcBorders>
              <w:top w:val="single" w:sz="4" w:space="0" w:color="auto"/>
              <w:left w:val="single" w:sz="4" w:space="0" w:color="auto"/>
              <w:bottom w:val="single" w:sz="4" w:space="0" w:color="auto"/>
              <w:right w:val="single" w:sz="4" w:space="0" w:color="auto"/>
            </w:tcBorders>
            <w:shd w:val="clear" w:color="auto" w:fill="FBD4B4"/>
            <w:vAlign w:val="center"/>
          </w:tcPr>
          <w:p w:rsidR="008E29C7" w:rsidRPr="008A1842" w:rsidRDefault="008E29C7" w:rsidP="008E29C7">
            <w:pPr>
              <w:tabs>
                <w:tab w:val="left" w:pos="180"/>
              </w:tabs>
              <w:jc w:val="center"/>
              <w:rPr>
                <w:rFonts w:ascii="Times New Roman" w:hAnsi="Times New Roman" w:cs="Times New Roman"/>
                <w:b/>
                <w:sz w:val="20"/>
                <w:szCs w:val="20"/>
              </w:rPr>
            </w:pPr>
            <w:r w:rsidRPr="008A1842">
              <w:rPr>
                <w:rFonts w:ascii="Times New Roman" w:hAnsi="Times New Roman" w:cs="Times New Roman"/>
                <w:b/>
                <w:sz w:val="20"/>
                <w:szCs w:val="20"/>
              </w:rPr>
              <w:t>372</w:t>
            </w:r>
          </w:p>
        </w:tc>
        <w:tc>
          <w:tcPr>
            <w:tcW w:w="1258"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8E29C7" w:rsidRPr="008A1842" w:rsidRDefault="008E29C7" w:rsidP="008E29C7">
            <w:pPr>
              <w:jc w:val="center"/>
              <w:rPr>
                <w:rFonts w:ascii="Times New Roman" w:hAnsi="Times New Roman" w:cs="Times New Roman"/>
                <w:b/>
                <w:sz w:val="20"/>
                <w:szCs w:val="20"/>
              </w:rPr>
            </w:pPr>
            <w:r w:rsidRPr="008A1842">
              <w:rPr>
                <w:rFonts w:ascii="Times New Roman" w:hAnsi="Times New Roman" w:cs="Times New Roman"/>
                <w:b/>
                <w:sz w:val="20"/>
                <w:szCs w:val="20"/>
              </w:rPr>
              <w:t>11</w:t>
            </w:r>
          </w:p>
        </w:tc>
        <w:tc>
          <w:tcPr>
            <w:tcW w:w="1133" w:type="dxa"/>
            <w:tcBorders>
              <w:top w:val="single" w:sz="4" w:space="0" w:color="auto"/>
              <w:left w:val="nil"/>
              <w:bottom w:val="single" w:sz="4" w:space="0" w:color="auto"/>
              <w:right w:val="single" w:sz="4" w:space="0" w:color="auto"/>
            </w:tcBorders>
            <w:shd w:val="clear" w:color="auto" w:fill="FBD4B4"/>
            <w:noWrap/>
            <w:vAlign w:val="center"/>
          </w:tcPr>
          <w:p w:rsidR="008E29C7" w:rsidRPr="008A1842" w:rsidRDefault="008E29C7" w:rsidP="008E29C7">
            <w:pPr>
              <w:jc w:val="center"/>
              <w:rPr>
                <w:rFonts w:ascii="Times New Roman" w:hAnsi="Times New Roman" w:cs="Times New Roman"/>
                <w:b/>
                <w:sz w:val="20"/>
                <w:szCs w:val="20"/>
              </w:rPr>
            </w:pPr>
            <w:r w:rsidRPr="008A1842">
              <w:rPr>
                <w:rFonts w:ascii="Times New Roman" w:hAnsi="Times New Roman" w:cs="Times New Roman"/>
                <w:b/>
                <w:sz w:val="20"/>
                <w:szCs w:val="20"/>
              </w:rPr>
              <w:t>186</w:t>
            </w:r>
          </w:p>
        </w:tc>
        <w:tc>
          <w:tcPr>
            <w:tcW w:w="1227" w:type="dxa"/>
            <w:tcBorders>
              <w:top w:val="single" w:sz="4" w:space="0" w:color="auto"/>
              <w:left w:val="nil"/>
              <w:bottom w:val="single" w:sz="4" w:space="0" w:color="auto"/>
              <w:right w:val="single" w:sz="4" w:space="0" w:color="auto"/>
            </w:tcBorders>
            <w:shd w:val="clear" w:color="auto" w:fill="FBD4B4"/>
            <w:vAlign w:val="center"/>
          </w:tcPr>
          <w:p w:rsidR="008E29C7" w:rsidRPr="008A1842" w:rsidRDefault="008E29C7" w:rsidP="008E29C7">
            <w:pPr>
              <w:jc w:val="center"/>
              <w:rPr>
                <w:rFonts w:ascii="Times New Roman" w:hAnsi="Times New Roman" w:cs="Times New Roman"/>
                <w:b/>
                <w:sz w:val="20"/>
                <w:szCs w:val="20"/>
              </w:rPr>
            </w:pPr>
            <w:r w:rsidRPr="008A1842">
              <w:rPr>
                <w:rFonts w:ascii="Times New Roman" w:hAnsi="Times New Roman" w:cs="Times New Roman"/>
                <w:b/>
                <w:sz w:val="20"/>
                <w:szCs w:val="20"/>
              </w:rPr>
              <w:t>76,1</w:t>
            </w:r>
          </w:p>
        </w:tc>
        <w:tc>
          <w:tcPr>
            <w:tcW w:w="1115" w:type="dxa"/>
            <w:tcBorders>
              <w:top w:val="single" w:sz="4" w:space="0" w:color="auto"/>
              <w:left w:val="nil"/>
              <w:bottom w:val="single" w:sz="4" w:space="0" w:color="auto"/>
              <w:right w:val="single" w:sz="4" w:space="0" w:color="auto"/>
            </w:tcBorders>
            <w:shd w:val="clear" w:color="auto" w:fill="FBD4B4"/>
            <w:vAlign w:val="center"/>
          </w:tcPr>
          <w:p w:rsidR="008E29C7" w:rsidRPr="008A1842" w:rsidRDefault="008E29C7" w:rsidP="008E29C7">
            <w:pPr>
              <w:jc w:val="center"/>
              <w:rPr>
                <w:rFonts w:ascii="Times New Roman" w:hAnsi="Times New Roman" w:cs="Times New Roman"/>
                <w:b/>
                <w:sz w:val="20"/>
                <w:szCs w:val="20"/>
              </w:rPr>
            </w:pPr>
            <w:r w:rsidRPr="008A1842">
              <w:rPr>
                <w:rFonts w:ascii="Times New Roman" w:hAnsi="Times New Roman" w:cs="Times New Roman"/>
                <w:b/>
                <w:sz w:val="20"/>
                <w:szCs w:val="20"/>
              </w:rPr>
              <w:t>99,1</w:t>
            </w:r>
          </w:p>
        </w:tc>
        <w:tc>
          <w:tcPr>
            <w:tcW w:w="1094" w:type="dxa"/>
            <w:tcBorders>
              <w:top w:val="single" w:sz="4" w:space="0" w:color="auto"/>
              <w:left w:val="nil"/>
              <w:bottom w:val="single" w:sz="4" w:space="0" w:color="auto"/>
              <w:right w:val="single" w:sz="4" w:space="0" w:color="auto"/>
            </w:tcBorders>
            <w:shd w:val="clear" w:color="auto" w:fill="FBD4B4"/>
            <w:vAlign w:val="center"/>
          </w:tcPr>
          <w:p w:rsidR="008E29C7" w:rsidRPr="008A1842" w:rsidRDefault="008E29C7" w:rsidP="008E29C7">
            <w:pPr>
              <w:jc w:val="center"/>
              <w:rPr>
                <w:rFonts w:ascii="Times New Roman" w:hAnsi="Times New Roman" w:cs="Times New Roman"/>
                <w:b/>
                <w:sz w:val="20"/>
                <w:szCs w:val="20"/>
              </w:rPr>
            </w:pPr>
            <w:r w:rsidRPr="008A1842">
              <w:rPr>
                <w:rFonts w:ascii="Times New Roman" w:hAnsi="Times New Roman" w:cs="Times New Roman"/>
                <w:b/>
                <w:sz w:val="20"/>
                <w:szCs w:val="20"/>
              </w:rPr>
              <w:t>4</w:t>
            </w:r>
          </w:p>
        </w:tc>
      </w:tr>
      <w:tr w:rsidR="006543CC" w:rsidRPr="008A1842" w:rsidTr="00465874">
        <w:trPr>
          <w:trHeight w:val="70"/>
          <w:jc w:val="center"/>
        </w:trPr>
        <w:tc>
          <w:tcPr>
            <w:tcW w:w="2531" w:type="dxa"/>
            <w:tcBorders>
              <w:top w:val="single" w:sz="4" w:space="0" w:color="auto"/>
              <w:left w:val="single" w:sz="4" w:space="0" w:color="auto"/>
              <w:bottom w:val="single" w:sz="4" w:space="0" w:color="auto"/>
              <w:right w:val="single" w:sz="4" w:space="0" w:color="auto"/>
            </w:tcBorders>
            <w:shd w:val="clear" w:color="auto" w:fill="auto"/>
          </w:tcPr>
          <w:p w:rsidR="008E29C7" w:rsidRPr="008A1842" w:rsidRDefault="008E29C7" w:rsidP="008E29C7">
            <w:pPr>
              <w:jc w:val="center"/>
              <w:rPr>
                <w:rFonts w:ascii="Times New Roman" w:hAnsi="Times New Roman" w:cs="Times New Roman"/>
                <w:b/>
                <w:sz w:val="16"/>
                <w:szCs w:val="16"/>
              </w:rPr>
            </w:pPr>
            <w:r w:rsidRPr="008A1842">
              <w:rPr>
                <w:rFonts w:ascii="Times New Roman" w:hAnsi="Times New Roman" w:cs="Times New Roman"/>
                <w:b/>
                <w:sz w:val="16"/>
                <w:szCs w:val="16"/>
              </w:rPr>
              <w:t>АППГ</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8E29C7" w:rsidRPr="008A1842" w:rsidRDefault="008E29C7" w:rsidP="008E29C7">
            <w:pPr>
              <w:tabs>
                <w:tab w:val="left" w:pos="180"/>
              </w:tabs>
              <w:jc w:val="center"/>
              <w:rPr>
                <w:rFonts w:ascii="Times New Roman" w:hAnsi="Times New Roman" w:cs="Times New Roman"/>
                <w:b/>
                <w:sz w:val="20"/>
                <w:szCs w:val="20"/>
              </w:rPr>
            </w:pPr>
            <w:r w:rsidRPr="008A1842">
              <w:rPr>
                <w:rFonts w:ascii="Times New Roman" w:hAnsi="Times New Roman" w:cs="Times New Roman"/>
                <w:b/>
                <w:sz w:val="20"/>
                <w:szCs w:val="20"/>
              </w:rPr>
              <w:t>364</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29C7" w:rsidRPr="008A1842" w:rsidRDefault="008E29C7" w:rsidP="008E29C7">
            <w:pPr>
              <w:jc w:val="center"/>
              <w:rPr>
                <w:rFonts w:ascii="Times New Roman" w:hAnsi="Times New Roman" w:cs="Times New Roman"/>
                <w:b/>
                <w:sz w:val="20"/>
                <w:szCs w:val="20"/>
              </w:rPr>
            </w:pPr>
            <w:r w:rsidRPr="008A1842">
              <w:rPr>
                <w:rFonts w:ascii="Times New Roman" w:hAnsi="Times New Roman" w:cs="Times New Roman"/>
                <w:b/>
                <w:sz w:val="20"/>
                <w:szCs w:val="20"/>
              </w:rPr>
              <w:t>16 (4,4%)</w:t>
            </w:r>
          </w:p>
        </w:tc>
        <w:tc>
          <w:tcPr>
            <w:tcW w:w="1133" w:type="dxa"/>
            <w:tcBorders>
              <w:top w:val="single" w:sz="4" w:space="0" w:color="auto"/>
              <w:left w:val="nil"/>
              <w:bottom w:val="single" w:sz="4" w:space="0" w:color="auto"/>
              <w:right w:val="single" w:sz="4" w:space="0" w:color="auto"/>
            </w:tcBorders>
            <w:shd w:val="clear" w:color="auto" w:fill="auto"/>
            <w:noWrap/>
            <w:vAlign w:val="center"/>
          </w:tcPr>
          <w:p w:rsidR="008E29C7" w:rsidRPr="008A1842" w:rsidRDefault="008E29C7" w:rsidP="008E29C7">
            <w:pPr>
              <w:jc w:val="center"/>
              <w:rPr>
                <w:rFonts w:ascii="Times New Roman" w:hAnsi="Times New Roman" w:cs="Times New Roman"/>
                <w:b/>
                <w:sz w:val="20"/>
                <w:szCs w:val="20"/>
              </w:rPr>
            </w:pPr>
            <w:r w:rsidRPr="008A1842">
              <w:rPr>
                <w:rFonts w:ascii="Times New Roman" w:hAnsi="Times New Roman" w:cs="Times New Roman"/>
                <w:b/>
                <w:sz w:val="20"/>
                <w:szCs w:val="20"/>
              </w:rPr>
              <w:t>190 (52,2%)</w:t>
            </w:r>
          </w:p>
        </w:tc>
        <w:tc>
          <w:tcPr>
            <w:tcW w:w="1227" w:type="dxa"/>
            <w:tcBorders>
              <w:top w:val="single" w:sz="4" w:space="0" w:color="auto"/>
              <w:left w:val="nil"/>
              <w:bottom w:val="single" w:sz="4" w:space="0" w:color="auto"/>
              <w:right w:val="single" w:sz="4" w:space="0" w:color="auto"/>
            </w:tcBorders>
            <w:shd w:val="clear" w:color="auto" w:fill="auto"/>
            <w:vAlign w:val="center"/>
          </w:tcPr>
          <w:p w:rsidR="008E29C7" w:rsidRPr="008A1842" w:rsidRDefault="008E29C7" w:rsidP="008E29C7">
            <w:pPr>
              <w:jc w:val="center"/>
              <w:rPr>
                <w:rFonts w:ascii="Times New Roman" w:hAnsi="Times New Roman" w:cs="Times New Roman"/>
                <w:b/>
                <w:sz w:val="20"/>
                <w:szCs w:val="20"/>
              </w:rPr>
            </w:pPr>
            <w:r w:rsidRPr="008A1842">
              <w:rPr>
                <w:rFonts w:ascii="Times New Roman" w:hAnsi="Times New Roman" w:cs="Times New Roman"/>
                <w:b/>
                <w:sz w:val="20"/>
                <w:szCs w:val="20"/>
              </w:rPr>
              <w:t>56,6</w:t>
            </w:r>
          </w:p>
        </w:tc>
        <w:tc>
          <w:tcPr>
            <w:tcW w:w="1115" w:type="dxa"/>
            <w:tcBorders>
              <w:top w:val="single" w:sz="4" w:space="0" w:color="auto"/>
              <w:left w:val="nil"/>
              <w:bottom w:val="single" w:sz="4" w:space="0" w:color="auto"/>
              <w:right w:val="single" w:sz="4" w:space="0" w:color="auto"/>
            </w:tcBorders>
            <w:shd w:val="clear" w:color="auto" w:fill="auto"/>
            <w:vAlign w:val="center"/>
          </w:tcPr>
          <w:p w:rsidR="008E29C7" w:rsidRPr="008A1842" w:rsidRDefault="008E29C7" w:rsidP="008E29C7">
            <w:pPr>
              <w:jc w:val="center"/>
              <w:rPr>
                <w:rFonts w:ascii="Times New Roman" w:hAnsi="Times New Roman" w:cs="Times New Roman"/>
                <w:b/>
                <w:sz w:val="20"/>
                <w:szCs w:val="20"/>
              </w:rPr>
            </w:pPr>
            <w:r w:rsidRPr="008A1842">
              <w:rPr>
                <w:rFonts w:ascii="Times New Roman" w:hAnsi="Times New Roman" w:cs="Times New Roman"/>
                <w:b/>
                <w:sz w:val="20"/>
                <w:szCs w:val="20"/>
              </w:rPr>
              <w:t>99,8</w:t>
            </w:r>
          </w:p>
        </w:tc>
        <w:tc>
          <w:tcPr>
            <w:tcW w:w="1094" w:type="dxa"/>
            <w:tcBorders>
              <w:top w:val="single" w:sz="4" w:space="0" w:color="auto"/>
              <w:left w:val="nil"/>
              <w:bottom w:val="single" w:sz="4" w:space="0" w:color="auto"/>
              <w:right w:val="single" w:sz="4" w:space="0" w:color="auto"/>
            </w:tcBorders>
            <w:shd w:val="clear" w:color="auto" w:fill="auto"/>
            <w:vAlign w:val="center"/>
          </w:tcPr>
          <w:p w:rsidR="008E29C7" w:rsidRPr="008A1842" w:rsidRDefault="008E29C7" w:rsidP="008E29C7">
            <w:pPr>
              <w:jc w:val="center"/>
              <w:rPr>
                <w:rFonts w:ascii="Times New Roman" w:hAnsi="Times New Roman" w:cs="Times New Roman"/>
                <w:b/>
                <w:sz w:val="20"/>
                <w:szCs w:val="20"/>
              </w:rPr>
            </w:pPr>
            <w:r w:rsidRPr="008A1842">
              <w:rPr>
                <w:rFonts w:ascii="Times New Roman" w:hAnsi="Times New Roman" w:cs="Times New Roman"/>
                <w:b/>
                <w:sz w:val="20"/>
                <w:szCs w:val="20"/>
              </w:rPr>
              <w:t>3,4</w:t>
            </w:r>
          </w:p>
        </w:tc>
      </w:tr>
    </w:tbl>
    <w:p w:rsidR="008E29C7" w:rsidRPr="008A1842" w:rsidRDefault="008E29C7" w:rsidP="008E29C7">
      <w:pPr>
        <w:rPr>
          <w:rFonts w:ascii="Times New Roman" w:hAnsi="Times New Roman" w:cs="Times New Roman"/>
          <w:sz w:val="20"/>
          <w:szCs w:val="20"/>
        </w:rPr>
      </w:pPr>
    </w:p>
    <w:p w:rsidR="008E29C7" w:rsidRPr="008A1842" w:rsidRDefault="008E29C7" w:rsidP="008E29C7">
      <w:pPr>
        <w:spacing w:line="276" w:lineRule="auto"/>
        <w:ind w:left="-567" w:firstLine="567"/>
        <w:jc w:val="center"/>
        <w:rPr>
          <w:rFonts w:ascii="Times New Roman" w:hAnsi="Times New Roman" w:cs="Times New Roman"/>
          <w:sz w:val="20"/>
          <w:szCs w:val="20"/>
        </w:rPr>
      </w:pPr>
      <w:r w:rsidRPr="008A1842">
        <w:rPr>
          <w:rFonts w:ascii="Times New Roman" w:hAnsi="Times New Roman" w:cs="Times New Roman"/>
          <w:sz w:val="20"/>
          <w:szCs w:val="20"/>
        </w:rPr>
        <w:t xml:space="preserve">         Всего по колледжу:  </w:t>
      </w:r>
      <w:r w:rsidRPr="008A1842">
        <w:rPr>
          <w:rFonts w:ascii="Times New Roman" w:hAnsi="Times New Roman" w:cs="Times New Roman"/>
          <w:b/>
          <w:sz w:val="20"/>
          <w:szCs w:val="20"/>
        </w:rPr>
        <w:t>Успеваемость</w:t>
      </w:r>
      <w:r w:rsidRPr="008A1842">
        <w:rPr>
          <w:rFonts w:ascii="Times New Roman" w:hAnsi="Times New Roman" w:cs="Times New Roman"/>
          <w:sz w:val="20"/>
          <w:szCs w:val="20"/>
        </w:rPr>
        <w:t xml:space="preserve"> -  99,1% (было 99,8%)  уменьшилась на 0,7 %;</w:t>
      </w:r>
    </w:p>
    <w:p w:rsidR="008E29C7" w:rsidRPr="008A1842" w:rsidRDefault="008E29C7" w:rsidP="008E29C7">
      <w:pPr>
        <w:spacing w:line="276" w:lineRule="auto"/>
        <w:ind w:left="-567" w:firstLine="567"/>
        <w:jc w:val="center"/>
        <w:rPr>
          <w:rFonts w:ascii="Times New Roman" w:hAnsi="Times New Roman" w:cs="Times New Roman"/>
          <w:sz w:val="20"/>
          <w:szCs w:val="20"/>
        </w:rPr>
      </w:pPr>
      <w:r w:rsidRPr="008A1842">
        <w:rPr>
          <w:rFonts w:ascii="Times New Roman" w:hAnsi="Times New Roman" w:cs="Times New Roman"/>
          <w:b/>
          <w:sz w:val="20"/>
          <w:szCs w:val="20"/>
        </w:rPr>
        <w:t xml:space="preserve">Качество </w:t>
      </w:r>
      <w:r w:rsidRPr="008A1842">
        <w:rPr>
          <w:rFonts w:ascii="Times New Roman" w:hAnsi="Times New Roman" w:cs="Times New Roman"/>
          <w:sz w:val="20"/>
          <w:szCs w:val="20"/>
        </w:rPr>
        <w:t xml:space="preserve"> -  76,1</w:t>
      </w:r>
      <w:r w:rsidRPr="008A1842">
        <w:rPr>
          <w:rFonts w:ascii="Times New Roman" w:hAnsi="Times New Roman" w:cs="Times New Roman"/>
          <w:b/>
          <w:sz w:val="20"/>
          <w:szCs w:val="20"/>
        </w:rPr>
        <w:t xml:space="preserve"> </w:t>
      </w:r>
      <w:r w:rsidRPr="008A1842">
        <w:rPr>
          <w:rFonts w:ascii="Times New Roman" w:hAnsi="Times New Roman" w:cs="Times New Roman"/>
          <w:sz w:val="20"/>
          <w:szCs w:val="20"/>
        </w:rPr>
        <w:t>% (было 56,6 %)  увеличение   на 19,5 %.</w:t>
      </w:r>
    </w:p>
    <w:p w:rsidR="008E29C7" w:rsidRPr="008A1842" w:rsidRDefault="008E29C7" w:rsidP="008E29C7">
      <w:pPr>
        <w:tabs>
          <w:tab w:val="left" w:pos="12827"/>
        </w:tabs>
        <w:spacing w:line="276" w:lineRule="auto"/>
        <w:ind w:firstLine="567"/>
        <w:jc w:val="both"/>
        <w:rPr>
          <w:rFonts w:ascii="Times New Roman" w:hAnsi="Times New Roman" w:cs="Times New Roman"/>
          <w:szCs w:val="20"/>
        </w:rPr>
      </w:pPr>
    </w:p>
    <w:p w:rsidR="008E29C7" w:rsidRPr="008A1842" w:rsidRDefault="008E29C7" w:rsidP="008E29C7">
      <w:pPr>
        <w:tabs>
          <w:tab w:val="left" w:pos="12827"/>
        </w:tabs>
        <w:spacing w:line="276" w:lineRule="auto"/>
        <w:ind w:firstLine="709"/>
        <w:jc w:val="both"/>
        <w:rPr>
          <w:rFonts w:ascii="Times New Roman" w:hAnsi="Times New Roman" w:cs="Times New Roman"/>
          <w:szCs w:val="20"/>
        </w:rPr>
      </w:pPr>
      <w:r w:rsidRPr="008A1842">
        <w:rPr>
          <w:rFonts w:ascii="Times New Roman" w:hAnsi="Times New Roman" w:cs="Times New Roman"/>
          <w:szCs w:val="20"/>
        </w:rPr>
        <w:t>По итогам 2019-2020 учебного года в колледже 11  отличников (2,9%) (АППГ- 16 (4,4%)); хорошистов – 186 человек (50%) (АППГ – 190 (52,2%)).  В сравнении с ААПГ процент отличников уменьшился на 1,5%, процент хорошистов - на 2,2%.</w:t>
      </w:r>
    </w:p>
    <w:p w:rsidR="008E29C7" w:rsidRPr="008A1842" w:rsidRDefault="008E29C7" w:rsidP="00337112">
      <w:pPr>
        <w:jc w:val="center"/>
        <w:rPr>
          <w:rFonts w:ascii="Times New Roman" w:hAnsi="Times New Roman" w:cs="Times New Roman"/>
          <w:b/>
        </w:rPr>
      </w:pPr>
    </w:p>
    <w:p w:rsidR="00337112" w:rsidRPr="008A1842" w:rsidRDefault="00337112" w:rsidP="00337112">
      <w:pPr>
        <w:jc w:val="center"/>
        <w:rPr>
          <w:rFonts w:ascii="Times New Roman" w:hAnsi="Times New Roman" w:cs="Times New Roman"/>
          <w:b/>
        </w:rPr>
      </w:pPr>
      <w:r w:rsidRPr="008A1842">
        <w:rPr>
          <w:rFonts w:ascii="Times New Roman" w:hAnsi="Times New Roman" w:cs="Times New Roman"/>
          <w:b/>
        </w:rPr>
        <w:t>Сравнительная таблица результатов успеваемости (</w:t>
      </w:r>
      <w:proofErr w:type="gramStart"/>
      <w:r w:rsidRPr="008A1842">
        <w:rPr>
          <w:rFonts w:ascii="Times New Roman" w:hAnsi="Times New Roman" w:cs="Times New Roman"/>
          <w:b/>
        </w:rPr>
        <w:t>за</w:t>
      </w:r>
      <w:proofErr w:type="gramEnd"/>
      <w:r w:rsidRPr="008A1842">
        <w:rPr>
          <w:rFonts w:ascii="Times New Roman" w:hAnsi="Times New Roman" w:cs="Times New Roman"/>
          <w:b/>
        </w:rPr>
        <w:t xml:space="preserve"> последние 3 года)</w:t>
      </w:r>
    </w:p>
    <w:p w:rsidR="00337112" w:rsidRPr="008A1842" w:rsidRDefault="00337112" w:rsidP="00337112">
      <w:pPr>
        <w:jc w:val="center"/>
        <w:rPr>
          <w:rFonts w:ascii="Times New Roman" w:hAnsi="Times New Roman" w:cs="Times New Roman"/>
        </w:rPr>
      </w:pPr>
    </w:p>
    <w:tbl>
      <w:tblPr>
        <w:tblW w:w="95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448"/>
        <w:gridCol w:w="1059"/>
        <w:gridCol w:w="1417"/>
        <w:gridCol w:w="1134"/>
        <w:gridCol w:w="1695"/>
        <w:gridCol w:w="1282"/>
      </w:tblGrid>
      <w:tr w:rsidR="006543CC" w:rsidRPr="008A1842" w:rsidTr="00337112">
        <w:tc>
          <w:tcPr>
            <w:tcW w:w="1559" w:type="dxa"/>
            <w:tcBorders>
              <w:top w:val="single" w:sz="4" w:space="0" w:color="auto"/>
              <w:left w:val="single" w:sz="4" w:space="0" w:color="auto"/>
              <w:bottom w:val="single" w:sz="4" w:space="0" w:color="auto"/>
              <w:right w:val="single" w:sz="4" w:space="0" w:color="auto"/>
            </w:tcBorders>
            <w:hideMark/>
          </w:tcPr>
          <w:p w:rsidR="00337112" w:rsidRPr="008A1842" w:rsidRDefault="00337112" w:rsidP="00337112">
            <w:pPr>
              <w:jc w:val="center"/>
              <w:rPr>
                <w:rFonts w:ascii="Times New Roman" w:hAnsi="Times New Roman" w:cs="Times New Roman"/>
                <w:sz w:val="20"/>
                <w:szCs w:val="20"/>
              </w:rPr>
            </w:pPr>
            <w:r w:rsidRPr="008A1842">
              <w:rPr>
                <w:rFonts w:ascii="Times New Roman" w:hAnsi="Times New Roman" w:cs="Times New Roman"/>
                <w:sz w:val="20"/>
                <w:szCs w:val="20"/>
              </w:rPr>
              <w:t>Учебный год</w:t>
            </w:r>
          </w:p>
        </w:tc>
        <w:tc>
          <w:tcPr>
            <w:tcW w:w="2507" w:type="dxa"/>
            <w:gridSpan w:val="2"/>
            <w:tcBorders>
              <w:top w:val="single" w:sz="4" w:space="0" w:color="auto"/>
              <w:left w:val="single" w:sz="4" w:space="0" w:color="auto"/>
              <w:bottom w:val="single" w:sz="4" w:space="0" w:color="auto"/>
              <w:right w:val="single" w:sz="4" w:space="0" w:color="auto"/>
            </w:tcBorders>
            <w:hideMark/>
          </w:tcPr>
          <w:p w:rsidR="00337112" w:rsidRPr="008A1842" w:rsidRDefault="00337112" w:rsidP="00337112">
            <w:pPr>
              <w:jc w:val="center"/>
              <w:rPr>
                <w:rFonts w:ascii="Times New Roman" w:hAnsi="Times New Roman" w:cs="Times New Roman"/>
                <w:sz w:val="20"/>
                <w:szCs w:val="20"/>
              </w:rPr>
            </w:pPr>
            <w:r w:rsidRPr="008A1842">
              <w:rPr>
                <w:rFonts w:ascii="Times New Roman" w:hAnsi="Times New Roman" w:cs="Times New Roman"/>
                <w:sz w:val="20"/>
                <w:szCs w:val="20"/>
              </w:rPr>
              <w:t>Специальность 44.02.01  «Дошкольное образование»</w:t>
            </w:r>
          </w:p>
        </w:tc>
        <w:tc>
          <w:tcPr>
            <w:tcW w:w="2551" w:type="dxa"/>
            <w:gridSpan w:val="2"/>
            <w:tcBorders>
              <w:top w:val="single" w:sz="4" w:space="0" w:color="auto"/>
              <w:left w:val="single" w:sz="4" w:space="0" w:color="auto"/>
              <w:bottom w:val="single" w:sz="4" w:space="0" w:color="auto"/>
              <w:right w:val="single" w:sz="4" w:space="0" w:color="auto"/>
            </w:tcBorders>
            <w:hideMark/>
          </w:tcPr>
          <w:p w:rsidR="00337112" w:rsidRPr="008A1842" w:rsidRDefault="00337112" w:rsidP="00337112">
            <w:pPr>
              <w:jc w:val="center"/>
              <w:rPr>
                <w:rFonts w:ascii="Times New Roman" w:hAnsi="Times New Roman" w:cs="Times New Roman"/>
                <w:sz w:val="20"/>
                <w:szCs w:val="20"/>
              </w:rPr>
            </w:pPr>
            <w:r w:rsidRPr="008A1842">
              <w:rPr>
                <w:rFonts w:ascii="Times New Roman" w:hAnsi="Times New Roman" w:cs="Times New Roman"/>
                <w:sz w:val="20"/>
                <w:szCs w:val="20"/>
              </w:rPr>
              <w:t>Специальность 44.02.02 «Преподавание в начальных классах»</w:t>
            </w:r>
          </w:p>
        </w:tc>
        <w:tc>
          <w:tcPr>
            <w:tcW w:w="2977" w:type="dxa"/>
            <w:gridSpan w:val="2"/>
            <w:tcBorders>
              <w:top w:val="single" w:sz="4" w:space="0" w:color="auto"/>
              <w:left w:val="single" w:sz="4" w:space="0" w:color="auto"/>
              <w:bottom w:val="single" w:sz="4" w:space="0" w:color="auto"/>
              <w:right w:val="single" w:sz="4" w:space="0" w:color="auto"/>
            </w:tcBorders>
          </w:tcPr>
          <w:p w:rsidR="00337112" w:rsidRPr="008A1842" w:rsidRDefault="00337112" w:rsidP="00337112">
            <w:pPr>
              <w:jc w:val="center"/>
              <w:rPr>
                <w:rFonts w:ascii="Times New Roman" w:hAnsi="Times New Roman" w:cs="Times New Roman"/>
                <w:sz w:val="20"/>
                <w:szCs w:val="20"/>
              </w:rPr>
            </w:pPr>
            <w:r w:rsidRPr="008A1842">
              <w:rPr>
                <w:rFonts w:ascii="Times New Roman" w:hAnsi="Times New Roman" w:cs="Times New Roman"/>
                <w:sz w:val="20"/>
                <w:szCs w:val="20"/>
              </w:rPr>
              <w:t>44.02.03 Педагогика дополнительного образования</w:t>
            </w:r>
          </w:p>
        </w:tc>
      </w:tr>
      <w:tr w:rsidR="006543CC" w:rsidRPr="008A1842" w:rsidTr="00337112">
        <w:tc>
          <w:tcPr>
            <w:tcW w:w="1559" w:type="dxa"/>
            <w:tcBorders>
              <w:top w:val="single" w:sz="4" w:space="0" w:color="auto"/>
              <w:left w:val="single" w:sz="4" w:space="0" w:color="auto"/>
              <w:bottom w:val="single" w:sz="4" w:space="0" w:color="auto"/>
              <w:right w:val="single" w:sz="4" w:space="0" w:color="auto"/>
            </w:tcBorders>
          </w:tcPr>
          <w:p w:rsidR="00337112" w:rsidRPr="008A1842" w:rsidRDefault="00337112" w:rsidP="00337112">
            <w:pPr>
              <w:jc w:val="center"/>
              <w:rPr>
                <w:rFonts w:ascii="Times New Roman" w:hAnsi="Times New Roman" w:cs="Times New Roman"/>
                <w:sz w:val="20"/>
                <w:szCs w:val="20"/>
              </w:rPr>
            </w:pPr>
          </w:p>
        </w:tc>
        <w:tc>
          <w:tcPr>
            <w:tcW w:w="1448" w:type="dxa"/>
            <w:tcBorders>
              <w:top w:val="single" w:sz="4" w:space="0" w:color="auto"/>
              <w:left w:val="single" w:sz="4" w:space="0" w:color="auto"/>
              <w:bottom w:val="single" w:sz="4" w:space="0" w:color="auto"/>
              <w:right w:val="single" w:sz="4" w:space="0" w:color="auto"/>
            </w:tcBorders>
            <w:hideMark/>
          </w:tcPr>
          <w:p w:rsidR="00337112" w:rsidRPr="008A1842" w:rsidRDefault="00337112" w:rsidP="00337112">
            <w:pPr>
              <w:jc w:val="center"/>
              <w:rPr>
                <w:rFonts w:ascii="Times New Roman" w:hAnsi="Times New Roman" w:cs="Times New Roman"/>
                <w:sz w:val="20"/>
                <w:szCs w:val="20"/>
              </w:rPr>
            </w:pPr>
            <w:r w:rsidRPr="008A1842">
              <w:rPr>
                <w:rFonts w:ascii="Times New Roman" w:hAnsi="Times New Roman" w:cs="Times New Roman"/>
                <w:sz w:val="20"/>
                <w:szCs w:val="20"/>
              </w:rPr>
              <w:t>Успеваемость</w:t>
            </w:r>
            <w:proofErr w:type="gramStart"/>
            <w:r w:rsidRPr="008A1842">
              <w:rPr>
                <w:rFonts w:ascii="Times New Roman" w:hAnsi="Times New Roman" w:cs="Times New Roman"/>
                <w:sz w:val="20"/>
                <w:szCs w:val="20"/>
              </w:rPr>
              <w:t xml:space="preserve"> (%)</w:t>
            </w:r>
            <w:proofErr w:type="gramEnd"/>
          </w:p>
        </w:tc>
        <w:tc>
          <w:tcPr>
            <w:tcW w:w="1059" w:type="dxa"/>
            <w:tcBorders>
              <w:top w:val="single" w:sz="4" w:space="0" w:color="auto"/>
              <w:left w:val="single" w:sz="4" w:space="0" w:color="auto"/>
              <w:bottom w:val="single" w:sz="4" w:space="0" w:color="auto"/>
              <w:right w:val="single" w:sz="4" w:space="0" w:color="auto"/>
            </w:tcBorders>
            <w:hideMark/>
          </w:tcPr>
          <w:p w:rsidR="00337112" w:rsidRPr="008A1842" w:rsidRDefault="00337112" w:rsidP="00337112">
            <w:pPr>
              <w:jc w:val="center"/>
              <w:rPr>
                <w:rFonts w:ascii="Times New Roman" w:hAnsi="Times New Roman" w:cs="Times New Roman"/>
                <w:sz w:val="20"/>
                <w:szCs w:val="20"/>
              </w:rPr>
            </w:pPr>
            <w:r w:rsidRPr="008A1842">
              <w:rPr>
                <w:rFonts w:ascii="Times New Roman" w:hAnsi="Times New Roman" w:cs="Times New Roman"/>
                <w:sz w:val="20"/>
                <w:szCs w:val="20"/>
              </w:rPr>
              <w:t>Качество</w:t>
            </w:r>
          </w:p>
          <w:p w:rsidR="00337112" w:rsidRPr="008A1842" w:rsidRDefault="00337112" w:rsidP="00337112">
            <w:pPr>
              <w:jc w:val="center"/>
              <w:rPr>
                <w:rFonts w:ascii="Times New Roman" w:hAnsi="Times New Roman" w:cs="Times New Roman"/>
                <w:sz w:val="20"/>
                <w:szCs w:val="20"/>
              </w:rPr>
            </w:pPr>
            <w:r w:rsidRPr="008A1842">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337112" w:rsidRPr="008A1842" w:rsidRDefault="00337112" w:rsidP="00337112">
            <w:pPr>
              <w:jc w:val="center"/>
              <w:rPr>
                <w:rFonts w:ascii="Times New Roman" w:hAnsi="Times New Roman" w:cs="Times New Roman"/>
                <w:sz w:val="20"/>
                <w:szCs w:val="20"/>
              </w:rPr>
            </w:pPr>
            <w:r w:rsidRPr="008A1842">
              <w:rPr>
                <w:rFonts w:ascii="Times New Roman" w:hAnsi="Times New Roman" w:cs="Times New Roman"/>
                <w:sz w:val="20"/>
                <w:szCs w:val="20"/>
              </w:rPr>
              <w:t>Успеваемость</w:t>
            </w:r>
          </w:p>
          <w:p w:rsidR="00337112" w:rsidRPr="008A1842" w:rsidRDefault="00337112" w:rsidP="00337112">
            <w:pPr>
              <w:jc w:val="center"/>
              <w:rPr>
                <w:rFonts w:ascii="Times New Roman" w:hAnsi="Times New Roman" w:cs="Times New Roman"/>
                <w:sz w:val="20"/>
                <w:szCs w:val="20"/>
              </w:rPr>
            </w:pPr>
            <w:r w:rsidRPr="008A1842">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337112" w:rsidRPr="008A1842" w:rsidRDefault="00337112" w:rsidP="00337112">
            <w:pPr>
              <w:jc w:val="center"/>
              <w:rPr>
                <w:rFonts w:ascii="Times New Roman" w:hAnsi="Times New Roman" w:cs="Times New Roman"/>
                <w:sz w:val="20"/>
                <w:szCs w:val="20"/>
              </w:rPr>
            </w:pPr>
            <w:r w:rsidRPr="008A1842">
              <w:rPr>
                <w:rFonts w:ascii="Times New Roman" w:hAnsi="Times New Roman" w:cs="Times New Roman"/>
                <w:sz w:val="20"/>
                <w:szCs w:val="20"/>
              </w:rPr>
              <w:t>Качество</w:t>
            </w:r>
          </w:p>
          <w:p w:rsidR="00337112" w:rsidRPr="008A1842" w:rsidRDefault="00337112" w:rsidP="00337112">
            <w:pPr>
              <w:jc w:val="center"/>
              <w:rPr>
                <w:rFonts w:ascii="Times New Roman" w:hAnsi="Times New Roman" w:cs="Times New Roman"/>
                <w:sz w:val="20"/>
                <w:szCs w:val="20"/>
              </w:rPr>
            </w:pPr>
            <w:r w:rsidRPr="008A1842">
              <w:rPr>
                <w:rFonts w:ascii="Times New Roman" w:hAnsi="Times New Roman" w:cs="Times New Roman"/>
                <w:sz w:val="20"/>
                <w:szCs w:val="20"/>
              </w:rPr>
              <w:t>(%)</w:t>
            </w:r>
          </w:p>
        </w:tc>
        <w:tc>
          <w:tcPr>
            <w:tcW w:w="1695" w:type="dxa"/>
            <w:tcBorders>
              <w:top w:val="single" w:sz="4" w:space="0" w:color="auto"/>
              <w:left w:val="single" w:sz="4" w:space="0" w:color="auto"/>
              <w:bottom w:val="single" w:sz="4" w:space="0" w:color="auto"/>
              <w:right w:val="single" w:sz="4" w:space="0" w:color="auto"/>
            </w:tcBorders>
          </w:tcPr>
          <w:p w:rsidR="00337112" w:rsidRPr="008A1842" w:rsidRDefault="00337112" w:rsidP="00337112">
            <w:pPr>
              <w:jc w:val="center"/>
              <w:rPr>
                <w:rFonts w:ascii="Times New Roman" w:hAnsi="Times New Roman" w:cs="Times New Roman"/>
                <w:sz w:val="20"/>
                <w:szCs w:val="20"/>
              </w:rPr>
            </w:pPr>
            <w:r w:rsidRPr="008A1842">
              <w:rPr>
                <w:rFonts w:ascii="Times New Roman" w:hAnsi="Times New Roman" w:cs="Times New Roman"/>
                <w:sz w:val="20"/>
                <w:szCs w:val="20"/>
              </w:rPr>
              <w:t>Успеваемость</w:t>
            </w:r>
          </w:p>
          <w:p w:rsidR="00337112" w:rsidRPr="008A1842" w:rsidRDefault="00337112" w:rsidP="00337112">
            <w:pPr>
              <w:jc w:val="center"/>
              <w:rPr>
                <w:rFonts w:ascii="Times New Roman" w:hAnsi="Times New Roman" w:cs="Times New Roman"/>
                <w:sz w:val="20"/>
                <w:szCs w:val="20"/>
              </w:rPr>
            </w:pPr>
            <w:r w:rsidRPr="008A1842">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337112" w:rsidRPr="008A1842" w:rsidRDefault="00337112" w:rsidP="00337112">
            <w:pPr>
              <w:jc w:val="center"/>
              <w:rPr>
                <w:rFonts w:ascii="Times New Roman" w:hAnsi="Times New Roman" w:cs="Times New Roman"/>
                <w:sz w:val="20"/>
                <w:szCs w:val="20"/>
              </w:rPr>
            </w:pPr>
            <w:r w:rsidRPr="008A1842">
              <w:rPr>
                <w:rFonts w:ascii="Times New Roman" w:hAnsi="Times New Roman" w:cs="Times New Roman"/>
                <w:sz w:val="20"/>
                <w:szCs w:val="20"/>
              </w:rPr>
              <w:t>Качество</w:t>
            </w:r>
          </w:p>
          <w:p w:rsidR="00337112" w:rsidRPr="008A1842" w:rsidRDefault="00337112" w:rsidP="00337112">
            <w:pPr>
              <w:jc w:val="center"/>
              <w:rPr>
                <w:rFonts w:ascii="Times New Roman" w:hAnsi="Times New Roman" w:cs="Times New Roman"/>
                <w:sz w:val="20"/>
                <w:szCs w:val="20"/>
              </w:rPr>
            </w:pPr>
            <w:r w:rsidRPr="008A1842">
              <w:rPr>
                <w:rFonts w:ascii="Times New Roman" w:hAnsi="Times New Roman" w:cs="Times New Roman"/>
                <w:sz w:val="20"/>
                <w:szCs w:val="20"/>
              </w:rPr>
              <w:t>(%)</w:t>
            </w:r>
          </w:p>
        </w:tc>
      </w:tr>
      <w:tr w:rsidR="006543CC" w:rsidRPr="008A1842" w:rsidTr="00337112">
        <w:tc>
          <w:tcPr>
            <w:tcW w:w="1559" w:type="dxa"/>
            <w:tcBorders>
              <w:top w:val="single" w:sz="4" w:space="0" w:color="auto"/>
              <w:left w:val="single" w:sz="4" w:space="0" w:color="auto"/>
              <w:bottom w:val="single" w:sz="4" w:space="0" w:color="auto"/>
              <w:right w:val="single" w:sz="4" w:space="0" w:color="auto"/>
            </w:tcBorders>
          </w:tcPr>
          <w:p w:rsidR="00337112" w:rsidRPr="008A1842" w:rsidRDefault="00337112" w:rsidP="00337112">
            <w:pPr>
              <w:jc w:val="center"/>
              <w:rPr>
                <w:rFonts w:ascii="Times New Roman" w:hAnsi="Times New Roman" w:cs="Times New Roman"/>
                <w:sz w:val="20"/>
                <w:szCs w:val="20"/>
              </w:rPr>
            </w:pPr>
          </w:p>
        </w:tc>
        <w:tc>
          <w:tcPr>
            <w:tcW w:w="1448" w:type="dxa"/>
            <w:tcBorders>
              <w:top w:val="single" w:sz="4" w:space="0" w:color="auto"/>
              <w:left w:val="single" w:sz="4" w:space="0" w:color="auto"/>
              <w:bottom w:val="single" w:sz="4" w:space="0" w:color="auto"/>
              <w:right w:val="single" w:sz="4" w:space="0" w:color="auto"/>
            </w:tcBorders>
          </w:tcPr>
          <w:p w:rsidR="00337112" w:rsidRPr="008A1842" w:rsidRDefault="00337112" w:rsidP="00337112">
            <w:pPr>
              <w:jc w:val="center"/>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337112" w:rsidRPr="008A1842" w:rsidRDefault="00337112" w:rsidP="00337112">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37112" w:rsidRPr="008A1842" w:rsidRDefault="00337112" w:rsidP="00337112">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37112" w:rsidRPr="008A1842" w:rsidRDefault="00337112" w:rsidP="00337112">
            <w:pPr>
              <w:jc w:val="center"/>
              <w:rPr>
                <w:rFonts w:ascii="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tcPr>
          <w:p w:rsidR="00337112" w:rsidRPr="008A1842" w:rsidRDefault="00337112" w:rsidP="00337112">
            <w:pPr>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37112" w:rsidRPr="008A1842" w:rsidRDefault="00337112" w:rsidP="00337112">
            <w:pPr>
              <w:jc w:val="center"/>
              <w:rPr>
                <w:rFonts w:ascii="Times New Roman" w:hAnsi="Times New Roman" w:cs="Times New Roman"/>
                <w:sz w:val="20"/>
                <w:szCs w:val="20"/>
              </w:rPr>
            </w:pPr>
          </w:p>
        </w:tc>
      </w:tr>
      <w:tr w:rsidR="006543CC" w:rsidRPr="008A1842" w:rsidTr="00337112">
        <w:tc>
          <w:tcPr>
            <w:tcW w:w="1559" w:type="dxa"/>
            <w:tcBorders>
              <w:top w:val="single" w:sz="4" w:space="0" w:color="auto"/>
              <w:left w:val="single" w:sz="4" w:space="0" w:color="auto"/>
              <w:bottom w:val="single" w:sz="4" w:space="0" w:color="auto"/>
              <w:right w:val="single" w:sz="4" w:space="0" w:color="auto"/>
            </w:tcBorders>
          </w:tcPr>
          <w:p w:rsidR="00337112" w:rsidRPr="008A1842" w:rsidRDefault="00337112" w:rsidP="00337112">
            <w:pPr>
              <w:jc w:val="center"/>
              <w:rPr>
                <w:rFonts w:ascii="Times New Roman" w:hAnsi="Times New Roman" w:cs="Times New Roman"/>
                <w:sz w:val="20"/>
                <w:szCs w:val="20"/>
              </w:rPr>
            </w:pPr>
            <w:r w:rsidRPr="008A1842">
              <w:rPr>
                <w:rFonts w:ascii="Times New Roman" w:hAnsi="Times New Roman" w:cs="Times New Roman"/>
                <w:sz w:val="20"/>
                <w:szCs w:val="20"/>
              </w:rPr>
              <w:t>2017-2018</w:t>
            </w:r>
          </w:p>
        </w:tc>
        <w:tc>
          <w:tcPr>
            <w:tcW w:w="1448" w:type="dxa"/>
            <w:tcBorders>
              <w:top w:val="single" w:sz="4" w:space="0" w:color="auto"/>
              <w:left w:val="single" w:sz="4" w:space="0" w:color="auto"/>
              <w:bottom w:val="single" w:sz="4" w:space="0" w:color="auto"/>
              <w:right w:val="single" w:sz="4" w:space="0" w:color="auto"/>
            </w:tcBorders>
          </w:tcPr>
          <w:p w:rsidR="00337112" w:rsidRPr="008A1842" w:rsidRDefault="00337112" w:rsidP="00337112">
            <w:pPr>
              <w:jc w:val="center"/>
              <w:rPr>
                <w:rFonts w:ascii="Times New Roman" w:hAnsi="Times New Roman" w:cs="Times New Roman"/>
                <w:sz w:val="20"/>
                <w:szCs w:val="20"/>
              </w:rPr>
            </w:pPr>
            <w:r w:rsidRPr="008A1842">
              <w:rPr>
                <w:rFonts w:ascii="Times New Roman" w:hAnsi="Times New Roman" w:cs="Times New Roman"/>
                <w:sz w:val="20"/>
                <w:szCs w:val="20"/>
              </w:rPr>
              <w:t>96,7</w:t>
            </w:r>
          </w:p>
        </w:tc>
        <w:tc>
          <w:tcPr>
            <w:tcW w:w="1059" w:type="dxa"/>
            <w:tcBorders>
              <w:top w:val="single" w:sz="4" w:space="0" w:color="auto"/>
              <w:left w:val="single" w:sz="4" w:space="0" w:color="auto"/>
              <w:bottom w:val="single" w:sz="4" w:space="0" w:color="auto"/>
              <w:right w:val="single" w:sz="4" w:space="0" w:color="auto"/>
            </w:tcBorders>
          </w:tcPr>
          <w:p w:rsidR="00337112" w:rsidRPr="008A1842" w:rsidRDefault="00337112" w:rsidP="00337112">
            <w:pPr>
              <w:jc w:val="center"/>
              <w:rPr>
                <w:rFonts w:ascii="Times New Roman" w:hAnsi="Times New Roman" w:cs="Times New Roman"/>
                <w:sz w:val="20"/>
                <w:szCs w:val="20"/>
              </w:rPr>
            </w:pPr>
            <w:r w:rsidRPr="008A1842">
              <w:rPr>
                <w:rFonts w:ascii="Times New Roman" w:hAnsi="Times New Roman" w:cs="Times New Roman"/>
                <w:sz w:val="20"/>
                <w:szCs w:val="20"/>
              </w:rPr>
              <w:t>50,5</w:t>
            </w:r>
          </w:p>
        </w:tc>
        <w:tc>
          <w:tcPr>
            <w:tcW w:w="1417" w:type="dxa"/>
            <w:tcBorders>
              <w:top w:val="single" w:sz="4" w:space="0" w:color="auto"/>
              <w:left w:val="single" w:sz="4" w:space="0" w:color="auto"/>
              <w:bottom w:val="single" w:sz="4" w:space="0" w:color="auto"/>
              <w:right w:val="single" w:sz="4" w:space="0" w:color="auto"/>
            </w:tcBorders>
          </w:tcPr>
          <w:p w:rsidR="00337112" w:rsidRPr="008A1842" w:rsidRDefault="00337112" w:rsidP="00337112">
            <w:pPr>
              <w:jc w:val="center"/>
              <w:rPr>
                <w:rFonts w:ascii="Times New Roman" w:hAnsi="Times New Roman" w:cs="Times New Roman"/>
                <w:sz w:val="20"/>
                <w:szCs w:val="20"/>
              </w:rPr>
            </w:pPr>
            <w:r w:rsidRPr="008A1842">
              <w:rPr>
                <w:rFonts w:ascii="Times New Roman" w:hAnsi="Times New Roman" w:cs="Times New Roman"/>
                <w:sz w:val="20"/>
                <w:szCs w:val="20"/>
              </w:rPr>
              <w:t>99,5</w:t>
            </w:r>
          </w:p>
        </w:tc>
        <w:tc>
          <w:tcPr>
            <w:tcW w:w="1134" w:type="dxa"/>
            <w:tcBorders>
              <w:top w:val="single" w:sz="4" w:space="0" w:color="auto"/>
              <w:left w:val="single" w:sz="4" w:space="0" w:color="auto"/>
              <w:bottom w:val="single" w:sz="4" w:space="0" w:color="auto"/>
              <w:right w:val="single" w:sz="4" w:space="0" w:color="auto"/>
            </w:tcBorders>
          </w:tcPr>
          <w:p w:rsidR="00337112" w:rsidRPr="008A1842" w:rsidRDefault="00337112" w:rsidP="00337112">
            <w:pPr>
              <w:jc w:val="center"/>
              <w:rPr>
                <w:rFonts w:ascii="Times New Roman" w:hAnsi="Times New Roman" w:cs="Times New Roman"/>
                <w:sz w:val="20"/>
                <w:szCs w:val="20"/>
              </w:rPr>
            </w:pPr>
            <w:r w:rsidRPr="008A1842">
              <w:rPr>
                <w:rFonts w:ascii="Times New Roman" w:hAnsi="Times New Roman" w:cs="Times New Roman"/>
                <w:sz w:val="20"/>
                <w:szCs w:val="20"/>
              </w:rPr>
              <w:t>53,6</w:t>
            </w:r>
          </w:p>
        </w:tc>
        <w:tc>
          <w:tcPr>
            <w:tcW w:w="1695" w:type="dxa"/>
            <w:tcBorders>
              <w:top w:val="single" w:sz="4" w:space="0" w:color="auto"/>
              <w:left w:val="single" w:sz="4" w:space="0" w:color="auto"/>
              <w:bottom w:val="single" w:sz="4" w:space="0" w:color="auto"/>
              <w:right w:val="single" w:sz="4" w:space="0" w:color="auto"/>
            </w:tcBorders>
          </w:tcPr>
          <w:p w:rsidR="00337112" w:rsidRPr="008A1842" w:rsidRDefault="00337112" w:rsidP="00337112">
            <w:pPr>
              <w:jc w:val="center"/>
              <w:rPr>
                <w:rFonts w:ascii="Times New Roman" w:hAnsi="Times New Roman" w:cs="Times New Roman"/>
                <w:sz w:val="20"/>
                <w:szCs w:val="20"/>
              </w:rPr>
            </w:pPr>
            <w:r w:rsidRPr="008A1842">
              <w:rPr>
                <w:rFonts w:ascii="Times New Roman" w:hAnsi="Times New Roman" w:cs="Times New Roman"/>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337112" w:rsidRPr="008A1842" w:rsidRDefault="00337112" w:rsidP="00337112">
            <w:pPr>
              <w:jc w:val="center"/>
              <w:rPr>
                <w:rFonts w:ascii="Times New Roman" w:hAnsi="Times New Roman" w:cs="Times New Roman"/>
                <w:sz w:val="20"/>
                <w:szCs w:val="20"/>
              </w:rPr>
            </w:pPr>
            <w:r w:rsidRPr="008A1842">
              <w:rPr>
                <w:rFonts w:ascii="Times New Roman" w:hAnsi="Times New Roman" w:cs="Times New Roman"/>
                <w:sz w:val="20"/>
                <w:szCs w:val="20"/>
              </w:rPr>
              <w:t>-</w:t>
            </w:r>
          </w:p>
        </w:tc>
      </w:tr>
      <w:tr w:rsidR="006543CC" w:rsidRPr="008A1842" w:rsidTr="00337112">
        <w:tc>
          <w:tcPr>
            <w:tcW w:w="1559" w:type="dxa"/>
            <w:tcBorders>
              <w:top w:val="single" w:sz="4" w:space="0" w:color="auto"/>
              <w:left w:val="single" w:sz="4" w:space="0" w:color="auto"/>
              <w:bottom w:val="single" w:sz="4" w:space="0" w:color="auto"/>
              <w:right w:val="single" w:sz="4" w:space="0" w:color="auto"/>
            </w:tcBorders>
          </w:tcPr>
          <w:p w:rsidR="00337112" w:rsidRPr="008A1842" w:rsidRDefault="00337112" w:rsidP="00337112">
            <w:pPr>
              <w:jc w:val="center"/>
              <w:rPr>
                <w:rFonts w:ascii="Times New Roman" w:hAnsi="Times New Roman" w:cs="Times New Roman"/>
                <w:sz w:val="20"/>
                <w:szCs w:val="20"/>
              </w:rPr>
            </w:pPr>
            <w:r w:rsidRPr="008A1842">
              <w:rPr>
                <w:rFonts w:ascii="Times New Roman" w:hAnsi="Times New Roman" w:cs="Times New Roman"/>
                <w:sz w:val="20"/>
                <w:szCs w:val="20"/>
              </w:rPr>
              <w:t>2018-2019</w:t>
            </w:r>
          </w:p>
        </w:tc>
        <w:tc>
          <w:tcPr>
            <w:tcW w:w="1448" w:type="dxa"/>
            <w:tcBorders>
              <w:top w:val="single" w:sz="4" w:space="0" w:color="auto"/>
              <w:left w:val="single" w:sz="4" w:space="0" w:color="auto"/>
              <w:bottom w:val="single" w:sz="4" w:space="0" w:color="auto"/>
              <w:right w:val="single" w:sz="4" w:space="0" w:color="auto"/>
            </w:tcBorders>
          </w:tcPr>
          <w:p w:rsidR="00337112" w:rsidRPr="008A1842" w:rsidRDefault="00337112" w:rsidP="00337112">
            <w:pPr>
              <w:jc w:val="center"/>
              <w:rPr>
                <w:rFonts w:ascii="Times New Roman" w:hAnsi="Times New Roman" w:cs="Times New Roman"/>
                <w:sz w:val="20"/>
                <w:szCs w:val="20"/>
              </w:rPr>
            </w:pPr>
            <w:r w:rsidRPr="008A1842">
              <w:rPr>
                <w:rFonts w:ascii="Times New Roman" w:hAnsi="Times New Roman" w:cs="Times New Roman"/>
                <w:sz w:val="20"/>
                <w:szCs w:val="20"/>
              </w:rPr>
              <w:t>100</w:t>
            </w:r>
          </w:p>
        </w:tc>
        <w:tc>
          <w:tcPr>
            <w:tcW w:w="1059" w:type="dxa"/>
            <w:tcBorders>
              <w:top w:val="single" w:sz="4" w:space="0" w:color="auto"/>
              <w:left w:val="single" w:sz="4" w:space="0" w:color="auto"/>
              <w:bottom w:val="single" w:sz="4" w:space="0" w:color="auto"/>
              <w:right w:val="single" w:sz="4" w:space="0" w:color="auto"/>
            </w:tcBorders>
          </w:tcPr>
          <w:p w:rsidR="00337112" w:rsidRPr="008A1842" w:rsidRDefault="00337112" w:rsidP="00337112">
            <w:pPr>
              <w:jc w:val="center"/>
              <w:rPr>
                <w:rFonts w:ascii="Times New Roman" w:hAnsi="Times New Roman" w:cs="Times New Roman"/>
                <w:sz w:val="20"/>
                <w:szCs w:val="20"/>
              </w:rPr>
            </w:pPr>
            <w:r w:rsidRPr="008A1842">
              <w:rPr>
                <w:rFonts w:ascii="Times New Roman" w:hAnsi="Times New Roman" w:cs="Times New Roman"/>
                <w:sz w:val="20"/>
                <w:szCs w:val="20"/>
              </w:rPr>
              <w:t>42,2</w:t>
            </w:r>
          </w:p>
        </w:tc>
        <w:tc>
          <w:tcPr>
            <w:tcW w:w="1417" w:type="dxa"/>
            <w:tcBorders>
              <w:top w:val="single" w:sz="4" w:space="0" w:color="auto"/>
              <w:left w:val="single" w:sz="4" w:space="0" w:color="auto"/>
              <w:bottom w:val="single" w:sz="4" w:space="0" w:color="auto"/>
              <w:right w:val="single" w:sz="4" w:space="0" w:color="auto"/>
            </w:tcBorders>
          </w:tcPr>
          <w:p w:rsidR="00337112" w:rsidRPr="008A1842" w:rsidRDefault="00337112" w:rsidP="00337112">
            <w:pPr>
              <w:jc w:val="center"/>
              <w:rPr>
                <w:rFonts w:ascii="Times New Roman" w:hAnsi="Times New Roman" w:cs="Times New Roman"/>
                <w:sz w:val="20"/>
                <w:szCs w:val="20"/>
              </w:rPr>
            </w:pPr>
            <w:r w:rsidRPr="008A1842">
              <w:rPr>
                <w:rFonts w:ascii="Times New Roman" w:hAnsi="Times New Roman" w:cs="Times New Roman"/>
                <w:sz w:val="20"/>
                <w:szCs w:val="20"/>
              </w:rPr>
              <w:t>99,6</w:t>
            </w:r>
          </w:p>
        </w:tc>
        <w:tc>
          <w:tcPr>
            <w:tcW w:w="1134" w:type="dxa"/>
            <w:tcBorders>
              <w:top w:val="single" w:sz="4" w:space="0" w:color="auto"/>
              <w:left w:val="single" w:sz="4" w:space="0" w:color="auto"/>
              <w:bottom w:val="single" w:sz="4" w:space="0" w:color="auto"/>
              <w:right w:val="single" w:sz="4" w:space="0" w:color="auto"/>
            </w:tcBorders>
          </w:tcPr>
          <w:p w:rsidR="00337112" w:rsidRPr="008A1842" w:rsidRDefault="00337112" w:rsidP="00337112">
            <w:pPr>
              <w:jc w:val="center"/>
              <w:rPr>
                <w:rFonts w:ascii="Times New Roman" w:hAnsi="Times New Roman" w:cs="Times New Roman"/>
                <w:sz w:val="20"/>
                <w:szCs w:val="20"/>
              </w:rPr>
            </w:pPr>
            <w:r w:rsidRPr="008A1842">
              <w:rPr>
                <w:rFonts w:ascii="Times New Roman" w:hAnsi="Times New Roman" w:cs="Times New Roman"/>
                <w:sz w:val="20"/>
                <w:szCs w:val="20"/>
              </w:rPr>
              <w:t>64</w:t>
            </w:r>
          </w:p>
        </w:tc>
        <w:tc>
          <w:tcPr>
            <w:tcW w:w="1695" w:type="dxa"/>
            <w:tcBorders>
              <w:top w:val="single" w:sz="4" w:space="0" w:color="auto"/>
              <w:left w:val="single" w:sz="4" w:space="0" w:color="auto"/>
              <w:bottom w:val="single" w:sz="4" w:space="0" w:color="auto"/>
              <w:right w:val="single" w:sz="4" w:space="0" w:color="auto"/>
            </w:tcBorders>
          </w:tcPr>
          <w:p w:rsidR="00337112" w:rsidRPr="008A1842" w:rsidRDefault="00337112" w:rsidP="00337112">
            <w:pPr>
              <w:jc w:val="center"/>
              <w:rPr>
                <w:rFonts w:ascii="Times New Roman" w:hAnsi="Times New Roman" w:cs="Times New Roman"/>
                <w:sz w:val="20"/>
                <w:szCs w:val="20"/>
              </w:rPr>
            </w:pPr>
            <w:r w:rsidRPr="008A1842">
              <w:rPr>
                <w:rFonts w:ascii="Times New Roman" w:hAnsi="Times New Roman" w:cs="Times New Roman"/>
                <w:sz w:val="20"/>
                <w:szCs w:val="20"/>
              </w:rPr>
              <w:t>100</w:t>
            </w:r>
          </w:p>
        </w:tc>
        <w:tc>
          <w:tcPr>
            <w:tcW w:w="1282" w:type="dxa"/>
            <w:tcBorders>
              <w:top w:val="single" w:sz="4" w:space="0" w:color="auto"/>
              <w:left w:val="single" w:sz="4" w:space="0" w:color="auto"/>
              <w:bottom w:val="single" w:sz="4" w:space="0" w:color="auto"/>
              <w:right w:val="single" w:sz="4" w:space="0" w:color="auto"/>
            </w:tcBorders>
          </w:tcPr>
          <w:p w:rsidR="00337112" w:rsidRPr="008A1842" w:rsidRDefault="00337112" w:rsidP="00337112">
            <w:pPr>
              <w:jc w:val="center"/>
              <w:rPr>
                <w:rFonts w:ascii="Times New Roman" w:hAnsi="Times New Roman" w:cs="Times New Roman"/>
                <w:sz w:val="20"/>
                <w:szCs w:val="20"/>
              </w:rPr>
            </w:pPr>
            <w:r w:rsidRPr="008A1842">
              <w:rPr>
                <w:rFonts w:ascii="Times New Roman" w:hAnsi="Times New Roman" w:cs="Times New Roman"/>
                <w:sz w:val="20"/>
                <w:szCs w:val="20"/>
              </w:rPr>
              <w:t>30</w:t>
            </w:r>
          </w:p>
        </w:tc>
      </w:tr>
      <w:tr w:rsidR="006543CC" w:rsidRPr="008A1842" w:rsidTr="00465874">
        <w:tc>
          <w:tcPr>
            <w:tcW w:w="1559" w:type="dxa"/>
            <w:tcBorders>
              <w:top w:val="single" w:sz="4" w:space="0" w:color="auto"/>
              <w:left w:val="single" w:sz="4" w:space="0" w:color="auto"/>
              <w:bottom w:val="single" w:sz="4" w:space="0" w:color="auto"/>
              <w:right w:val="single" w:sz="4" w:space="0" w:color="auto"/>
            </w:tcBorders>
          </w:tcPr>
          <w:p w:rsidR="00054500" w:rsidRPr="008A1842" w:rsidRDefault="00054500" w:rsidP="00337112">
            <w:pPr>
              <w:jc w:val="center"/>
              <w:rPr>
                <w:rFonts w:ascii="Times New Roman" w:hAnsi="Times New Roman" w:cs="Times New Roman"/>
                <w:sz w:val="20"/>
                <w:szCs w:val="20"/>
              </w:rPr>
            </w:pPr>
            <w:r w:rsidRPr="008A1842">
              <w:rPr>
                <w:rFonts w:ascii="Times New Roman" w:hAnsi="Times New Roman" w:cs="Times New Roman"/>
                <w:sz w:val="20"/>
                <w:szCs w:val="20"/>
              </w:rPr>
              <w:t>2019-2020</w:t>
            </w:r>
          </w:p>
        </w:tc>
        <w:tc>
          <w:tcPr>
            <w:tcW w:w="1448" w:type="dxa"/>
            <w:tcBorders>
              <w:top w:val="single" w:sz="4" w:space="0" w:color="auto"/>
              <w:left w:val="single" w:sz="4" w:space="0" w:color="auto"/>
              <w:bottom w:val="single" w:sz="4" w:space="0" w:color="auto"/>
              <w:right w:val="single" w:sz="4" w:space="0" w:color="auto"/>
            </w:tcBorders>
            <w:vAlign w:val="center"/>
          </w:tcPr>
          <w:p w:rsidR="00054500" w:rsidRPr="008A1842" w:rsidRDefault="00054500" w:rsidP="00054500">
            <w:pPr>
              <w:jc w:val="center"/>
              <w:rPr>
                <w:rFonts w:ascii="Times New Roman" w:hAnsi="Times New Roman"/>
                <w:sz w:val="18"/>
                <w:szCs w:val="18"/>
              </w:rPr>
            </w:pPr>
            <w:r w:rsidRPr="008A1842">
              <w:rPr>
                <w:rFonts w:ascii="Times New Roman" w:hAnsi="Times New Roman"/>
                <w:sz w:val="18"/>
                <w:szCs w:val="18"/>
              </w:rPr>
              <w:t xml:space="preserve">98,8  </w:t>
            </w:r>
          </w:p>
        </w:tc>
        <w:tc>
          <w:tcPr>
            <w:tcW w:w="1059" w:type="dxa"/>
            <w:tcBorders>
              <w:top w:val="single" w:sz="4" w:space="0" w:color="auto"/>
              <w:left w:val="single" w:sz="4" w:space="0" w:color="auto"/>
              <w:bottom w:val="single" w:sz="4" w:space="0" w:color="auto"/>
              <w:right w:val="single" w:sz="4" w:space="0" w:color="auto"/>
            </w:tcBorders>
            <w:vAlign w:val="center"/>
          </w:tcPr>
          <w:p w:rsidR="00054500" w:rsidRPr="008A1842" w:rsidRDefault="00054500" w:rsidP="00465874">
            <w:pPr>
              <w:jc w:val="center"/>
              <w:rPr>
                <w:rFonts w:ascii="Times New Roman" w:hAnsi="Times New Roman"/>
                <w:sz w:val="18"/>
                <w:szCs w:val="18"/>
              </w:rPr>
            </w:pPr>
            <w:r w:rsidRPr="008A1842">
              <w:rPr>
                <w:rFonts w:ascii="Times New Roman" w:hAnsi="Times New Roman"/>
                <w:sz w:val="18"/>
                <w:szCs w:val="18"/>
              </w:rPr>
              <w:t>71,8</w:t>
            </w:r>
          </w:p>
        </w:tc>
        <w:tc>
          <w:tcPr>
            <w:tcW w:w="1417" w:type="dxa"/>
            <w:tcBorders>
              <w:top w:val="single" w:sz="4" w:space="0" w:color="auto"/>
              <w:left w:val="single" w:sz="4" w:space="0" w:color="auto"/>
              <w:bottom w:val="single" w:sz="4" w:space="0" w:color="auto"/>
              <w:right w:val="single" w:sz="4" w:space="0" w:color="auto"/>
            </w:tcBorders>
            <w:vAlign w:val="center"/>
          </w:tcPr>
          <w:p w:rsidR="00054500" w:rsidRPr="008A1842" w:rsidRDefault="00054500" w:rsidP="00465874">
            <w:pPr>
              <w:jc w:val="center"/>
              <w:rPr>
                <w:rFonts w:ascii="Times New Roman" w:hAnsi="Times New Roman"/>
                <w:sz w:val="18"/>
                <w:szCs w:val="18"/>
              </w:rPr>
            </w:pPr>
            <w:r w:rsidRPr="008A1842">
              <w:rPr>
                <w:rFonts w:ascii="Times New Roman" w:hAnsi="Times New Roman"/>
                <w:sz w:val="18"/>
                <w:szCs w:val="18"/>
              </w:rPr>
              <w:t xml:space="preserve">99,6 </w:t>
            </w:r>
          </w:p>
        </w:tc>
        <w:tc>
          <w:tcPr>
            <w:tcW w:w="1134" w:type="dxa"/>
            <w:tcBorders>
              <w:top w:val="single" w:sz="4" w:space="0" w:color="auto"/>
              <w:left w:val="single" w:sz="4" w:space="0" w:color="auto"/>
              <w:bottom w:val="single" w:sz="4" w:space="0" w:color="auto"/>
              <w:right w:val="single" w:sz="4" w:space="0" w:color="auto"/>
            </w:tcBorders>
          </w:tcPr>
          <w:p w:rsidR="00054500" w:rsidRPr="008A1842" w:rsidRDefault="00054500" w:rsidP="00337112">
            <w:pPr>
              <w:jc w:val="center"/>
              <w:rPr>
                <w:rFonts w:ascii="Times New Roman" w:hAnsi="Times New Roman" w:cs="Times New Roman"/>
                <w:sz w:val="20"/>
                <w:szCs w:val="20"/>
              </w:rPr>
            </w:pPr>
            <w:r w:rsidRPr="008A1842">
              <w:rPr>
                <w:rFonts w:ascii="Times New Roman" w:hAnsi="Times New Roman"/>
                <w:sz w:val="18"/>
                <w:szCs w:val="18"/>
              </w:rPr>
              <w:t>87,2</w:t>
            </w:r>
          </w:p>
        </w:tc>
        <w:tc>
          <w:tcPr>
            <w:tcW w:w="1695" w:type="dxa"/>
            <w:tcBorders>
              <w:top w:val="single" w:sz="4" w:space="0" w:color="auto"/>
              <w:left w:val="single" w:sz="4" w:space="0" w:color="auto"/>
              <w:bottom w:val="single" w:sz="4" w:space="0" w:color="auto"/>
              <w:right w:val="single" w:sz="4" w:space="0" w:color="auto"/>
            </w:tcBorders>
          </w:tcPr>
          <w:p w:rsidR="00054500" w:rsidRPr="008A1842" w:rsidRDefault="00054500" w:rsidP="00337112">
            <w:pPr>
              <w:jc w:val="center"/>
              <w:rPr>
                <w:rFonts w:ascii="Times New Roman" w:hAnsi="Times New Roman" w:cs="Times New Roman"/>
                <w:sz w:val="20"/>
                <w:szCs w:val="20"/>
              </w:rPr>
            </w:pPr>
            <w:r w:rsidRPr="008A1842">
              <w:rPr>
                <w:rFonts w:ascii="Times New Roman" w:hAnsi="Times New Roman"/>
                <w:sz w:val="18"/>
                <w:szCs w:val="18"/>
              </w:rPr>
              <w:t>99,0</w:t>
            </w:r>
          </w:p>
        </w:tc>
        <w:tc>
          <w:tcPr>
            <w:tcW w:w="1282" w:type="dxa"/>
            <w:tcBorders>
              <w:top w:val="single" w:sz="4" w:space="0" w:color="auto"/>
              <w:left w:val="single" w:sz="4" w:space="0" w:color="auto"/>
              <w:bottom w:val="single" w:sz="4" w:space="0" w:color="auto"/>
              <w:right w:val="single" w:sz="4" w:space="0" w:color="auto"/>
            </w:tcBorders>
          </w:tcPr>
          <w:p w:rsidR="00054500" w:rsidRPr="008A1842" w:rsidRDefault="00054500" w:rsidP="00337112">
            <w:pPr>
              <w:jc w:val="center"/>
              <w:rPr>
                <w:rFonts w:ascii="Times New Roman" w:hAnsi="Times New Roman" w:cs="Times New Roman"/>
                <w:sz w:val="20"/>
                <w:szCs w:val="20"/>
              </w:rPr>
            </w:pPr>
            <w:r w:rsidRPr="008A1842">
              <w:rPr>
                <w:rFonts w:ascii="Times New Roman" w:hAnsi="Times New Roman"/>
                <w:sz w:val="18"/>
                <w:szCs w:val="18"/>
              </w:rPr>
              <w:t>69,5</w:t>
            </w:r>
          </w:p>
        </w:tc>
      </w:tr>
    </w:tbl>
    <w:p w:rsidR="00337112" w:rsidRPr="008A1842" w:rsidRDefault="00337112" w:rsidP="00337112">
      <w:pPr>
        <w:jc w:val="center"/>
        <w:rPr>
          <w:rFonts w:ascii="Times New Roman" w:hAnsi="Times New Roman" w:cs="Times New Roman"/>
          <w:b/>
        </w:rPr>
      </w:pPr>
    </w:p>
    <w:p w:rsidR="00337112" w:rsidRPr="008A1842" w:rsidRDefault="00337112" w:rsidP="00337112">
      <w:pPr>
        <w:suppressAutoHyphens/>
        <w:jc w:val="center"/>
        <w:rPr>
          <w:rFonts w:ascii="Times New Roman" w:hAnsi="Times New Roman" w:cs="Times New Roman"/>
          <w:b/>
        </w:rPr>
      </w:pPr>
      <w:r w:rsidRPr="008A1842">
        <w:rPr>
          <w:rFonts w:ascii="Times New Roman" w:hAnsi="Times New Roman" w:cs="Times New Roman"/>
          <w:b/>
        </w:rPr>
        <w:t>Результаты учебного процесса по циклам</w:t>
      </w:r>
    </w:p>
    <w:p w:rsidR="00337112" w:rsidRPr="008A1842" w:rsidRDefault="00337112" w:rsidP="00337112">
      <w:pPr>
        <w:suppressAutoHyphens/>
        <w:jc w:val="center"/>
        <w:rPr>
          <w:rFonts w:ascii="Times New Roman" w:hAnsi="Times New Roman" w:cs="Times New Roman"/>
          <w:b/>
        </w:rPr>
      </w:pPr>
      <w:r w:rsidRPr="008A1842">
        <w:rPr>
          <w:rFonts w:ascii="Times New Roman" w:hAnsi="Times New Roman" w:cs="Times New Roman"/>
          <w:b/>
        </w:rPr>
        <w:t xml:space="preserve">  за 201</w:t>
      </w:r>
      <w:r w:rsidR="00054500" w:rsidRPr="008A1842">
        <w:rPr>
          <w:rFonts w:ascii="Times New Roman" w:hAnsi="Times New Roman" w:cs="Times New Roman"/>
          <w:b/>
        </w:rPr>
        <w:t>9</w:t>
      </w:r>
      <w:r w:rsidRPr="008A1842">
        <w:rPr>
          <w:rFonts w:ascii="Times New Roman" w:hAnsi="Times New Roman" w:cs="Times New Roman"/>
          <w:b/>
        </w:rPr>
        <w:t>-20</w:t>
      </w:r>
      <w:r w:rsidR="00054500" w:rsidRPr="008A1842">
        <w:rPr>
          <w:rFonts w:ascii="Times New Roman" w:hAnsi="Times New Roman" w:cs="Times New Roman"/>
          <w:b/>
        </w:rPr>
        <w:t>20</w:t>
      </w:r>
      <w:r w:rsidRPr="008A1842">
        <w:rPr>
          <w:rFonts w:ascii="Times New Roman" w:hAnsi="Times New Roman" w:cs="Times New Roman"/>
          <w:b/>
        </w:rPr>
        <w:t xml:space="preserve">  учебный год по ППССЗ:</w:t>
      </w:r>
    </w:p>
    <w:p w:rsidR="00465874" w:rsidRPr="008A1842" w:rsidRDefault="00465874" w:rsidP="00465874">
      <w:pPr>
        <w:suppressAutoHyphens/>
        <w:spacing w:line="276" w:lineRule="auto"/>
        <w:ind w:firstLine="708"/>
        <w:jc w:val="both"/>
        <w:rPr>
          <w:rFonts w:ascii="Times New Roman" w:hAnsi="Times New Roman" w:cs="Times New Roman"/>
          <w:lang w:eastAsia="ar-SA"/>
        </w:rPr>
      </w:pPr>
      <w:r w:rsidRPr="008A1842">
        <w:rPr>
          <w:rFonts w:ascii="Times New Roman" w:hAnsi="Times New Roman" w:cs="Times New Roman"/>
          <w:lang w:eastAsia="ar-SA"/>
        </w:rPr>
        <w:t xml:space="preserve">До промежуточной аттестации были допущены 100 студентов 1 курса. </w:t>
      </w:r>
    </w:p>
    <w:p w:rsidR="00465874" w:rsidRPr="008A1842" w:rsidRDefault="00465874" w:rsidP="00465874">
      <w:pPr>
        <w:suppressAutoHyphens/>
        <w:spacing w:line="276" w:lineRule="auto"/>
        <w:ind w:firstLine="708"/>
        <w:jc w:val="both"/>
        <w:rPr>
          <w:rFonts w:ascii="Times New Roman" w:hAnsi="Times New Roman" w:cs="Times New Roman"/>
          <w:lang w:eastAsia="ar-SA"/>
        </w:rPr>
      </w:pPr>
      <w:r w:rsidRPr="008A1842">
        <w:rPr>
          <w:rFonts w:ascii="Times New Roman" w:hAnsi="Times New Roman" w:cs="Times New Roman"/>
          <w:lang w:eastAsia="ar-SA"/>
        </w:rPr>
        <w:lastRenderedPageBreak/>
        <w:t xml:space="preserve">По </w:t>
      </w:r>
      <w:r w:rsidRPr="008A1842">
        <w:rPr>
          <w:rFonts w:ascii="Times New Roman" w:hAnsi="Times New Roman" w:cs="Times New Roman"/>
          <w:b/>
          <w:i/>
          <w:lang w:eastAsia="ar-SA"/>
        </w:rPr>
        <w:t>циклу общеобразовательных дисциплин</w:t>
      </w:r>
      <w:r w:rsidRPr="008A1842">
        <w:rPr>
          <w:rFonts w:ascii="Times New Roman" w:hAnsi="Times New Roman" w:cs="Times New Roman"/>
          <w:lang w:eastAsia="ar-SA"/>
        </w:rPr>
        <w:t xml:space="preserve"> средний балл составляет 3,9; качество  - 75 % и успеваемость - 99,8 %.</w:t>
      </w:r>
      <w:r w:rsidRPr="008A1842">
        <w:rPr>
          <w:rFonts w:ascii="Times New Roman" w:hAnsi="Times New Roman" w:cs="Times New Roman"/>
        </w:rPr>
        <w:t xml:space="preserve"> (АППГ - </w:t>
      </w:r>
      <w:r w:rsidRPr="008A1842">
        <w:rPr>
          <w:rFonts w:ascii="Times New Roman" w:hAnsi="Times New Roman" w:cs="Times New Roman"/>
          <w:lang w:eastAsia="ar-SA"/>
        </w:rPr>
        <w:t>средний балл 3,9; качество  - 79 % и успеваемость -100 %).</w:t>
      </w:r>
    </w:p>
    <w:p w:rsidR="00465874" w:rsidRPr="008A1842" w:rsidRDefault="00465874" w:rsidP="00465874">
      <w:pPr>
        <w:suppressAutoHyphens/>
        <w:ind w:firstLine="708"/>
        <w:jc w:val="both"/>
        <w:rPr>
          <w:rFonts w:ascii="Times New Roman" w:hAnsi="Times New Roman" w:cs="Times New Roman"/>
          <w:lang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134"/>
        <w:gridCol w:w="2536"/>
        <w:gridCol w:w="1721"/>
        <w:gridCol w:w="1490"/>
        <w:gridCol w:w="1928"/>
      </w:tblGrid>
      <w:tr w:rsidR="006543CC" w:rsidRPr="008A1842" w:rsidTr="00465874">
        <w:trPr>
          <w:jc w:val="center"/>
        </w:trPr>
        <w:tc>
          <w:tcPr>
            <w:tcW w:w="534" w:type="dxa"/>
          </w:tcPr>
          <w:p w:rsidR="00465874" w:rsidRPr="008A1842" w:rsidRDefault="00465874" w:rsidP="00465874">
            <w:pPr>
              <w:suppressAutoHyphens/>
              <w:jc w:val="both"/>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w:t>
            </w:r>
          </w:p>
        </w:tc>
        <w:tc>
          <w:tcPr>
            <w:tcW w:w="1134" w:type="dxa"/>
          </w:tcPr>
          <w:p w:rsidR="00465874" w:rsidRPr="008A1842" w:rsidRDefault="00465874" w:rsidP="00465874">
            <w:pPr>
              <w:jc w:val="center"/>
              <w:rPr>
                <w:rFonts w:ascii="Times New Roman" w:hAnsi="Times New Roman" w:cs="Times New Roman"/>
                <w:b/>
                <w:sz w:val="20"/>
                <w:szCs w:val="20"/>
              </w:rPr>
            </w:pPr>
            <w:r w:rsidRPr="008A1842">
              <w:rPr>
                <w:rFonts w:ascii="Times New Roman" w:hAnsi="Times New Roman" w:cs="Times New Roman"/>
                <w:b/>
                <w:sz w:val="20"/>
                <w:szCs w:val="20"/>
              </w:rPr>
              <w:t>Индекс</w:t>
            </w:r>
          </w:p>
          <w:p w:rsidR="00465874" w:rsidRPr="008A1842" w:rsidRDefault="00465874" w:rsidP="00465874">
            <w:pPr>
              <w:suppressAutoHyphens/>
              <w:jc w:val="both"/>
              <w:rPr>
                <w:rFonts w:ascii="Times New Roman" w:hAnsi="Times New Roman" w:cs="Times New Roman"/>
                <w:b/>
                <w:sz w:val="20"/>
                <w:szCs w:val="20"/>
                <w:lang w:eastAsia="ar-SA"/>
              </w:rPr>
            </w:pPr>
          </w:p>
        </w:tc>
        <w:tc>
          <w:tcPr>
            <w:tcW w:w="2536" w:type="dxa"/>
          </w:tcPr>
          <w:p w:rsidR="00465874" w:rsidRPr="008A1842" w:rsidRDefault="00465874" w:rsidP="00465874">
            <w:pPr>
              <w:suppressAutoHyphens/>
              <w:jc w:val="both"/>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предмет</w:t>
            </w:r>
          </w:p>
        </w:tc>
        <w:tc>
          <w:tcPr>
            <w:tcW w:w="1721" w:type="dxa"/>
          </w:tcPr>
          <w:p w:rsidR="00465874" w:rsidRPr="008A1842" w:rsidRDefault="00465874" w:rsidP="00465874">
            <w:pPr>
              <w:suppressAutoHyphens/>
              <w:jc w:val="both"/>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Средний балл</w:t>
            </w:r>
          </w:p>
        </w:tc>
        <w:tc>
          <w:tcPr>
            <w:tcW w:w="1490" w:type="dxa"/>
          </w:tcPr>
          <w:p w:rsidR="00465874" w:rsidRPr="008A1842" w:rsidRDefault="00465874" w:rsidP="00465874">
            <w:pPr>
              <w:suppressAutoHyphens/>
              <w:jc w:val="both"/>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 качества</w:t>
            </w:r>
          </w:p>
        </w:tc>
        <w:tc>
          <w:tcPr>
            <w:tcW w:w="1928" w:type="dxa"/>
          </w:tcPr>
          <w:p w:rsidR="00465874" w:rsidRPr="008A1842" w:rsidRDefault="00465874" w:rsidP="00465874">
            <w:pPr>
              <w:suppressAutoHyphens/>
              <w:jc w:val="both"/>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 успеваемости</w:t>
            </w:r>
          </w:p>
        </w:tc>
      </w:tr>
      <w:tr w:rsidR="006543CC" w:rsidRPr="008A1842" w:rsidTr="00465874">
        <w:trPr>
          <w:jc w:val="center"/>
        </w:trPr>
        <w:tc>
          <w:tcPr>
            <w:tcW w:w="534" w:type="dxa"/>
          </w:tcPr>
          <w:p w:rsidR="00465874" w:rsidRPr="008A1842" w:rsidRDefault="00465874" w:rsidP="00465874">
            <w:pPr>
              <w:suppressAutoHyphens/>
              <w:jc w:val="both"/>
              <w:rPr>
                <w:rFonts w:ascii="Times New Roman" w:hAnsi="Times New Roman" w:cs="Times New Roman"/>
                <w:sz w:val="20"/>
                <w:szCs w:val="20"/>
                <w:lang w:eastAsia="ar-SA"/>
              </w:rPr>
            </w:pPr>
            <w:r w:rsidRPr="008A1842">
              <w:rPr>
                <w:rFonts w:ascii="Times New Roman" w:hAnsi="Times New Roman" w:cs="Times New Roman"/>
                <w:sz w:val="20"/>
                <w:szCs w:val="20"/>
                <w:lang w:eastAsia="ar-SA"/>
              </w:rPr>
              <w:t>1</w:t>
            </w:r>
          </w:p>
        </w:tc>
        <w:tc>
          <w:tcPr>
            <w:tcW w:w="1134" w:type="dxa"/>
            <w:vMerge w:val="restart"/>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ОДБ.03</w:t>
            </w:r>
          </w:p>
        </w:tc>
        <w:tc>
          <w:tcPr>
            <w:tcW w:w="2536" w:type="dxa"/>
          </w:tcPr>
          <w:p w:rsidR="00465874" w:rsidRPr="008A1842" w:rsidRDefault="00465874" w:rsidP="00465874">
            <w:pPr>
              <w:rPr>
                <w:rFonts w:ascii="Times New Roman" w:hAnsi="Times New Roman" w:cs="Times New Roman"/>
                <w:sz w:val="20"/>
                <w:szCs w:val="20"/>
              </w:rPr>
            </w:pPr>
            <w:r w:rsidRPr="008A1842">
              <w:rPr>
                <w:rFonts w:ascii="Times New Roman" w:hAnsi="Times New Roman" w:cs="Times New Roman"/>
                <w:sz w:val="20"/>
                <w:szCs w:val="20"/>
              </w:rPr>
              <w:t>Иностранный язык (</w:t>
            </w:r>
            <w:proofErr w:type="gramStart"/>
            <w:r w:rsidRPr="008A1842">
              <w:rPr>
                <w:rFonts w:ascii="Times New Roman" w:hAnsi="Times New Roman" w:cs="Times New Roman"/>
                <w:sz w:val="20"/>
                <w:szCs w:val="20"/>
              </w:rPr>
              <w:t>НЕМ</w:t>
            </w:r>
            <w:proofErr w:type="gramEnd"/>
            <w:r w:rsidRPr="008A1842">
              <w:rPr>
                <w:rFonts w:ascii="Times New Roman" w:hAnsi="Times New Roman" w:cs="Times New Roman"/>
                <w:sz w:val="20"/>
                <w:szCs w:val="20"/>
              </w:rPr>
              <w:t>)</w:t>
            </w:r>
          </w:p>
        </w:tc>
        <w:tc>
          <w:tcPr>
            <w:tcW w:w="1721" w:type="dxa"/>
            <w:tcBorders>
              <w:top w:val="nil"/>
              <w:left w:val="single" w:sz="4" w:space="0" w:color="auto"/>
              <w:bottom w:val="single" w:sz="4" w:space="0" w:color="auto"/>
              <w:right w:val="single" w:sz="4" w:space="0" w:color="auto"/>
            </w:tcBorders>
            <w:shd w:val="clear" w:color="auto" w:fill="auto"/>
            <w:vAlign w:val="bottom"/>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3,8</w:t>
            </w:r>
          </w:p>
        </w:tc>
        <w:tc>
          <w:tcPr>
            <w:tcW w:w="1490" w:type="dxa"/>
            <w:tcBorders>
              <w:top w:val="nil"/>
              <w:left w:val="nil"/>
              <w:bottom w:val="single" w:sz="4" w:space="0" w:color="auto"/>
              <w:right w:val="single" w:sz="4" w:space="0" w:color="auto"/>
            </w:tcBorders>
            <w:shd w:val="clear" w:color="auto" w:fill="auto"/>
            <w:vAlign w:val="bottom"/>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79,5</w:t>
            </w:r>
          </w:p>
        </w:tc>
        <w:tc>
          <w:tcPr>
            <w:tcW w:w="1928" w:type="dxa"/>
            <w:tcBorders>
              <w:top w:val="nil"/>
              <w:left w:val="nil"/>
              <w:bottom w:val="single" w:sz="4" w:space="0" w:color="auto"/>
              <w:right w:val="single" w:sz="4" w:space="0" w:color="auto"/>
            </w:tcBorders>
            <w:shd w:val="clear" w:color="auto" w:fill="auto"/>
            <w:vAlign w:val="bottom"/>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100</w:t>
            </w:r>
          </w:p>
        </w:tc>
      </w:tr>
      <w:tr w:rsidR="006543CC" w:rsidRPr="008A1842" w:rsidTr="00465874">
        <w:trPr>
          <w:jc w:val="center"/>
        </w:trPr>
        <w:tc>
          <w:tcPr>
            <w:tcW w:w="534" w:type="dxa"/>
          </w:tcPr>
          <w:p w:rsidR="00465874" w:rsidRPr="008A1842" w:rsidRDefault="00465874" w:rsidP="00465874">
            <w:pPr>
              <w:suppressAutoHyphens/>
              <w:jc w:val="both"/>
              <w:rPr>
                <w:rFonts w:ascii="Times New Roman" w:hAnsi="Times New Roman" w:cs="Times New Roman"/>
                <w:sz w:val="20"/>
                <w:szCs w:val="20"/>
                <w:lang w:eastAsia="ar-SA"/>
              </w:rPr>
            </w:pPr>
          </w:p>
        </w:tc>
        <w:tc>
          <w:tcPr>
            <w:tcW w:w="1134" w:type="dxa"/>
            <w:vMerge/>
          </w:tcPr>
          <w:p w:rsidR="00465874" w:rsidRPr="008A1842" w:rsidRDefault="00465874" w:rsidP="00465874">
            <w:pPr>
              <w:jc w:val="center"/>
              <w:rPr>
                <w:rFonts w:ascii="Times New Roman" w:hAnsi="Times New Roman" w:cs="Times New Roman"/>
                <w:sz w:val="20"/>
                <w:szCs w:val="20"/>
              </w:rPr>
            </w:pPr>
          </w:p>
        </w:tc>
        <w:tc>
          <w:tcPr>
            <w:tcW w:w="2536" w:type="dxa"/>
          </w:tcPr>
          <w:p w:rsidR="00465874" w:rsidRPr="008A1842" w:rsidRDefault="00465874" w:rsidP="00465874">
            <w:pPr>
              <w:rPr>
                <w:rFonts w:ascii="Times New Roman" w:hAnsi="Times New Roman" w:cs="Times New Roman"/>
                <w:sz w:val="20"/>
                <w:szCs w:val="20"/>
              </w:rPr>
            </w:pPr>
            <w:r w:rsidRPr="008A1842">
              <w:rPr>
                <w:rFonts w:ascii="Times New Roman" w:hAnsi="Times New Roman" w:cs="Times New Roman"/>
                <w:sz w:val="20"/>
                <w:szCs w:val="20"/>
              </w:rPr>
              <w:t>Иностранный язык (АНГ)</w:t>
            </w:r>
          </w:p>
        </w:tc>
        <w:tc>
          <w:tcPr>
            <w:tcW w:w="1721" w:type="dxa"/>
            <w:tcBorders>
              <w:top w:val="nil"/>
              <w:left w:val="single" w:sz="4" w:space="0" w:color="auto"/>
              <w:bottom w:val="single" w:sz="4" w:space="0" w:color="auto"/>
              <w:right w:val="single" w:sz="4" w:space="0" w:color="auto"/>
            </w:tcBorders>
            <w:shd w:val="clear" w:color="auto" w:fill="auto"/>
            <w:vAlign w:val="bottom"/>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3,8</w:t>
            </w:r>
          </w:p>
        </w:tc>
        <w:tc>
          <w:tcPr>
            <w:tcW w:w="1490" w:type="dxa"/>
            <w:tcBorders>
              <w:top w:val="nil"/>
              <w:left w:val="nil"/>
              <w:bottom w:val="single" w:sz="4" w:space="0" w:color="auto"/>
              <w:right w:val="single" w:sz="4" w:space="0" w:color="auto"/>
            </w:tcBorders>
            <w:shd w:val="clear" w:color="auto" w:fill="auto"/>
            <w:vAlign w:val="bottom"/>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87,5</w:t>
            </w:r>
          </w:p>
        </w:tc>
        <w:tc>
          <w:tcPr>
            <w:tcW w:w="1928" w:type="dxa"/>
            <w:tcBorders>
              <w:top w:val="nil"/>
              <w:left w:val="nil"/>
              <w:bottom w:val="single" w:sz="4" w:space="0" w:color="auto"/>
              <w:right w:val="single" w:sz="4" w:space="0" w:color="auto"/>
            </w:tcBorders>
            <w:shd w:val="clear" w:color="auto" w:fill="auto"/>
            <w:vAlign w:val="bottom"/>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100</w:t>
            </w:r>
          </w:p>
        </w:tc>
      </w:tr>
      <w:tr w:rsidR="006543CC" w:rsidRPr="008A1842" w:rsidTr="00465874">
        <w:trPr>
          <w:jc w:val="center"/>
        </w:trPr>
        <w:tc>
          <w:tcPr>
            <w:tcW w:w="534" w:type="dxa"/>
          </w:tcPr>
          <w:p w:rsidR="00465874" w:rsidRPr="008A1842" w:rsidRDefault="00465874" w:rsidP="00465874">
            <w:pPr>
              <w:suppressAutoHyphens/>
              <w:jc w:val="both"/>
              <w:rPr>
                <w:rFonts w:ascii="Times New Roman" w:hAnsi="Times New Roman" w:cs="Times New Roman"/>
                <w:sz w:val="20"/>
                <w:szCs w:val="20"/>
                <w:lang w:eastAsia="ar-SA"/>
              </w:rPr>
            </w:pPr>
            <w:r w:rsidRPr="008A1842">
              <w:rPr>
                <w:rFonts w:ascii="Times New Roman" w:hAnsi="Times New Roman" w:cs="Times New Roman"/>
                <w:sz w:val="20"/>
                <w:szCs w:val="20"/>
                <w:lang w:eastAsia="ar-SA"/>
              </w:rPr>
              <w:t>2</w:t>
            </w:r>
          </w:p>
        </w:tc>
        <w:tc>
          <w:tcPr>
            <w:tcW w:w="1134" w:type="dxa"/>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ОДБ.05</w:t>
            </w:r>
          </w:p>
        </w:tc>
        <w:tc>
          <w:tcPr>
            <w:tcW w:w="2536" w:type="dxa"/>
          </w:tcPr>
          <w:p w:rsidR="00465874" w:rsidRPr="008A1842" w:rsidRDefault="00465874" w:rsidP="00465874">
            <w:pPr>
              <w:rPr>
                <w:rFonts w:ascii="Times New Roman" w:hAnsi="Times New Roman" w:cs="Times New Roman"/>
                <w:sz w:val="20"/>
                <w:szCs w:val="20"/>
              </w:rPr>
            </w:pPr>
            <w:r w:rsidRPr="008A1842">
              <w:rPr>
                <w:rFonts w:ascii="Times New Roman" w:hAnsi="Times New Roman" w:cs="Times New Roman"/>
                <w:sz w:val="20"/>
                <w:szCs w:val="20"/>
              </w:rPr>
              <w:t>Обществознание (вкл. экономику и право)</w:t>
            </w:r>
          </w:p>
        </w:tc>
        <w:tc>
          <w:tcPr>
            <w:tcW w:w="1721" w:type="dxa"/>
            <w:tcBorders>
              <w:top w:val="nil"/>
              <w:left w:val="single" w:sz="4" w:space="0" w:color="auto"/>
              <w:bottom w:val="single" w:sz="4" w:space="0" w:color="auto"/>
              <w:right w:val="single" w:sz="4" w:space="0" w:color="auto"/>
            </w:tcBorders>
            <w:shd w:val="clear" w:color="auto" w:fill="auto"/>
            <w:vAlign w:val="bottom"/>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3,6</w:t>
            </w:r>
          </w:p>
        </w:tc>
        <w:tc>
          <w:tcPr>
            <w:tcW w:w="1490" w:type="dxa"/>
            <w:tcBorders>
              <w:top w:val="nil"/>
              <w:left w:val="nil"/>
              <w:bottom w:val="single" w:sz="4" w:space="0" w:color="auto"/>
              <w:right w:val="single" w:sz="4" w:space="0" w:color="auto"/>
            </w:tcBorders>
            <w:shd w:val="clear" w:color="auto" w:fill="auto"/>
            <w:vAlign w:val="bottom"/>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57,2</w:t>
            </w:r>
          </w:p>
        </w:tc>
        <w:tc>
          <w:tcPr>
            <w:tcW w:w="1928" w:type="dxa"/>
            <w:tcBorders>
              <w:top w:val="nil"/>
              <w:left w:val="nil"/>
              <w:bottom w:val="single" w:sz="4" w:space="0" w:color="auto"/>
              <w:right w:val="single" w:sz="4" w:space="0" w:color="auto"/>
            </w:tcBorders>
            <w:shd w:val="clear" w:color="auto" w:fill="auto"/>
            <w:vAlign w:val="bottom"/>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100</w:t>
            </w:r>
          </w:p>
        </w:tc>
      </w:tr>
      <w:tr w:rsidR="006543CC" w:rsidRPr="008A1842" w:rsidTr="00465874">
        <w:trPr>
          <w:jc w:val="center"/>
        </w:trPr>
        <w:tc>
          <w:tcPr>
            <w:tcW w:w="534" w:type="dxa"/>
          </w:tcPr>
          <w:p w:rsidR="00465874" w:rsidRPr="008A1842" w:rsidRDefault="00465874" w:rsidP="00465874">
            <w:pPr>
              <w:suppressAutoHyphens/>
              <w:jc w:val="both"/>
              <w:rPr>
                <w:rFonts w:ascii="Times New Roman" w:hAnsi="Times New Roman" w:cs="Times New Roman"/>
                <w:sz w:val="20"/>
                <w:szCs w:val="20"/>
                <w:lang w:eastAsia="ar-SA"/>
              </w:rPr>
            </w:pPr>
            <w:r w:rsidRPr="008A1842">
              <w:rPr>
                <w:rFonts w:ascii="Times New Roman" w:hAnsi="Times New Roman" w:cs="Times New Roman"/>
                <w:sz w:val="20"/>
                <w:szCs w:val="20"/>
                <w:lang w:eastAsia="ar-SA"/>
              </w:rPr>
              <w:t>3</w:t>
            </w:r>
          </w:p>
        </w:tc>
        <w:tc>
          <w:tcPr>
            <w:tcW w:w="1134" w:type="dxa"/>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ОДБ.06</w:t>
            </w:r>
          </w:p>
        </w:tc>
        <w:tc>
          <w:tcPr>
            <w:tcW w:w="2536" w:type="dxa"/>
          </w:tcPr>
          <w:p w:rsidR="00465874" w:rsidRPr="008A1842" w:rsidRDefault="00465874" w:rsidP="00465874">
            <w:pPr>
              <w:rPr>
                <w:rFonts w:ascii="Times New Roman" w:hAnsi="Times New Roman" w:cs="Times New Roman"/>
                <w:sz w:val="20"/>
                <w:szCs w:val="20"/>
              </w:rPr>
            </w:pPr>
            <w:r w:rsidRPr="008A1842">
              <w:rPr>
                <w:rFonts w:ascii="Times New Roman" w:hAnsi="Times New Roman" w:cs="Times New Roman"/>
                <w:sz w:val="20"/>
                <w:szCs w:val="20"/>
              </w:rPr>
              <w:t>Математика</w:t>
            </w:r>
          </w:p>
        </w:tc>
        <w:tc>
          <w:tcPr>
            <w:tcW w:w="1721" w:type="dxa"/>
            <w:tcBorders>
              <w:top w:val="nil"/>
              <w:left w:val="single" w:sz="4" w:space="0" w:color="auto"/>
              <w:bottom w:val="single" w:sz="4" w:space="0" w:color="auto"/>
              <w:right w:val="single" w:sz="4" w:space="0" w:color="auto"/>
            </w:tcBorders>
            <w:shd w:val="clear" w:color="auto" w:fill="auto"/>
            <w:vAlign w:val="bottom"/>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3,5</w:t>
            </w:r>
          </w:p>
        </w:tc>
        <w:tc>
          <w:tcPr>
            <w:tcW w:w="1490" w:type="dxa"/>
            <w:tcBorders>
              <w:top w:val="nil"/>
              <w:left w:val="nil"/>
              <w:bottom w:val="single" w:sz="4" w:space="0" w:color="auto"/>
              <w:right w:val="single" w:sz="4" w:space="0" w:color="auto"/>
            </w:tcBorders>
            <w:shd w:val="clear" w:color="auto" w:fill="auto"/>
            <w:vAlign w:val="bottom"/>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46,2</w:t>
            </w:r>
          </w:p>
        </w:tc>
        <w:tc>
          <w:tcPr>
            <w:tcW w:w="1928" w:type="dxa"/>
            <w:tcBorders>
              <w:top w:val="nil"/>
              <w:left w:val="nil"/>
              <w:bottom w:val="single" w:sz="4" w:space="0" w:color="auto"/>
              <w:right w:val="single" w:sz="4" w:space="0" w:color="auto"/>
            </w:tcBorders>
            <w:shd w:val="clear" w:color="auto" w:fill="auto"/>
            <w:vAlign w:val="bottom"/>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99</w:t>
            </w:r>
          </w:p>
        </w:tc>
      </w:tr>
      <w:tr w:rsidR="006543CC" w:rsidRPr="008A1842" w:rsidTr="00465874">
        <w:trPr>
          <w:jc w:val="center"/>
        </w:trPr>
        <w:tc>
          <w:tcPr>
            <w:tcW w:w="534" w:type="dxa"/>
          </w:tcPr>
          <w:p w:rsidR="00465874" w:rsidRPr="008A1842" w:rsidRDefault="00465874" w:rsidP="00465874">
            <w:pPr>
              <w:suppressAutoHyphens/>
              <w:jc w:val="both"/>
              <w:rPr>
                <w:rFonts w:ascii="Times New Roman" w:hAnsi="Times New Roman" w:cs="Times New Roman"/>
                <w:sz w:val="20"/>
                <w:szCs w:val="20"/>
                <w:lang w:eastAsia="ar-SA"/>
              </w:rPr>
            </w:pPr>
            <w:r w:rsidRPr="008A1842">
              <w:rPr>
                <w:rFonts w:ascii="Times New Roman" w:hAnsi="Times New Roman" w:cs="Times New Roman"/>
                <w:sz w:val="20"/>
                <w:szCs w:val="20"/>
                <w:lang w:eastAsia="ar-SA"/>
              </w:rPr>
              <w:t>4</w:t>
            </w:r>
          </w:p>
        </w:tc>
        <w:tc>
          <w:tcPr>
            <w:tcW w:w="1134" w:type="dxa"/>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ОДБ.07</w:t>
            </w:r>
          </w:p>
        </w:tc>
        <w:tc>
          <w:tcPr>
            <w:tcW w:w="2536" w:type="dxa"/>
          </w:tcPr>
          <w:p w:rsidR="00465874" w:rsidRPr="008A1842" w:rsidRDefault="00465874" w:rsidP="00465874">
            <w:pPr>
              <w:rPr>
                <w:rFonts w:ascii="Times New Roman" w:hAnsi="Times New Roman" w:cs="Times New Roman"/>
                <w:sz w:val="20"/>
                <w:szCs w:val="20"/>
              </w:rPr>
            </w:pPr>
            <w:r w:rsidRPr="008A1842">
              <w:rPr>
                <w:rFonts w:ascii="Times New Roman" w:hAnsi="Times New Roman" w:cs="Times New Roman"/>
                <w:sz w:val="20"/>
                <w:szCs w:val="20"/>
              </w:rPr>
              <w:t>Информатика и ИКТ</w:t>
            </w:r>
          </w:p>
        </w:tc>
        <w:tc>
          <w:tcPr>
            <w:tcW w:w="1721" w:type="dxa"/>
            <w:tcBorders>
              <w:top w:val="nil"/>
              <w:left w:val="single" w:sz="4" w:space="0" w:color="auto"/>
              <w:bottom w:val="single" w:sz="4" w:space="0" w:color="auto"/>
              <w:right w:val="single" w:sz="4" w:space="0" w:color="auto"/>
            </w:tcBorders>
            <w:shd w:val="clear" w:color="auto" w:fill="auto"/>
            <w:vAlign w:val="bottom"/>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3,8</w:t>
            </w:r>
          </w:p>
        </w:tc>
        <w:tc>
          <w:tcPr>
            <w:tcW w:w="1490" w:type="dxa"/>
            <w:tcBorders>
              <w:top w:val="nil"/>
              <w:left w:val="nil"/>
              <w:bottom w:val="single" w:sz="4" w:space="0" w:color="auto"/>
              <w:right w:val="single" w:sz="4" w:space="0" w:color="auto"/>
            </w:tcBorders>
            <w:shd w:val="clear" w:color="auto" w:fill="auto"/>
            <w:vAlign w:val="bottom"/>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68,5</w:t>
            </w:r>
          </w:p>
        </w:tc>
        <w:tc>
          <w:tcPr>
            <w:tcW w:w="1928" w:type="dxa"/>
            <w:tcBorders>
              <w:top w:val="nil"/>
              <w:left w:val="nil"/>
              <w:bottom w:val="single" w:sz="4" w:space="0" w:color="auto"/>
              <w:right w:val="single" w:sz="4" w:space="0" w:color="auto"/>
            </w:tcBorders>
            <w:shd w:val="clear" w:color="auto" w:fill="auto"/>
            <w:vAlign w:val="bottom"/>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99</w:t>
            </w:r>
          </w:p>
        </w:tc>
      </w:tr>
      <w:tr w:rsidR="006543CC" w:rsidRPr="008A1842" w:rsidTr="00465874">
        <w:trPr>
          <w:jc w:val="center"/>
        </w:trPr>
        <w:tc>
          <w:tcPr>
            <w:tcW w:w="534" w:type="dxa"/>
          </w:tcPr>
          <w:p w:rsidR="00465874" w:rsidRPr="008A1842" w:rsidRDefault="00465874" w:rsidP="00465874">
            <w:pPr>
              <w:suppressAutoHyphens/>
              <w:jc w:val="both"/>
              <w:rPr>
                <w:rFonts w:ascii="Times New Roman" w:hAnsi="Times New Roman" w:cs="Times New Roman"/>
                <w:sz w:val="20"/>
                <w:szCs w:val="20"/>
                <w:lang w:eastAsia="ar-SA"/>
              </w:rPr>
            </w:pPr>
            <w:r w:rsidRPr="008A1842">
              <w:rPr>
                <w:rFonts w:ascii="Times New Roman" w:hAnsi="Times New Roman" w:cs="Times New Roman"/>
                <w:sz w:val="20"/>
                <w:szCs w:val="20"/>
                <w:lang w:eastAsia="ar-SA"/>
              </w:rPr>
              <w:t>5</w:t>
            </w:r>
          </w:p>
        </w:tc>
        <w:tc>
          <w:tcPr>
            <w:tcW w:w="1134" w:type="dxa"/>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ОДБ.10</w:t>
            </w:r>
          </w:p>
        </w:tc>
        <w:tc>
          <w:tcPr>
            <w:tcW w:w="2536" w:type="dxa"/>
          </w:tcPr>
          <w:p w:rsidR="00465874" w:rsidRPr="008A1842" w:rsidRDefault="00465874" w:rsidP="00465874">
            <w:pPr>
              <w:rPr>
                <w:rFonts w:ascii="Times New Roman" w:hAnsi="Times New Roman" w:cs="Times New Roman"/>
                <w:sz w:val="20"/>
                <w:szCs w:val="20"/>
              </w:rPr>
            </w:pPr>
            <w:r w:rsidRPr="008A1842">
              <w:rPr>
                <w:rFonts w:ascii="Times New Roman" w:hAnsi="Times New Roman" w:cs="Times New Roman"/>
                <w:sz w:val="20"/>
                <w:szCs w:val="20"/>
              </w:rPr>
              <w:t>География</w:t>
            </w:r>
          </w:p>
        </w:tc>
        <w:tc>
          <w:tcPr>
            <w:tcW w:w="1721" w:type="dxa"/>
            <w:tcBorders>
              <w:top w:val="nil"/>
              <w:left w:val="single" w:sz="4" w:space="0" w:color="auto"/>
              <w:bottom w:val="single" w:sz="4" w:space="0" w:color="auto"/>
              <w:right w:val="single" w:sz="4" w:space="0" w:color="auto"/>
            </w:tcBorders>
            <w:shd w:val="clear" w:color="auto" w:fill="auto"/>
            <w:vAlign w:val="bottom"/>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3,9</w:t>
            </w:r>
          </w:p>
        </w:tc>
        <w:tc>
          <w:tcPr>
            <w:tcW w:w="1490" w:type="dxa"/>
            <w:tcBorders>
              <w:top w:val="nil"/>
              <w:left w:val="nil"/>
              <w:bottom w:val="single" w:sz="4" w:space="0" w:color="auto"/>
              <w:right w:val="single" w:sz="4" w:space="0" w:color="auto"/>
            </w:tcBorders>
            <w:shd w:val="clear" w:color="auto" w:fill="auto"/>
            <w:vAlign w:val="bottom"/>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75</w:t>
            </w:r>
          </w:p>
        </w:tc>
        <w:tc>
          <w:tcPr>
            <w:tcW w:w="1928" w:type="dxa"/>
            <w:tcBorders>
              <w:top w:val="nil"/>
              <w:left w:val="nil"/>
              <w:bottom w:val="single" w:sz="4" w:space="0" w:color="auto"/>
              <w:right w:val="single" w:sz="4" w:space="0" w:color="auto"/>
            </w:tcBorders>
            <w:shd w:val="clear" w:color="auto" w:fill="auto"/>
            <w:vAlign w:val="bottom"/>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100</w:t>
            </w:r>
          </w:p>
        </w:tc>
      </w:tr>
      <w:tr w:rsidR="006543CC" w:rsidRPr="008A1842" w:rsidTr="00465874">
        <w:trPr>
          <w:jc w:val="center"/>
        </w:trPr>
        <w:tc>
          <w:tcPr>
            <w:tcW w:w="534" w:type="dxa"/>
          </w:tcPr>
          <w:p w:rsidR="00465874" w:rsidRPr="008A1842" w:rsidRDefault="00465874" w:rsidP="00465874">
            <w:pPr>
              <w:suppressAutoHyphens/>
              <w:jc w:val="both"/>
              <w:rPr>
                <w:rFonts w:ascii="Times New Roman" w:hAnsi="Times New Roman" w:cs="Times New Roman"/>
                <w:sz w:val="20"/>
                <w:szCs w:val="20"/>
                <w:lang w:eastAsia="ar-SA"/>
              </w:rPr>
            </w:pPr>
            <w:r w:rsidRPr="008A1842">
              <w:rPr>
                <w:rFonts w:ascii="Times New Roman" w:hAnsi="Times New Roman" w:cs="Times New Roman"/>
                <w:sz w:val="20"/>
                <w:szCs w:val="20"/>
                <w:lang w:eastAsia="ar-SA"/>
              </w:rPr>
              <w:t>6</w:t>
            </w:r>
          </w:p>
        </w:tc>
        <w:tc>
          <w:tcPr>
            <w:tcW w:w="1134" w:type="dxa"/>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ОДБ.11</w:t>
            </w:r>
          </w:p>
        </w:tc>
        <w:tc>
          <w:tcPr>
            <w:tcW w:w="2536" w:type="dxa"/>
          </w:tcPr>
          <w:p w:rsidR="00465874" w:rsidRPr="008A1842" w:rsidRDefault="00465874" w:rsidP="00465874">
            <w:pPr>
              <w:rPr>
                <w:rFonts w:ascii="Times New Roman" w:hAnsi="Times New Roman" w:cs="Times New Roman"/>
                <w:sz w:val="20"/>
                <w:szCs w:val="20"/>
              </w:rPr>
            </w:pPr>
            <w:r w:rsidRPr="008A1842">
              <w:rPr>
                <w:rFonts w:ascii="Times New Roman" w:hAnsi="Times New Roman" w:cs="Times New Roman"/>
                <w:sz w:val="20"/>
                <w:szCs w:val="20"/>
              </w:rPr>
              <w:t>Естествознание</w:t>
            </w:r>
          </w:p>
        </w:tc>
        <w:tc>
          <w:tcPr>
            <w:tcW w:w="1721" w:type="dxa"/>
            <w:tcBorders>
              <w:top w:val="nil"/>
              <w:left w:val="single" w:sz="4" w:space="0" w:color="auto"/>
              <w:bottom w:val="single" w:sz="4" w:space="0" w:color="auto"/>
              <w:right w:val="single" w:sz="4" w:space="0" w:color="auto"/>
            </w:tcBorders>
            <w:shd w:val="clear" w:color="auto" w:fill="auto"/>
            <w:vAlign w:val="bottom"/>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4</w:t>
            </w:r>
          </w:p>
        </w:tc>
        <w:tc>
          <w:tcPr>
            <w:tcW w:w="1490" w:type="dxa"/>
            <w:tcBorders>
              <w:top w:val="nil"/>
              <w:left w:val="nil"/>
              <w:bottom w:val="single" w:sz="4" w:space="0" w:color="auto"/>
              <w:right w:val="single" w:sz="4" w:space="0" w:color="auto"/>
            </w:tcBorders>
            <w:shd w:val="clear" w:color="auto" w:fill="auto"/>
            <w:vAlign w:val="bottom"/>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78,7</w:t>
            </w:r>
          </w:p>
        </w:tc>
        <w:tc>
          <w:tcPr>
            <w:tcW w:w="1928" w:type="dxa"/>
            <w:tcBorders>
              <w:top w:val="nil"/>
              <w:left w:val="nil"/>
              <w:bottom w:val="single" w:sz="4" w:space="0" w:color="auto"/>
              <w:right w:val="single" w:sz="4" w:space="0" w:color="auto"/>
            </w:tcBorders>
            <w:shd w:val="clear" w:color="auto" w:fill="auto"/>
            <w:vAlign w:val="bottom"/>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100</w:t>
            </w:r>
          </w:p>
        </w:tc>
      </w:tr>
      <w:tr w:rsidR="006543CC" w:rsidRPr="008A1842" w:rsidTr="00465874">
        <w:trPr>
          <w:jc w:val="center"/>
        </w:trPr>
        <w:tc>
          <w:tcPr>
            <w:tcW w:w="534" w:type="dxa"/>
          </w:tcPr>
          <w:p w:rsidR="00465874" w:rsidRPr="008A1842" w:rsidRDefault="00465874" w:rsidP="00465874">
            <w:pPr>
              <w:suppressAutoHyphens/>
              <w:jc w:val="both"/>
              <w:rPr>
                <w:rFonts w:ascii="Times New Roman" w:hAnsi="Times New Roman" w:cs="Times New Roman"/>
                <w:sz w:val="20"/>
                <w:szCs w:val="20"/>
                <w:lang w:eastAsia="ar-SA"/>
              </w:rPr>
            </w:pPr>
          </w:p>
        </w:tc>
        <w:tc>
          <w:tcPr>
            <w:tcW w:w="1134" w:type="dxa"/>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ОДБ.15</w:t>
            </w:r>
          </w:p>
        </w:tc>
        <w:tc>
          <w:tcPr>
            <w:tcW w:w="2536" w:type="dxa"/>
          </w:tcPr>
          <w:p w:rsidR="00465874" w:rsidRPr="008A1842" w:rsidRDefault="00465874" w:rsidP="00465874">
            <w:pPr>
              <w:rPr>
                <w:rFonts w:ascii="Times New Roman" w:hAnsi="Times New Roman" w:cs="Times New Roman"/>
                <w:sz w:val="20"/>
                <w:szCs w:val="20"/>
              </w:rPr>
            </w:pPr>
            <w:r w:rsidRPr="008A1842">
              <w:rPr>
                <w:rFonts w:ascii="Times New Roman" w:hAnsi="Times New Roman" w:cs="Times New Roman"/>
                <w:sz w:val="20"/>
                <w:szCs w:val="20"/>
              </w:rPr>
              <w:t>Астрономия</w:t>
            </w:r>
          </w:p>
        </w:tc>
        <w:tc>
          <w:tcPr>
            <w:tcW w:w="1721" w:type="dxa"/>
            <w:tcBorders>
              <w:top w:val="nil"/>
              <w:left w:val="single" w:sz="4" w:space="0" w:color="auto"/>
              <w:bottom w:val="single" w:sz="4" w:space="0" w:color="auto"/>
              <w:right w:val="single" w:sz="4" w:space="0" w:color="auto"/>
            </w:tcBorders>
            <w:shd w:val="clear" w:color="auto" w:fill="auto"/>
            <w:vAlign w:val="bottom"/>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4,1</w:t>
            </w:r>
          </w:p>
        </w:tc>
        <w:tc>
          <w:tcPr>
            <w:tcW w:w="1490" w:type="dxa"/>
            <w:tcBorders>
              <w:top w:val="nil"/>
              <w:left w:val="nil"/>
              <w:bottom w:val="single" w:sz="4" w:space="0" w:color="auto"/>
              <w:right w:val="single" w:sz="4" w:space="0" w:color="auto"/>
            </w:tcBorders>
            <w:shd w:val="clear" w:color="auto" w:fill="auto"/>
            <w:vAlign w:val="bottom"/>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78,7</w:t>
            </w:r>
          </w:p>
        </w:tc>
        <w:tc>
          <w:tcPr>
            <w:tcW w:w="1928" w:type="dxa"/>
            <w:tcBorders>
              <w:top w:val="nil"/>
              <w:left w:val="nil"/>
              <w:bottom w:val="single" w:sz="4" w:space="0" w:color="auto"/>
              <w:right w:val="single" w:sz="4" w:space="0" w:color="auto"/>
            </w:tcBorders>
            <w:shd w:val="clear" w:color="auto" w:fill="auto"/>
            <w:vAlign w:val="bottom"/>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100</w:t>
            </w:r>
          </w:p>
        </w:tc>
      </w:tr>
      <w:tr w:rsidR="006543CC" w:rsidRPr="008A1842" w:rsidTr="00465874">
        <w:trPr>
          <w:jc w:val="center"/>
        </w:trPr>
        <w:tc>
          <w:tcPr>
            <w:tcW w:w="534" w:type="dxa"/>
          </w:tcPr>
          <w:p w:rsidR="00465874" w:rsidRPr="008A1842" w:rsidRDefault="00465874" w:rsidP="00465874">
            <w:pPr>
              <w:suppressAutoHyphens/>
              <w:jc w:val="both"/>
              <w:rPr>
                <w:rFonts w:ascii="Times New Roman" w:hAnsi="Times New Roman" w:cs="Times New Roman"/>
                <w:sz w:val="20"/>
                <w:szCs w:val="20"/>
                <w:lang w:eastAsia="ar-SA"/>
              </w:rPr>
            </w:pPr>
            <w:r w:rsidRPr="008A1842">
              <w:rPr>
                <w:rFonts w:ascii="Times New Roman" w:hAnsi="Times New Roman" w:cs="Times New Roman"/>
                <w:sz w:val="20"/>
                <w:szCs w:val="20"/>
                <w:lang w:eastAsia="ar-SA"/>
              </w:rPr>
              <w:t>7</w:t>
            </w:r>
          </w:p>
        </w:tc>
        <w:tc>
          <w:tcPr>
            <w:tcW w:w="1134" w:type="dxa"/>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ОДБ.12</w:t>
            </w:r>
          </w:p>
        </w:tc>
        <w:tc>
          <w:tcPr>
            <w:tcW w:w="2536" w:type="dxa"/>
          </w:tcPr>
          <w:p w:rsidR="00465874" w:rsidRPr="008A1842" w:rsidRDefault="00465874" w:rsidP="00465874">
            <w:pPr>
              <w:rPr>
                <w:rFonts w:ascii="Times New Roman" w:hAnsi="Times New Roman" w:cs="Times New Roman"/>
                <w:sz w:val="20"/>
                <w:szCs w:val="20"/>
              </w:rPr>
            </w:pPr>
            <w:r w:rsidRPr="008A1842">
              <w:rPr>
                <w:rFonts w:ascii="Times New Roman" w:hAnsi="Times New Roman" w:cs="Times New Roman"/>
                <w:sz w:val="20"/>
                <w:szCs w:val="20"/>
              </w:rPr>
              <w:t>Искусство (МХК)</w:t>
            </w:r>
          </w:p>
        </w:tc>
        <w:tc>
          <w:tcPr>
            <w:tcW w:w="1721" w:type="dxa"/>
            <w:tcBorders>
              <w:top w:val="nil"/>
              <w:left w:val="single" w:sz="4" w:space="0" w:color="auto"/>
              <w:bottom w:val="single" w:sz="4" w:space="0" w:color="auto"/>
              <w:right w:val="single" w:sz="4" w:space="0" w:color="auto"/>
            </w:tcBorders>
            <w:shd w:val="clear" w:color="auto" w:fill="auto"/>
            <w:vAlign w:val="bottom"/>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4,4</w:t>
            </w:r>
          </w:p>
        </w:tc>
        <w:tc>
          <w:tcPr>
            <w:tcW w:w="1490" w:type="dxa"/>
            <w:tcBorders>
              <w:top w:val="nil"/>
              <w:left w:val="nil"/>
              <w:bottom w:val="single" w:sz="4" w:space="0" w:color="auto"/>
              <w:right w:val="single" w:sz="4" w:space="0" w:color="auto"/>
            </w:tcBorders>
            <w:shd w:val="clear" w:color="auto" w:fill="auto"/>
            <w:vAlign w:val="bottom"/>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86</w:t>
            </w:r>
          </w:p>
        </w:tc>
        <w:tc>
          <w:tcPr>
            <w:tcW w:w="1928" w:type="dxa"/>
            <w:tcBorders>
              <w:top w:val="nil"/>
              <w:left w:val="nil"/>
              <w:bottom w:val="single" w:sz="4" w:space="0" w:color="auto"/>
              <w:right w:val="single" w:sz="4" w:space="0" w:color="auto"/>
            </w:tcBorders>
            <w:shd w:val="clear" w:color="auto" w:fill="auto"/>
            <w:vAlign w:val="bottom"/>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100</w:t>
            </w:r>
          </w:p>
        </w:tc>
      </w:tr>
      <w:tr w:rsidR="006543CC" w:rsidRPr="008A1842" w:rsidTr="00465874">
        <w:trPr>
          <w:jc w:val="center"/>
        </w:trPr>
        <w:tc>
          <w:tcPr>
            <w:tcW w:w="534" w:type="dxa"/>
          </w:tcPr>
          <w:p w:rsidR="00465874" w:rsidRPr="008A1842" w:rsidRDefault="00465874" w:rsidP="00465874">
            <w:pPr>
              <w:suppressAutoHyphens/>
              <w:jc w:val="both"/>
              <w:rPr>
                <w:rFonts w:ascii="Times New Roman" w:hAnsi="Times New Roman" w:cs="Times New Roman"/>
                <w:sz w:val="20"/>
                <w:szCs w:val="20"/>
                <w:lang w:eastAsia="ar-SA"/>
              </w:rPr>
            </w:pPr>
            <w:r w:rsidRPr="008A1842">
              <w:rPr>
                <w:rFonts w:ascii="Times New Roman" w:hAnsi="Times New Roman" w:cs="Times New Roman"/>
                <w:sz w:val="20"/>
                <w:szCs w:val="20"/>
                <w:lang w:eastAsia="ar-SA"/>
              </w:rPr>
              <w:t>8</w:t>
            </w:r>
          </w:p>
        </w:tc>
        <w:tc>
          <w:tcPr>
            <w:tcW w:w="1134" w:type="dxa"/>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ОДБ.13</w:t>
            </w:r>
          </w:p>
        </w:tc>
        <w:tc>
          <w:tcPr>
            <w:tcW w:w="2536" w:type="dxa"/>
          </w:tcPr>
          <w:p w:rsidR="00465874" w:rsidRPr="008A1842" w:rsidRDefault="00465874" w:rsidP="00465874">
            <w:pPr>
              <w:rPr>
                <w:rFonts w:ascii="Times New Roman" w:hAnsi="Times New Roman" w:cs="Times New Roman"/>
                <w:b/>
                <w:sz w:val="20"/>
                <w:szCs w:val="20"/>
              </w:rPr>
            </w:pPr>
            <w:r w:rsidRPr="008A1842">
              <w:rPr>
                <w:rFonts w:ascii="Times New Roman" w:hAnsi="Times New Roman" w:cs="Times New Roman"/>
                <w:sz w:val="20"/>
                <w:szCs w:val="20"/>
              </w:rPr>
              <w:t>Физическая культура</w:t>
            </w:r>
          </w:p>
        </w:tc>
        <w:tc>
          <w:tcPr>
            <w:tcW w:w="1721" w:type="dxa"/>
            <w:tcBorders>
              <w:top w:val="nil"/>
              <w:left w:val="single" w:sz="4" w:space="0" w:color="auto"/>
              <w:bottom w:val="single" w:sz="4" w:space="0" w:color="auto"/>
              <w:right w:val="single" w:sz="4" w:space="0" w:color="auto"/>
            </w:tcBorders>
            <w:shd w:val="clear" w:color="auto" w:fill="auto"/>
            <w:vAlign w:val="bottom"/>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4,6</w:t>
            </w:r>
          </w:p>
        </w:tc>
        <w:tc>
          <w:tcPr>
            <w:tcW w:w="1490" w:type="dxa"/>
            <w:tcBorders>
              <w:top w:val="nil"/>
              <w:left w:val="nil"/>
              <w:bottom w:val="single" w:sz="4" w:space="0" w:color="auto"/>
              <w:right w:val="single" w:sz="4" w:space="0" w:color="auto"/>
            </w:tcBorders>
            <w:shd w:val="clear" w:color="auto" w:fill="auto"/>
            <w:vAlign w:val="bottom"/>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90</w:t>
            </w:r>
          </w:p>
        </w:tc>
        <w:tc>
          <w:tcPr>
            <w:tcW w:w="1928" w:type="dxa"/>
            <w:tcBorders>
              <w:top w:val="nil"/>
              <w:left w:val="nil"/>
              <w:bottom w:val="single" w:sz="4" w:space="0" w:color="auto"/>
              <w:right w:val="single" w:sz="4" w:space="0" w:color="auto"/>
            </w:tcBorders>
            <w:shd w:val="clear" w:color="auto" w:fill="auto"/>
            <w:vAlign w:val="bottom"/>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100</w:t>
            </w:r>
          </w:p>
        </w:tc>
      </w:tr>
      <w:tr w:rsidR="006543CC" w:rsidRPr="008A1842" w:rsidTr="00465874">
        <w:trPr>
          <w:jc w:val="center"/>
        </w:trPr>
        <w:tc>
          <w:tcPr>
            <w:tcW w:w="534" w:type="dxa"/>
          </w:tcPr>
          <w:p w:rsidR="00465874" w:rsidRPr="008A1842" w:rsidRDefault="00465874" w:rsidP="00465874">
            <w:pPr>
              <w:suppressAutoHyphens/>
              <w:jc w:val="both"/>
              <w:rPr>
                <w:rFonts w:ascii="Times New Roman" w:hAnsi="Times New Roman" w:cs="Times New Roman"/>
                <w:sz w:val="20"/>
                <w:szCs w:val="20"/>
                <w:lang w:eastAsia="ar-SA"/>
              </w:rPr>
            </w:pPr>
            <w:r w:rsidRPr="008A1842">
              <w:rPr>
                <w:rFonts w:ascii="Times New Roman" w:hAnsi="Times New Roman" w:cs="Times New Roman"/>
                <w:sz w:val="20"/>
                <w:szCs w:val="20"/>
                <w:lang w:eastAsia="ar-SA"/>
              </w:rPr>
              <w:t>9</w:t>
            </w:r>
          </w:p>
        </w:tc>
        <w:tc>
          <w:tcPr>
            <w:tcW w:w="1134" w:type="dxa"/>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ОДБ.14</w:t>
            </w:r>
          </w:p>
        </w:tc>
        <w:tc>
          <w:tcPr>
            <w:tcW w:w="2536" w:type="dxa"/>
          </w:tcPr>
          <w:p w:rsidR="00465874" w:rsidRPr="008A1842" w:rsidRDefault="00465874" w:rsidP="00465874">
            <w:pPr>
              <w:rPr>
                <w:rFonts w:ascii="Times New Roman" w:hAnsi="Times New Roman" w:cs="Times New Roman"/>
                <w:sz w:val="20"/>
                <w:szCs w:val="20"/>
              </w:rPr>
            </w:pPr>
            <w:r w:rsidRPr="008A1842">
              <w:rPr>
                <w:rFonts w:ascii="Times New Roman" w:hAnsi="Times New Roman" w:cs="Times New Roman"/>
                <w:sz w:val="20"/>
                <w:szCs w:val="20"/>
              </w:rPr>
              <w:t>ОБЖ</w:t>
            </w:r>
          </w:p>
        </w:tc>
        <w:tc>
          <w:tcPr>
            <w:tcW w:w="1721" w:type="dxa"/>
            <w:tcBorders>
              <w:top w:val="nil"/>
              <w:left w:val="single" w:sz="4" w:space="0" w:color="auto"/>
              <w:bottom w:val="single" w:sz="4" w:space="0" w:color="auto"/>
              <w:right w:val="single" w:sz="4" w:space="0" w:color="auto"/>
            </w:tcBorders>
            <w:shd w:val="clear" w:color="auto" w:fill="auto"/>
            <w:vAlign w:val="bottom"/>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4</w:t>
            </w:r>
          </w:p>
        </w:tc>
        <w:tc>
          <w:tcPr>
            <w:tcW w:w="1490" w:type="dxa"/>
            <w:tcBorders>
              <w:top w:val="nil"/>
              <w:left w:val="nil"/>
              <w:bottom w:val="single" w:sz="4" w:space="0" w:color="auto"/>
              <w:right w:val="single" w:sz="4" w:space="0" w:color="auto"/>
            </w:tcBorders>
            <w:shd w:val="clear" w:color="auto" w:fill="auto"/>
            <w:vAlign w:val="bottom"/>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80</w:t>
            </w:r>
          </w:p>
        </w:tc>
        <w:tc>
          <w:tcPr>
            <w:tcW w:w="1928" w:type="dxa"/>
            <w:tcBorders>
              <w:top w:val="nil"/>
              <w:left w:val="nil"/>
              <w:bottom w:val="single" w:sz="4" w:space="0" w:color="auto"/>
              <w:right w:val="single" w:sz="4" w:space="0" w:color="auto"/>
            </w:tcBorders>
            <w:shd w:val="clear" w:color="auto" w:fill="auto"/>
            <w:vAlign w:val="bottom"/>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100</w:t>
            </w:r>
          </w:p>
        </w:tc>
      </w:tr>
      <w:tr w:rsidR="006543CC" w:rsidRPr="008A1842" w:rsidTr="00465874">
        <w:trPr>
          <w:jc w:val="center"/>
        </w:trPr>
        <w:tc>
          <w:tcPr>
            <w:tcW w:w="534" w:type="dxa"/>
          </w:tcPr>
          <w:p w:rsidR="00465874" w:rsidRPr="008A1842" w:rsidRDefault="00465874" w:rsidP="00465874">
            <w:pPr>
              <w:suppressAutoHyphens/>
              <w:jc w:val="both"/>
              <w:rPr>
                <w:rFonts w:ascii="Times New Roman" w:hAnsi="Times New Roman" w:cs="Times New Roman"/>
                <w:sz w:val="20"/>
                <w:szCs w:val="20"/>
                <w:lang w:eastAsia="ar-SA"/>
              </w:rPr>
            </w:pPr>
            <w:r w:rsidRPr="008A1842">
              <w:rPr>
                <w:rFonts w:ascii="Times New Roman" w:hAnsi="Times New Roman" w:cs="Times New Roman"/>
                <w:sz w:val="20"/>
                <w:szCs w:val="20"/>
                <w:lang w:eastAsia="ar-SA"/>
              </w:rPr>
              <w:t>10</w:t>
            </w:r>
          </w:p>
        </w:tc>
        <w:tc>
          <w:tcPr>
            <w:tcW w:w="1134" w:type="dxa"/>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ОДП.22</w:t>
            </w:r>
          </w:p>
        </w:tc>
        <w:tc>
          <w:tcPr>
            <w:tcW w:w="2536" w:type="dxa"/>
          </w:tcPr>
          <w:p w:rsidR="00465874" w:rsidRPr="008A1842" w:rsidRDefault="00465874" w:rsidP="00465874">
            <w:pPr>
              <w:rPr>
                <w:rFonts w:ascii="Times New Roman" w:hAnsi="Times New Roman" w:cs="Times New Roman"/>
                <w:sz w:val="20"/>
                <w:szCs w:val="20"/>
              </w:rPr>
            </w:pPr>
            <w:r w:rsidRPr="008A1842">
              <w:rPr>
                <w:rFonts w:ascii="Times New Roman" w:hAnsi="Times New Roman" w:cs="Times New Roman"/>
                <w:sz w:val="20"/>
                <w:szCs w:val="20"/>
              </w:rPr>
              <w:t>Русский язык</w:t>
            </w:r>
          </w:p>
        </w:tc>
        <w:tc>
          <w:tcPr>
            <w:tcW w:w="1721" w:type="dxa"/>
            <w:tcBorders>
              <w:top w:val="nil"/>
              <w:left w:val="single" w:sz="4" w:space="0" w:color="auto"/>
              <w:bottom w:val="single" w:sz="4" w:space="0" w:color="auto"/>
              <w:right w:val="single" w:sz="4" w:space="0" w:color="auto"/>
            </w:tcBorders>
            <w:shd w:val="clear" w:color="auto" w:fill="auto"/>
            <w:vAlign w:val="bottom"/>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4</w:t>
            </w:r>
          </w:p>
        </w:tc>
        <w:tc>
          <w:tcPr>
            <w:tcW w:w="1490" w:type="dxa"/>
            <w:tcBorders>
              <w:top w:val="nil"/>
              <w:left w:val="nil"/>
              <w:bottom w:val="single" w:sz="4" w:space="0" w:color="auto"/>
              <w:right w:val="single" w:sz="4" w:space="0" w:color="auto"/>
            </w:tcBorders>
            <w:shd w:val="clear" w:color="auto" w:fill="auto"/>
            <w:vAlign w:val="bottom"/>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84</w:t>
            </w:r>
          </w:p>
        </w:tc>
        <w:tc>
          <w:tcPr>
            <w:tcW w:w="1928" w:type="dxa"/>
            <w:tcBorders>
              <w:top w:val="nil"/>
              <w:left w:val="nil"/>
              <w:bottom w:val="single" w:sz="4" w:space="0" w:color="auto"/>
              <w:right w:val="single" w:sz="4" w:space="0" w:color="auto"/>
            </w:tcBorders>
            <w:shd w:val="clear" w:color="auto" w:fill="auto"/>
            <w:vAlign w:val="bottom"/>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100</w:t>
            </w:r>
          </w:p>
        </w:tc>
      </w:tr>
      <w:tr w:rsidR="006543CC" w:rsidRPr="008A1842" w:rsidTr="00465874">
        <w:trPr>
          <w:jc w:val="center"/>
        </w:trPr>
        <w:tc>
          <w:tcPr>
            <w:tcW w:w="534" w:type="dxa"/>
          </w:tcPr>
          <w:p w:rsidR="00465874" w:rsidRPr="008A1842" w:rsidRDefault="00465874" w:rsidP="00465874">
            <w:pPr>
              <w:suppressAutoHyphens/>
              <w:jc w:val="both"/>
              <w:rPr>
                <w:rFonts w:ascii="Times New Roman" w:hAnsi="Times New Roman" w:cs="Times New Roman"/>
                <w:sz w:val="20"/>
                <w:szCs w:val="20"/>
                <w:lang w:eastAsia="ar-SA"/>
              </w:rPr>
            </w:pPr>
            <w:r w:rsidRPr="008A1842">
              <w:rPr>
                <w:rFonts w:ascii="Times New Roman" w:hAnsi="Times New Roman" w:cs="Times New Roman"/>
                <w:sz w:val="20"/>
                <w:szCs w:val="20"/>
                <w:lang w:eastAsia="ar-SA"/>
              </w:rPr>
              <w:t>11</w:t>
            </w:r>
          </w:p>
        </w:tc>
        <w:tc>
          <w:tcPr>
            <w:tcW w:w="1134" w:type="dxa"/>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ОДП.23</w:t>
            </w:r>
          </w:p>
        </w:tc>
        <w:tc>
          <w:tcPr>
            <w:tcW w:w="2536" w:type="dxa"/>
          </w:tcPr>
          <w:p w:rsidR="00465874" w:rsidRPr="008A1842" w:rsidRDefault="00465874" w:rsidP="00465874">
            <w:pPr>
              <w:rPr>
                <w:rFonts w:ascii="Times New Roman" w:hAnsi="Times New Roman" w:cs="Times New Roman"/>
                <w:sz w:val="20"/>
                <w:szCs w:val="20"/>
              </w:rPr>
            </w:pPr>
            <w:r w:rsidRPr="008A1842">
              <w:rPr>
                <w:rFonts w:ascii="Times New Roman" w:hAnsi="Times New Roman" w:cs="Times New Roman"/>
                <w:sz w:val="20"/>
                <w:szCs w:val="20"/>
              </w:rPr>
              <w:t>Литература</w:t>
            </w:r>
          </w:p>
        </w:tc>
        <w:tc>
          <w:tcPr>
            <w:tcW w:w="1721" w:type="dxa"/>
            <w:tcBorders>
              <w:top w:val="nil"/>
              <w:left w:val="single" w:sz="4" w:space="0" w:color="auto"/>
              <w:bottom w:val="single" w:sz="4" w:space="0" w:color="auto"/>
              <w:right w:val="single" w:sz="4" w:space="0" w:color="auto"/>
            </w:tcBorders>
            <w:shd w:val="clear" w:color="auto" w:fill="auto"/>
            <w:vAlign w:val="bottom"/>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3,9</w:t>
            </w:r>
          </w:p>
        </w:tc>
        <w:tc>
          <w:tcPr>
            <w:tcW w:w="1490" w:type="dxa"/>
            <w:tcBorders>
              <w:top w:val="nil"/>
              <w:left w:val="nil"/>
              <w:bottom w:val="single" w:sz="4" w:space="0" w:color="auto"/>
              <w:right w:val="single" w:sz="4" w:space="0" w:color="auto"/>
            </w:tcBorders>
            <w:shd w:val="clear" w:color="auto" w:fill="auto"/>
            <w:vAlign w:val="bottom"/>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79,6</w:t>
            </w:r>
          </w:p>
        </w:tc>
        <w:tc>
          <w:tcPr>
            <w:tcW w:w="1928" w:type="dxa"/>
            <w:tcBorders>
              <w:top w:val="nil"/>
              <w:left w:val="nil"/>
              <w:bottom w:val="single" w:sz="4" w:space="0" w:color="auto"/>
              <w:right w:val="single" w:sz="4" w:space="0" w:color="auto"/>
            </w:tcBorders>
            <w:shd w:val="clear" w:color="auto" w:fill="auto"/>
            <w:vAlign w:val="bottom"/>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100</w:t>
            </w:r>
          </w:p>
        </w:tc>
      </w:tr>
      <w:tr w:rsidR="006543CC" w:rsidRPr="008A1842" w:rsidTr="00465874">
        <w:trPr>
          <w:jc w:val="center"/>
        </w:trPr>
        <w:tc>
          <w:tcPr>
            <w:tcW w:w="534" w:type="dxa"/>
          </w:tcPr>
          <w:p w:rsidR="00465874" w:rsidRPr="008A1842" w:rsidRDefault="00465874" w:rsidP="00465874">
            <w:pPr>
              <w:suppressAutoHyphens/>
              <w:jc w:val="both"/>
              <w:rPr>
                <w:rFonts w:ascii="Times New Roman" w:hAnsi="Times New Roman" w:cs="Times New Roman"/>
                <w:sz w:val="20"/>
                <w:szCs w:val="20"/>
                <w:lang w:eastAsia="ar-SA"/>
              </w:rPr>
            </w:pPr>
            <w:r w:rsidRPr="008A1842">
              <w:rPr>
                <w:rFonts w:ascii="Times New Roman" w:hAnsi="Times New Roman" w:cs="Times New Roman"/>
                <w:sz w:val="20"/>
                <w:szCs w:val="20"/>
                <w:lang w:eastAsia="ar-SA"/>
              </w:rPr>
              <w:t>12</w:t>
            </w:r>
          </w:p>
        </w:tc>
        <w:tc>
          <w:tcPr>
            <w:tcW w:w="1134" w:type="dxa"/>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ОДП.24</w:t>
            </w:r>
          </w:p>
        </w:tc>
        <w:tc>
          <w:tcPr>
            <w:tcW w:w="2536" w:type="dxa"/>
          </w:tcPr>
          <w:p w:rsidR="00465874" w:rsidRPr="008A1842" w:rsidRDefault="00465874" w:rsidP="00465874">
            <w:pPr>
              <w:rPr>
                <w:rFonts w:ascii="Times New Roman" w:hAnsi="Times New Roman" w:cs="Times New Roman"/>
                <w:sz w:val="20"/>
                <w:szCs w:val="20"/>
              </w:rPr>
            </w:pPr>
            <w:r w:rsidRPr="008A1842">
              <w:rPr>
                <w:rFonts w:ascii="Times New Roman" w:hAnsi="Times New Roman" w:cs="Times New Roman"/>
                <w:sz w:val="20"/>
                <w:szCs w:val="20"/>
              </w:rPr>
              <w:t>История</w:t>
            </w:r>
          </w:p>
        </w:tc>
        <w:tc>
          <w:tcPr>
            <w:tcW w:w="1721" w:type="dxa"/>
            <w:tcBorders>
              <w:top w:val="nil"/>
              <w:left w:val="single" w:sz="4" w:space="0" w:color="auto"/>
              <w:bottom w:val="single" w:sz="4" w:space="0" w:color="auto"/>
              <w:right w:val="single" w:sz="4" w:space="0" w:color="auto"/>
            </w:tcBorders>
            <w:shd w:val="clear" w:color="auto" w:fill="auto"/>
            <w:vAlign w:val="bottom"/>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3,6</w:t>
            </w:r>
          </w:p>
        </w:tc>
        <w:tc>
          <w:tcPr>
            <w:tcW w:w="1490" w:type="dxa"/>
            <w:tcBorders>
              <w:top w:val="nil"/>
              <w:left w:val="nil"/>
              <w:bottom w:val="single" w:sz="4" w:space="0" w:color="auto"/>
              <w:right w:val="single" w:sz="4" w:space="0" w:color="auto"/>
            </w:tcBorders>
            <w:shd w:val="clear" w:color="auto" w:fill="auto"/>
            <w:vAlign w:val="bottom"/>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56,5</w:t>
            </w:r>
          </w:p>
        </w:tc>
        <w:tc>
          <w:tcPr>
            <w:tcW w:w="1928" w:type="dxa"/>
            <w:tcBorders>
              <w:top w:val="nil"/>
              <w:left w:val="nil"/>
              <w:bottom w:val="single" w:sz="4" w:space="0" w:color="auto"/>
              <w:right w:val="single" w:sz="4" w:space="0" w:color="auto"/>
            </w:tcBorders>
            <w:shd w:val="clear" w:color="auto" w:fill="auto"/>
            <w:vAlign w:val="bottom"/>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100</w:t>
            </w:r>
          </w:p>
        </w:tc>
      </w:tr>
      <w:tr w:rsidR="006543CC" w:rsidRPr="008A1842" w:rsidTr="00465874">
        <w:trPr>
          <w:jc w:val="center"/>
        </w:trPr>
        <w:tc>
          <w:tcPr>
            <w:tcW w:w="534" w:type="dxa"/>
            <w:shd w:val="clear" w:color="auto" w:fill="FBD4B4"/>
          </w:tcPr>
          <w:p w:rsidR="00465874" w:rsidRPr="008A1842" w:rsidRDefault="00465874" w:rsidP="00465874">
            <w:pPr>
              <w:suppressAutoHyphens/>
              <w:jc w:val="both"/>
              <w:rPr>
                <w:rFonts w:ascii="Times New Roman" w:hAnsi="Times New Roman" w:cs="Times New Roman"/>
                <w:sz w:val="20"/>
                <w:szCs w:val="20"/>
                <w:lang w:eastAsia="ar-SA"/>
              </w:rPr>
            </w:pPr>
          </w:p>
        </w:tc>
        <w:tc>
          <w:tcPr>
            <w:tcW w:w="1134" w:type="dxa"/>
            <w:shd w:val="clear" w:color="auto" w:fill="FBD4B4"/>
          </w:tcPr>
          <w:p w:rsidR="00465874" w:rsidRPr="008A1842" w:rsidRDefault="00465874" w:rsidP="00465874">
            <w:pPr>
              <w:jc w:val="center"/>
              <w:rPr>
                <w:rFonts w:ascii="Times New Roman" w:hAnsi="Times New Roman" w:cs="Times New Roman"/>
                <w:sz w:val="20"/>
                <w:szCs w:val="20"/>
              </w:rPr>
            </w:pPr>
          </w:p>
        </w:tc>
        <w:tc>
          <w:tcPr>
            <w:tcW w:w="2536" w:type="dxa"/>
            <w:shd w:val="clear" w:color="auto" w:fill="FBD4B4"/>
          </w:tcPr>
          <w:p w:rsidR="00465874" w:rsidRPr="008A1842" w:rsidRDefault="00465874" w:rsidP="00465874">
            <w:pPr>
              <w:jc w:val="right"/>
              <w:rPr>
                <w:rFonts w:ascii="Times New Roman" w:hAnsi="Times New Roman" w:cs="Times New Roman"/>
                <w:b/>
                <w:sz w:val="20"/>
                <w:szCs w:val="20"/>
              </w:rPr>
            </w:pPr>
            <w:r w:rsidRPr="008A1842">
              <w:rPr>
                <w:rFonts w:ascii="Times New Roman" w:hAnsi="Times New Roman" w:cs="Times New Roman"/>
                <w:b/>
                <w:sz w:val="20"/>
                <w:szCs w:val="20"/>
              </w:rPr>
              <w:t>итого</w:t>
            </w:r>
          </w:p>
        </w:tc>
        <w:tc>
          <w:tcPr>
            <w:tcW w:w="1721" w:type="dxa"/>
            <w:tcBorders>
              <w:top w:val="nil"/>
              <w:left w:val="single" w:sz="4" w:space="0" w:color="auto"/>
              <w:bottom w:val="single" w:sz="4" w:space="0" w:color="auto"/>
              <w:right w:val="single" w:sz="4" w:space="0" w:color="auto"/>
            </w:tcBorders>
            <w:shd w:val="clear" w:color="auto" w:fill="F7CAAC"/>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3,9</w:t>
            </w:r>
          </w:p>
        </w:tc>
        <w:tc>
          <w:tcPr>
            <w:tcW w:w="1490" w:type="dxa"/>
            <w:tcBorders>
              <w:top w:val="nil"/>
              <w:left w:val="nil"/>
              <w:bottom w:val="single" w:sz="4" w:space="0" w:color="auto"/>
              <w:right w:val="single" w:sz="4" w:space="0" w:color="auto"/>
            </w:tcBorders>
            <w:shd w:val="clear" w:color="auto" w:fill="F7CAAC"/>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75</w:t>
            </w:r>
          </w:p>
        </w:tc>
        <w:tc>
          <w:tcPr>
            <w:tcW w:w="1928" w:type="dxa"/>
            <w:tcBorders>
              <w:top w:val="nil"/>
              <w:left w:val="nil"/>
              <w:bottom w:val="single" w:sz="4" w:space="0" w:color="auto"/>
              <w:right w:val="single" w:sz="4" w:space="0" w:color="auto"/>
            </w:tcBorders>
            <w:shd w:val="clear" w:color="auto" w:fill="F7CAAC"/>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99,8</w:t>
            </w:r>
          </w:p>
        </w:tc>
      </w:tr>
    </w:tbl>
    <w:p w:rsidR="00465874" w:rsidRPr="008A1842" w:rsidRDefault="00465874" w:rsidP="00465874">
      <w:pPr>
        <w:suppressAutoHyphens/>
        <w:ind w:firstLine="708"/>
        <w:jc w:val="both"/>
        <w:rPr>
          <w:rFonts w:ascii="Times New Roman" w:hAnsi="Times New Roman" w:cs="Times New Roman"/>
          <w:lang w:eastAsia="ar-SA"/>
        </w:rPr>
      </w:pPr>
    </w:p>
    <w:p w:rsidR="00465874" w:rsidRPr="008A1842" w:rsidRDefault="00465874" w:rsidP="008A1842">
      <w:pPr>
        <w:suppressAutoHyphens/>
        <w:spacing w:line="360" w:lineRule="auto"/>
        <w:ind w:firstLine="708"/>
        <w:jc w:val="both"/>
        <w:rPr>
          <w:rFonts w:ascii="Times New Roman" w:hAnsi="Times New Roman" w:cs="Times New Roman"/>
          <w:lang w:eastAsia="ar-SA"/>
        </w:rPr>
      </w:pPr>
      <w:r w:rsidRPr="008A1842">
        <w:rPr>
          <w:rFonts w:ascii="Times New Roman" w:hAnsi="Times New Roman" w:cs="Times New Roman"/>
          <w:lang w:eastAsia="ar-SA"/>
        </w:rPr>
        <w:t xml:space="preserve">Высокие показатели среднего балла (от 4 до 4,6) и качества знаний (от 80% до 100%)  отмечаются по иностранному языку (преподаватели </w:t>
      </w:r>
      <w:proofErr w:type="spellStart"/>
      <w:r w:rsidRPr="008A1842">
        <w:rPr>
          <w:rFonts w:ascii="Times New Roman" w:hAnsi="Times New Roman" w:cs="Times New Roman"/>
          <w:lang w:eastAsia="ar-SA"/>
        </w:rPr>
        <w:t>Рыженкова</w:t>
      </w:r>
      <w:proofErr w:type="spellEnd"/>
      <w:r w:rsidRPr="008A1842">
        <w:rPr>
          <w:rFonts w:ascii="Times New Roman" w:hAnsi="Times New Roman" w:cs="Times New Roman"/>
          <w:lang w:eastAsia="ar-SA"/>
        </w:rPr>
        <w:t xml:space="preserve"> Е.С., </w:t>
      </w:r>
      <w:proofErr w:type="spellStart"/>
      <w:r w:rsidRPr="008A1842">
        <w:rPr>
          <w:rFonts w:ascii="Times New Roman" w:hAnsi="Times New Roman" w:cs="Times New Roman"/>
          <w:lang w:eastAsia="ar-SA"/>
        </w:rPr>
        <w:t>Нижегородцева</w:t>
      </w:r>
      <w:proofErr w:type="spellEnd"/>
      <w:r w:rsidRPr="008A1842">
        <w:rPr>
          <w:rFonts w:ascii="Times New Roman" w:hAnsi="Times New Roman" w:cs="Times New Roman"/>
          <w:lang w:eastAsia="ar-SA"/>
        </w:rPr>
        <w:t xml:space="preserve"> М.В.), русскому языку (преподаватель Тещина О.В.), </w:t>
      </w:r>
      <w:r w:rsidRPr="008A1842">
        <w:rPr>
          <w:rFonts w:ascii="Times New Roman" w:hAnsi="Times New Roman" w:cs="Times New Roman"/>
        </w:rPr>
        <w:t xml:space="preserve">ОБЖ </w:t>
      </w:r>
      <w:r w:rsidRPr="008A1842">
        <w:rPr>
          <w:rFonts w:ascii="Times New Roman" w:hAnsi="Times New Roman" w:cs="Times New Roman"/>
          <w:sz w:val="20"/>
          <w:szCs w:val="20"/>
        </w:rPr>
        <w:t>(</w:t>
      </w:r>
      <w:r w:rsidRPr="008A1842">
        <w:rPr>
          <w:rFonts w:ascii="Times New Roman" w:hAnsi="Times New Roman" w:cs="Times New Roman"/>
          <w:lang w:eastAsia="ar-SA"/>
        </w:rPr>
        <w:t xml:space="preserve">преподаватель </w:t>
      </w:r>
      <w:proofErr w:type="spellStart"/>
      <w:r w:rsidRPr="008A1842">
        <w:rPr>
          <w:rFonts w:ascii="Times New Roman" w:hAnsi="Times New Roman" w:cs="Times New Roman"/>
          <w:lang w:eastAsia="ar-SA"/>
        </w:rPr>
        <w:t>Сельцин</w:t>
      </w:r>
      <w:proofErr w:type="spellEnd"/>
      <w:r w:rsidRPr="008A1842">
        <w:rPr>
          <w:rFonts w:ascii="Times New Roman" w:hAnsi="Times New Roman" w:cs="Times New Roman"/>
          <w:lang w:eastAsia="ar-SA"/>
        </w:rPr>
        <w:t xml:space="preserve"> С.А.), искусству (МХК) (преподаватель </w:t>
      </w:r>
      <w:proofErr w:type="spellStart"/>
      <w:r w:rsidRPr="008A1842">
        <w:rPr>
          <w:rFonts w:ascii="Times New Roman" w:hAnsi="Times New Roman" w:cs="Times New Roman"/>
          <w:lang w:eastAsia="ar-SA"/>
        </w:rPr>
        <w:t>Шемякова</w:t>
      </w:r>
      <w:proofErr w:type="spellEnd"/>
      <w:r w:rsidRPr="008A1842">
        <w:rPr>
          <w:rFonts w:ascii="Times New Roman" w:hAnsi="Times New Roman" w:cs="Times New Roman"/>
          <w:lang w:eastAsia="ar-SA"/>
        </w:rPr>
        <w:t xml:space="preserve"> Н.А.), физической культуре (преподаватель Новиков А.В.). </w:t>
      </w:r>
    </w:p>
    <w:p w:rsidR="00465874" w:rsidRPr="008A1842" w:rsidRDefault="00465874" w:rsidP="008A1842">
      <w:pPr>
        <w:suppressAutoHyphens/>
        <w:spacing w:line="360" w:lineRule="auto"/>
        <w:ind w:firstLine="708"/>
        <w:jc w:val="both"/>
        <w:rPr>
          <w:rFonts w:ascii="Times New Roman" w:hAnsi="Times New Roman" w:cs="Times New Roman"/>
          <w:lang w:eastAsia="ar-SA"/>
        </w:rPr>
      </w:pPr>
      <w:r w:rsidRPr="008A1842">
        <w:rPr>
          <w:rFonts w:ascii="Times New Roman" w:hAnsi="Times New Roman" w:cs="Times New Roman"/>
          <w:lang w:eastAsia="ar-SA"/>
        </w:rPr>
        <w:t>Самый низкий средний балл– 3,5 и качество знаний – 46,2% по математике (преподаватель Постникова О.И.).</w:t>
      </w:r>
    </w:p>
    <w:p w:rsidR="00465874" w:rsidRPr="008A1842" w:rsidRDefault="00465874" w:rsidP="008A1842">
      <w:pPr>
        <w:suppressAutoHyphens/>
        <w:spacing w:line="360" w:lineRule="auto"/>
        <w:ind w:firstLine="708"/>
        <w:jc w:val="both"/>
        <w:rPr>
          <w:rFonts w:ascii="Times New Roman" w:hAnsi="Times New Roman" w:cs="Times New Roman"/>
          <w:lang w:eastAsia="ar-SA"/>
        </w:rPr>
      </w:pPr>
      <w:r w:rsidRPr="008A1842">
        <w:rPr>
          <w:rFonts w:ascii="Times New Roman" w:hAnsi="Times New Roman" w:cs="Times New Roman"/>
          <w:lang w:eastAsia="ar-SA"/>
        </w:rPr>
        <w:t xml:space="preserve">По трем дисциплинам (русский язык, математика, история) по результатам промежуточной аттестации в форме экзамена успеваемость составила 99,6%. </w:t>
      </w:r>
    </w:p>
    <w:p w:rsidR="00465874" w:rsidRPr="008A1842" w:rsidRDefault="00465874" w:rsidP="008A1842">
      <w:pPr>
        <w:suppressAutoHyphens/>
        <w:spacing w:line="360" w:lineRule="auto"/>
        <w:ind w:firstLine="708"/>
        <w:jc w:val="both"/>
        <w:rPr>
          <w:rFonts w:ascii="Times New Roman" w:hAnsi="Times New Roman" w:cs="Times New Roman"/>
          <w:b/>
          <w:lang w:eastAsia="ar-SA"/>
        </w:rPr>
      </w:pPr>
    </w:p>
    <w:p w:rsidR="00465874" w:rsidRPr="008A1842" w:rsidRDefault="00465874" w:rsidP="008A1842">
      <w:pPr>
        <w:suppressAutoHyphens/>
        <w:spacing w:line="360" w:lineRule="auto"/>
        <w:ind w:firstLine="708"/>
        <w:jc w:val="both"/>
        <w:rPr>
          <w:rFonts w:ascii="Times New Roman" w:hAnsi="Times New Roman" w:cs="Times New Roman"/>
          <w:lang w:eastAsia="ar-SA"/>
        </w:rPr>
      </w:pPr>
      <w:r w:rsidRPr="008A1842">
        <w:rPr>
          <w:rFonts w:ascii="Times New Roman" w:hAnsi="Times New Roman" w:cs="Times New Roman"/>
          <w:b/>
          <w:lang w:eastAsia="ar-SA"/>
        </w:rPr>
        <w:t>Итоги промежуточной аттестации студентов 2 курса</w:t>
      </w:r>
      <w:r w:rsidRPr="008A1842">
        <w:rPr>
          <w:rFonts w:ascii="Times New Roman" w:hAnsi="Times New Roman" w:cs="Times New Roman"/>
          <w:lang w:eastAsia="ar-SA"/>
        </w:rPr>
        <w:t xml:space="preserve"> показывают, что допущены были  100%  студентов, неудовлетворительных результатов нет, есть студенты, имеющие академические задолженности.  Студенты, принимавшие участие в промежуточной аттестации имеют   100% успеваемость по всем дисциплинам.</w:t>
      </w:r>
    </w:p>
    <w:p w:rsidR="00465874" w:rsidRPr="008A1842" w:rsidRDefault="00465874" w:rsidP="008A1842">
      <w:pPr>
        <w:suppressAutoHyphens/>
        <w:spacing w:line="360" w:lineRule="auto"/>
        <w:ind w:firstLine="708"/>
        <w:jc w:val="both"/>
        <w:rPr>
          <w:rFonts w:ascii="Times New Roman" w:hAnsi="Times New Roman" w:cs="Times New Roman"/>
          <w:lang w:eastAsia="ar-SA"/>
        </w:rPr>
      </w:pPr>
      <w:r w:rsidRPr="008A1842">
        <w:rPr>
          <w:rFonts w:ascii="Times New Roman" w:hAnsi="Times New Roman" w:cs="Times New Roman"/>
          <w:lang w:eastAsia="ar-SA"/>
        </w:rPr>
        <w:t>44.02.01. Дошкольное образование  - качество – 65%; средний балл – 4 (АППГ качество – 75%; средний балл – 4).</w:t>
      </w:r>
    </w:p>
    <w:p w:rsidR="00465874" w:rsidRPr="008A1842" w:rsidRDefault="00465874" w:rsidP="008A1842">
      <w:pPr>
        <w:suppressAutoHyphens/>
        <w:spacing w:line="360" w:lineRule="auto"/>
        <w:ind w:firstLine="708"/>
        <w:jc w:val="both"/>
        <w:rPr>
          <w:rFonts w:ascii="Times New Roman" w:hAnsi="Times New Roman" w:cs="Times New Roman"/>
          <w:lang w:eastAsia="ar-SA"/>
        </w:rPr>
      </w:pPr>
      <w:r w:rsidRPr="008A1842">
        <w:rPr>
          <w:rFonts w:ascii="Times New Roman" w:hAnsi="Times New Roman" w:cs="Times New Roman"/>
          <w:lang w:eastAsia="ar-SA"/>
        </w:rPr>
        <w:t>44.02.02 Преподавание в начальных класса</w:t>
      </w:r>
      <w:proofErr w:type="gramStart"/>
      <w:r w:rsidRPr="008A1842">
        <w:rPr>
          <w:rFonts w:ascii="Times New Roman" w:hAnsi="Times New Roman" w:cs="Times New Roman"/>
          <w:lang w:eastAsia="ar-SA"/>
        </w:rPr>
        <w:t>х–</w:t>
      </w:r>
      <w:proofErr w:type="gramEnd"/>
      <w:r w:rsidRPr="008A1842">
        <w:rPr>
          <w:rFonts w:ascii="Times New Roman" w:hAnsi="Times New Roman" w:cs="Times New Roman"/>
        </w:rPr>
        <w:t xml:space="preserve"> </w:t>
      </w:r>
      <w:r w:rsidRPr="008A1842">
        <w:rPr>
          <w:rFonts w:ascii="Times New Roman" w:hAnsi="Times New Roman" w:cs="Times New Roman"/>
          <w:lang w:eastAsia="ar-SA"/>
        </w:rPr>
        <w:t>качество 90,5%; средний балл – 4,2 (АППГ  качество – 73%; средний балл – 3,9).</w:t>
      </w:r>
    </w:p>
    <w:p w:rsidR="00465874" w:rsidRPr="008A1842" w:rsidRDefault="00465874" w:rsidP="008A1842">
      <w:pPr>
        <w:suppressAutoHyphens/>
        <w:spacing w:line="360" w:lineRule="auto"/>
        <w:ind w:firstLine="708"/>
        <w:jc w:val="both"/>
        <w:rPr>
          <w:rFonts w:ascii="Times New Roman" w:hAnsi="Times New Roman" w:cs="Times New Roman"/>
          <w:lang w:eastAsia="ar-SA"/>
        </w:rPr>
      </w:pPr>
      <w:r w:rsidRPr="008A1842">
        <w:rPr>
          <w:rFonts w:ascii="Times New Roman" w:hAnsi="Times New Roman" w:cs="Times New Roman"/>
          <w:lang w:eastAsia="ar-SA"/>
        </w:rPr>
        <w:t>44.02.03. Дополнительное образование  –</w:t>
      </w:r>
      <w:r w:rsidRPr="008A1842">
        <w:rPr>
          <w:rFonts w:ascii="Times New Roman" w:hAnsi="Times New Roman" w:cs="Times New Roman"/>
        </w:rPr>
        <w:t xml:space="preserve"> </w:t>
      </w:r>
      <w:r w:rsidRPr="008A1842">
        <w:rPr>
          <w:rFonts w:ascii="Times New Roman" w:hAnsi="Times New Roman" w:cs="Times New Roman"/>
          <w:lang w:eastAsia="ar-SA"/>
        </w:rPr>
        <w:t>качество 75%; средний балл – 4 (АППГ  качество</w:t>
      </w:r>
      <w:proofErr w:type="gramStart"/>
      <w:r w:rsidRPr="008A1842">
        <w:rPr>
          <w:rFonts w:ascii="Times New Roman" w:hAnsi="Times New Roman" w:cs="Times New Roman"/>
          <w:lang w:eastAsia="ar-SA"/>
        </w:rPr>
        <w:t xml:space="preserve"> – ; </w:t>
      </w:r>
      <w:proofErr w:type="gramEnd"/>
      <w:r w:rsidRPr="008A1842">
        <w:rPr>
          <w:rFonts w:ascii="Times New Roman" w:hAnsi="Times New Roman" w:cs="Times New Roman"/>
          <w:lang w:eastAsia="ar-SA"/>
        </w:rPr>
        <w:t>средний балл – ).</w:t>
      </w:r>
    </w:p>
    <w:p w:rsidR="00465874" w:rsidRPr="008A1842" w:rsidRDefault="00465874" w:rsidP="008A1842">
      <w:pPr>
        <w:suppressAutoHyphens/>
        <w:spacing w:line="360" w:lineRule="auto"/>
        <w:jc w:val="both"/>
        <w:rPr>
          <w:rFonts w:ascii="Times New Roman" w:hAnsi="Times New Roman" w:cs="Times New Roman"/>
          <w:b/>
          <w:lang w:eastAsia="ar-SA"/>
        </w:rPr>
      </w:pPr>
    </w:p>
    <w:p w:rsidR="00465874" w:rsidRPr="008A1842" w:rsidRDefault="00465874" w:rsidP="008A1842">
      <w:pPr>
        <w:suppressAutoHyphens/>
        <w:spacing w:line="360" w:lineRule="auto"/>
        <w:ind w:firstLine="708"/>
        <w:jc w:val="both"/>
        <w:rPr>
          <w:rFonts w:ascii="Times New Roman" w:hAnsi="Times New Roman" w:cs="Times New Roman"/>
          <w:lang w:eastAsia="ar-SA"/>
        </w:rPr>
      </w:pPr>
      <w:r w:rsidRPr="008A1842">
        <w:rPr>
          <w:rFonts w:ascii="Times New Roman" w:hAnsi="Times New Roman" w:cs="Times New Roman"/>
          <w:b/>
          <w:lang w:eastAsia="ar-SA"/>
        </w:rPr>
        <w:lastRenderedPageBreak/>
        <w:t>Итоги промежуточной аттестации студентов 3 курса</w:t>
      </w:r>
      <w:r w:rsidRPr="008A1842">
        <w:rPr>
          <w:rFonts w:ascii="Times New Roman" w:hAnsi="Times New Roman" w:cs="Times New Roman"/>
          <w:lang w:eastAsia="ar-SA"/>
        </w:rPr>
        <w:t xml:space="preserve"> показывают, что были допущены 100% студентов, успеваемость – 100%.</w:t>
      </w:r>
    </w:p>
    <w:p w:rsidR="00465874" w:rsidRPr="008A1842" w:rsidRDefault="00465874" w:rsidP="008A1842">
      <w:pPr>
        <w:spacing w:line="360" w:lineRule="auto"/>
        <w:ind w:firstLine="567"/>
        <w:jc w:val="both"/>
        <w:rPr>
          <w:rFonts w:ascii="Times New Roman" w:hAnsi="Times New Roman" w:cs="Times New Roman"/>
        </w:rPr>
      </w:pPr>
      <w:r w:rsidRPr="008A1842">
        <w:rPr>
          <w:rFonts w:ascii="Times New Roman" w:hAnsi="Times New Roman" w:cs="Times New Roman"/>
        </w:rPr>
        <w:t>44.02.01. Дошкольное образование  - качество – 87,7%; средний балл – 4,1 (АППГ  качество – 77,6%; средний балл – 4,2).</w:t>
      </w:r>
    </w:p>
    <w:p w:rsidR="00465874" w:rsidRPr="008A1842" w:rsidRDefault="00465874" w:rsidP="008A1842">
      <w:pPr>
        <w:suppressAutoHyphens/>
        <w:spacing w:line="360" w:lineRule="auto"/>
        <w:jc w:val="both"/>
        <w:rPr>
          <w:rFonts w:ascii="Times New Roman" w:hAnsi="Times New Roman" w:cs="Times New Roman"/>
          <w:b/>
          <w:lang w:eastAsia="ar-SA"/>
        </w:rPr>
      </w:pPr>
      <w:r w:rsidRPr="008A1842">
        <w:rPr>
          <w:rFonts w:ascii="Times New Roman" w:hAnsi="Times New Roman" w:cs="Times New Roman"/>
        </w:rPr>
        <w:t xml:space="preserve">         44.02.02 Преподавание в начальных классах – качество – 83%; средний балл – 4,1  (АППГ качество – 85,5%; средний балл – 4,1).</w:t>
      </w:r>
    </w:p>
    <w:p w:rsidR="00465874" w:rsidRPr="008A1842" w:rsidRDefault="00465874" w:rsidP="008A1842">
      <w:pPr>
        <w:suppressAutoHyphens/>
        <w:spacing w:line="360" w:lineRule="auto"/>
        <w:ind w:firstLine="708"/>
        <w:jc w:val="both"/>
        <w:rPr>
          <w:rFonts w:ascii="Times New Roman" w:hAnsi="Times New Roman" w:cs="Times New Roman"/>
          <w:b/>
          <w:lang w:eastAsia="ar-SA"/>
        </w:rPr>
      </w:pPr>
    </w:p>
    <w:p w:rsidR="00465874" w:rsidRPr="008A1842" w:rsidRDefault="00465874" w:rsidP="008A1842">
      <w:pPr>
        <w:suppressAutoHyphens/>
        <w:spacing w:line="360" w:lineRule="auto"/>
        <w:ind w:firstLine="708"/>
        <w:jc w:val="both"/>
        <w:rPr>
          <w:rFonts w:ascii="Times New Roman" w:hAnsi="Times New Roman" w:cs="Times New Roman"/>
          <w:lang w:eastAsia="ar-SA"/>
        </w:rPr>
      </w:pPr>
      <w:r w:rsidRPr="008A1842">
        <w:rPr>
          <w:rFonts w:ascii="Times New Roman" w:hAnsi="Times New Roman" w:cs="Times New Roman"/>
          <w:b/>
          <w:lang w:eastAsia="ar-SA"/>
        </w:rPr>
        <w:t>Итоги промежуточной аттестации студентов 4 курса</w:t>
      </w:r>
      <w:r w:rsidRPr="008A1842">
        <w:rPr>
          <w:rFonts w:ascii="Times New Roman" w:hAnsi="Times New Roman" w:cs="Times New Roman"/>
          <w:lang w:eastAsia="ar-SA"/>
        </w:rPr>
        <w:t xml:space="preserve"> показывают, что до промежуточной аттестации были допущены 100% студентов, неудовлетворительных результатов нет, т.е. 100% успеваемость по всем дисциплинам.</w:t>
      </w:r>
    </w:p>
    <w:p w:rsidR="00465874" w:rsidRPr="008A1842" w:rsidRDefault="00465874" w:rsidP="008A1842">
      <w:pPr>
        <w:suppressAutoHyphens/>
        <w:spacing w:line="360" w:lineRule="auto"/>
        <w:ind w:firstLine="708"/>
        <w:jc w:val="both"/>
        <w:rPr>
          <w:rFonts w:ascii="Times New Roman" w:hAnsi="Times New Roman" w:cs="Times New Roman"/>
          <w:lang w:eastAsia="ar-SA"/>
        </w:rPr>
      </w:pPr>
      <w:r w:rsidRPr="008A1842">
        <w:rPr>
          <w:rFonts w:ascii="Times New Roman" w:hAnsi="Times New Roman" w:cs="Times New Roman"/>
          <w:lang w:eastAsia="ar-SA"/>
        </w:rPr>
        <w:t>44.02.01. Дошкольное образование  - качество – 71%; средний балл – 4,1</w:t>
      </w:r>
      <w:r w:rsidRPr="008A1842">
        <w:rPr>
          <w:rFonts w:ascii="Times New Roman" w:hAnsi="Times New Roman" w:cs="Times New Roman"/>
        </w:rPr>
        <w:t xml:space="preserve">  (АППГ </w:t>
      </w:r>
      <w:r w:rsidRPr="008A1842">
        <w:rPr>
          <w:rFonts w:ascii="Times New Roman" w:hAnsi="Times New Roman" w:cs="Times New Roman"/>
          <w:lang w:eastAsia="ar-SA"/>
        </w:rPr>
        <w:t>качество – 79%; средний балл – 4).</w:t>
      </w:r>
    </w:p>
    <w:p w:rsidR="00465874" w:rsidRPr="008A1842" w:rsidRDefault="00465874" w:rsidP="008A1842">
      <w:pPr>
        <w:suppressAutoHyphens/>
        <w:spacing w:line="360" w:lineRule="auto"/>
        <w:ind w:firstLine="708"/>
        <w:jc w:val="both"/>
        <w:rPr>
          <w:rFonts w:ascii="Times New Roman" w:hAnsi="Times New Roman" w:cs="Times New Roman"/>
          <w:lang w:eastAsia="ar-SA"/>
        </w:rPr>
      </w:pPr>
      <w:r w:rsidRPr="008A1842">
        <w:rPr>
          <w:rFonts w:ascii="Times New Roman" w:hAnsi="Times New Roman" w:cs="Times New Roman"/>
          <w:lang w:eastAsia="ar-SA"/>
        </w:rPr>
        <w:t>44.02.02 Преподавание в начальных классах – качество – 88,6%; средний балл – 4,2 (АППГ качество – 92%; средний балл – 4,3).</w:t>
      </w:r>
    </w:p>
    <w:p w:rsidR="00465874" w:rsidRPr="008A1842" w:rsidRDefault="00465874" w:rsidP="008A1842">
      <w:pPr>
        <w:suppressAutoHyphens/>
        <w:spacing w:line="360" w:lineRule="auto"/>
        <w:ind w:firstLine="708"/>
        <w:jc w:val="both"/>
        <w:rPr>
          <w:rFonts w:ascii="Times New Roman" w:hAnsi="Times New Roman" w:cs="Times New Roman"/>
          <w:lang w:eastAsia="ar-SA"/>
        </w:rPr>
      </w:pPr>
    </w:p>
    <w:p w:rsidR="00465874" w:rsidRPr="008A1842" w:rsidRDefault="00465874" w:rsidP="00465874">
      <w:pPr>
        <w:suppressAutoHyphens/>
        <w:ind w:firstLine="708"/>
        <w:jc w:val="both"/>
        <w:rPr>
          <w:rFonts w:ascii="Times New Roman" w:hAnsi="Times New Roman" w:cs="Times New Roman"/>
          <w:sz w:val="28"/>
          <w:szCs w:val="28"/>
          <w:lang w:eastAsia="ar-SA"/>
        </w:rPr>
      </w:pPr>
      <w:r w:rsidRPr="008A1842">
        <w:rPr>
          <w:rFonts w:ascii="Times New Roman" w:hAnsi="Times New Roman" w:cs="Times New Roman"/>
          <w:lang w:eastAsia="ar-SA"/>
        </w:rPr>
        <w:t xml:space="preserve">По </w:t>
      </w:r>
      <w:r w:rsidRPr="008A1842">
        <w:rPr>
          <w:rFonts w:ascii="Times New Roman" w:hAnsi="Times New Roman" w:cs="Times New Roman"/>
          <w:b/>
          <w:i/>
          <w:lang w:eastAsia="ar-SA"/>
        </w:rPr>
        <w:t>циклу</w:t>
      </w:r>
      <w:r w:rsidRPr="008A1842">
        <w:rPr>
          <w:rFonts w:ascii="Times New Roman" w:hAnsi="Times New Roman" w:cs="Times New Roman"/>
          <w:lang w:eastAsia="ar-SA"/>
        </w:rPr>
        <w:t xml:space="preserve"> </w:t>
      </w:r>
      <w:r w:rsidRPr="008A1842">
        <w:rPr>
          <w:rFonts w:ascii="Times New Roman" w:hAnsi="Times New Roman" w:cs="Times New Roman"/>
          <w:b/>
          <w:i/>
          <w:lang w:eastAsia="ar-SA"/>
        </w:rPr>
        <w:t>общих гуманитарных дисциплин</w:t>
      </w:r>
      <w:r w:rsidRPr="008A1842">
        <w:rPr>
          <w:rFonts w:ascii="Times New Roman" w:hAnsi="Times New Roman" w:cs="Times New Roman"/>
          <w:lang w:eastAsia="ar-SA"/>
        </w:rPr>
        <w:t xml:space="preserve"> средний балл составляет 4,0;  качество – 78,6 % и успеваемость 100 %.</w:t>
      </w:r>
      <w:r w:rsidRPr="008A1842">
        <w:rPr>
          <w:rFonts w:ascii="Times New Roman" w:hAnsi="Times New Roman" w:cs="Times New Roman"/>
        </w:rPr>
        <w:t xml:space="preserve"> (АППГ </w:t>
      </w:r>
      <w:r w:rsidRPr="008A1842">
        <w:rPr>
          <w:rFonts w:ascii="Times New Roman" w:hAnsi="Times New Roman" w:cs="Times New Roman"/>
          <w:lang w:eastAsia="ar-SA"/>
        </w:rPr>
        <w:t>средний балл – 3,9;  качество - 88 % и успеваемость 100 %).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1147"/>
        <w:gridCol w:w="2495"/>
        <w:gridCol w:w="1664"/>
        <w:gridCol w:w="1817"/>
        <w:gridCol w:w="1937"/>
      </w:tblGrid>
      <w:tr w:rsidR="006543CC" w:rsidRPr="008A1842" w:rsidTr="00465874">
        <w:tc>
          <w:tcPr>
            <w:tcW w:w="527" w:type="dxa"/>
          </w:tcPr>
          <w:p w:rsidR="00465874" w:rsidRPr="008A1842" w:rsidRDefault="00465874" w:rsidP="00465874">
            <w:pPr>
              <w:suppressAutoHyphens/>
              <w:jc w:val="both"/>
              <w:rPr>
                <w:rFonts w:ascii="Times New Roman" w:hAnsi="Times New Roman" w:cs="Times New Roman"/>
                <w:b/>
                <w:lang w:eastAsia="ar-SA"/>
              </w:rPr>
            </w:pPr>
            <w:r w:rsidRPr="008A1842">
              <w:rPr>
                <w:rFonts w:ascii="Times New Roman" w:hAnsi="Times New Roman" w:cs="Times New Roman"/>
                <w:b/>
                <w:lang w:eastAsia="ar-SA"/>
              </w:rPr>
              <w:t>№</w:t>
            </w:r>
          </w:p>
        </w:tc>
        <w:tc>
          <w:tcPr>
            <w:tcW w:w="1131" w:type="dxa"/>
          </w:tcPr>
          <w:p w:rsidR="00465874" w:rsidRPr="008A1842" w:rsidRDefault="00465874" w:rsidP="00465874">
            <w:pPr>
              <w:jc w:val="center"/>
              <w:rPr>
                <w:rFonts w:ascii="Times New Roman" w:hAnsi="Times New Roman" w:cs="Times New Roman"/>
                <w:b/>
              </w:rPr>
            </w:pPr>
            <w:r w:rsidRPr="008A1842">
              <w:rPr>
                <w:rFonts w:ascii="Times New Roman" w:hAnsi="Times New Roman" w:cs="Times New Roman"/>
                <w:b/>
              </w:rPr>
              <w:t>Индекс</w:t>
            </w:r>
          </w:p>
          <w:p w:rsidR="00465874" w:rsidRPr="008A1842" w:rsidRDefault="00465874" w:rsidP="00465874">
            <w:pPr>
              <w:suppressAutoHyphens/>
              <w:jc w:val="both"/>
              <w:rPr>
                <w:rFonts w:ascii="Times New Roman" w:hAnsi="Times New Roman" w:cs="Times New Roman"/>
                <w:b/>
                <w:lang w:eastAsia="ar-SA"/>
              </w:rPr>
            </w:pPr>
          </w:p>
        </w:tc>
        <w:tc>
          <w:tcPr>
            <w:tcW w:w="2495" w:type="dxa"/>
          </w:tcPr>
          <w:p w:rsidR="00465874" w:rsidRPr="008A1842" w:rsidRDefault="00465874" w:rsidP="00465874">
            <w:pPr>
              <w:suppressAutoHyphens/>
              <w:jc w:val="both"/>
              <w:rPr>
                <w:rFonts w:ascii="Times New Roman" w:hAnsi="Times New Roman" w:cs="Times New Roman"/>
                <w:b/>
                <w:lang w:eastAsia="ar-SA"/>
              </w:rPr>
            </w:pPr>
            <w:r w:rsidRPr="008A1842">
              <w:rPr>
                <w:rFonts w:ascii="Times New Roman" w:hAnsi="Times New Roman" w:cs="Times New Roman"/>
                <w:b/>
                <w:lang w:eastAsia="ar-SA"/>
              </w:rPr>
              <w:t>предмет</w:t>
            </w:r>
          </w:p>
        </w:tc>
        <w:tc>
          <w:tcPr>
            <w:tcW w:w="1664" w:type="dxa"/>
          </w:tcPr>
          <w:p w:rsidR="00465874" w:rsidRPr="008A1842" w:rsidRDefault="00465874" w:rsidP="00465874">
            <w:pPr>
              <w:suppressAutoHyphens/>
              <w:jc w:val="both"/>
              <w:rPr>
                <w:rFonts w:ascii="Times New Roman" w:hAnsi="Times New Roman" w:cs="Times New Roman"/>
                <w:b/>
                <w:lang w:eastAsia="ar-SA"/>
              </w:rPr>
            </w:pPr>
            <w:r w:rsidRPr="008A1842">
              <w:rPr>
                <w:rFonts w:ascii="Times New Roman" w:hAnsi="Times New Roman" w:cs="Times New Roman"/>
                <w:b/>
                <w:lang w:eastAsia="ar-SA"/>
              </w:rPr>
              <w:t>Средний балл</w:t>
            </w:r>
          </w:p>
        </w:tc>
        <w:tc>
          <w:tcPr>
            <w:tcW w:w="1817" w:type="dxa"/>
          </w:tcPr>
          <w:p w:rsidR="00465874" w:rsidRPr="008A1842" w:rsidRDefault="00465874" w:rsidP="00465874">
            <w:pPr>
              <w:suppressAutoHyphens/>
              <w:jc w:val="both"/>
              <w:rPr>
                <w:rFonts w:ascii="Times New Roman" w:hAnsi="Times New Roman" w:cs="Times New Roman"/>
                <w:b/>
                <w:lang w:eastAsia="ar-SA"/>
              </w:rPr>
            </w:pPr>
            <w:r w:rsidRPr="008A1842">
              <w:rPr>
                <w:rFonts w:ascii="Times New Roman" w:hAnsi="Times New Roman" w:cs="Times New Roman"/>
                <w:b/>
                <w:lang w:eastAsia="ar-SA"/>
              </w:rPr>
              <w:t>% качества</w:t>
            </w:r>
          </w:p>
        </w:tc>
        <w:tc>
          <w:tcPr>
            <w:tcW w:w="1937" w:type="dxa"/>
          </w:tcPr>
          <w:p w:rsidR="00465874" w:rsidRPr="008A1842" w:rsidRDefault="00465874" w:rsidP="00465874">
            <w:pPr>
              <w:suppressAutoHyphens/>
              <w:jc w:val="both"/>
              <w:rPr>
                <w:rFonts w:ascii="Times New Roman" w:hAnsi="Times New Roman" w:cs="Times New Roman"/>
                <w:b/>
                <w:lang w:eastAsia="ar-SA"/>
              </w:rPr>
            </w:pPr>
            <w:r w:rsidRPr="008A1842">
              <w:rPr>
                <w:rFonts w:ascii="Times New Roman" w:hAnsi="Times New Roman" w:cs="Times New Roman"/>
                <w:b/>
                <w:lang w:eastAsia="ar-SA"/>
              </w:rPr>
              <w:t>% успеваемости</w:t>
            </w:r>
          </w:p>
        </w:tc>
      </w:tr>
      <w:tr w:rsidR="006543CC" w:rsidRPr="008A1842" w:rsidTr="00465874">
        <w:tc>
          <w:tcPr>
            <w:tcW w:w="527" w:type="dxa"/>
          </w:tcPr>
          <w:p w:rsidR="00465874" w:rsidRPr="008A1842" w:rsidRDefault="00465874" w:rsidP="00465874">
            <w:pPr>
              <w:suppressAutoHyphens/>
              <w:jc w:val="both"/>
              <w:rPr>
                <w:rFonts w:ascii="Times New Roman" w:hAnsi="Times New Roman" w:cs="Times New Roman"/>
                <w:lang w:eastAsia="ar-SA"/>
              </w:rPr>
            </w:pPr>
            <w:r w:rsidRPr="008A1842">
              <w:rPr>
                <w:rFonts w:ascii="Times New Roman" w:hAnsi="Times New Roman" w:cs="Times New Roman"/>
                <w:lang w:eastAsia="ar-SA"/>
              </w:rPr>
              <w:t>1</w:t>
            </w:r>
          </w:p>
        </w:tc>
        <w:tc>
          <w:tcPr>
            <w:tcW w:w="1131" w:type="dxa"/>
            <w:vMerge w:val="restart"/>
          </w:tcPr>
          <w:p w:rsidR="00465874" w:rsidRPr="008A1842" w:rsidRDefault="00465874" w:rsidP="00465874">
            <w:pPr>
              <w:jc w:val="center"/>
              <w:rPr>
                <w:rFonts w:ascii="Times New Roman" w:hAnsi="Times New Roman" w:cs="Times New Roman"/>
              </w:rPr>
            </w:pPr>
            <w:r w:rsidRPr="008A1842">
              <w:rPr>
                <w:rFonts w:ascii="Times New Roman" w:hAnsi="Times New Roman" w:cs="Times New Roman"/>
              </w:rPr>
              <w:t>ОГСЭ.04</w:t>
            </w:r>
          </w:p>
        </w:tc>
        <w:tc>
          <w:tcPr>
            <w:tcW w:w="2495" w:type="dxa"/>
          </w:tcPr>
          <w:p w:rsidR="00465874" w:rsidRPr="008A1842" w:rsidRDefault="00465874" w:rsidP="00465874">
            <w:pPr>
              <w:rPr>
                <w:rFonts w:ascii="Times New Roman" w:hAnsi="Times New Roman" w:cs="Times New Roman"/>
              </w:rPr>
            </w:pPr>
            <w:r w:rsidRPr="008A1842">
              <w:rPr>
                <w:rFonts w:ascii="Times New Roman" w:hAnsi="Times New Roman" w:cs="Times New Roman"/>
              </w:rPr>
              <w:t>Иностранный язык (</w:t>
            </w:r>
            <w:proofErr w:type="gramStart"/>
            <w:r w:rsidRPr="008A1842">
              <w:rPr>
                <w:rFonts w:ascii="Times New Roman" w:hAnsi="Times New Roman" w:cs="Times New Roman"/>
              </w:rPr>
              <w:t>НЕМ</w:t>
            </w:r>
            <w:proofErr w:type="gramEnd"/>
            <w:r w:rsidRPr="008A1842">
              <w:rPr>
                <w:rFonts w:ascii="Times New Roman" w:hAnsi="Times New Roman" w:cs="Times New Roman"/>
              </w:rPr>
              <w:t>)</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465874" w:rsidRPr="008A1842" w:rsidRDefault="00465874" w:rsidP="00465874">
            <w:pPr>
              <w:jc w:val="center"/>
              <w:rPr>
                <w:rFonts w:ascii="Times New Roman" w:hAnsi="Times New Roman" w:cs="Times New Roman"/>
                <w:bCs/>
              </w:rPr>
            </w:pPr>
            <w:r w:rsidRPr="008A1842">
              <w:rPr>
                <w:rFonts w:ascii="Times New Roman" w:hAnsi="Times New Roman" w:cs="Times New Roman"/>
                <w:bCs/>
              </w:rPr>
              <w:t>3,9</w:t>
            </w:r>
          </w:p>
        </w:tc>
        <w:tc>
          <w:tcPr>
            <w:tcW w:w="1817" w:type="dxa"/>
            <w:tcBorders>
              <w:top w:val="single" w:sz="4" w:space="0" w:color="auto"/>
              <w:left w:val="nil"/>
              <w:bottom w:val="single" w:sz="4" w:space="0" w:color="auto"/>
              <w:right w:val="single" w:sz="4" w:space="0" w:color="auto"/>
            </w:tcBorders>
            <w:shd w:val="clear" w:color="auto" w:fill="auto"/>
            <w:vAlign w:val="center"/>
          </w:tcPr>
          <w:p w:rsidR="00465874" w:rsidRPr="008A1842" w:rsidRDefault="00465874" w:rsidP="00465874">
            <w:pPr>
              <w:jc w:val="center"/>
              <w:rPr>
                <w:rFonts w:ascii="Times New Roman" w:hAnsi="Times New Roman" w:cs="Times New Roman"/>
                <w:bCs/>
              </w:rPr>
            </w:pPr>
            <w:r w:rsidRPr="008A1842">
              <w:rPr>
                <w:rFonts w:ascii="Times New Roman" w:hAnsi="Times New Roman" w:cs="Times New Roman"/>
                <w:bCs/>
              </w:rPr>
              <w:t>82</w:t>
            </w:r>
          </w:p>
        </w:tc>
        <w:tc>
          <w:tcPr>
            <w:tcW w:w="1937" w:type="dxa"/>
            <w:tcBorders>
              <w:top w:val="single" w:sz="4" w:space="0" w:color="auto"/>
              <w:left w:val="nil"/>
              <w:bottom w:val="single" w:sz="4" w:space="0" w:color="auto"/>
              <w:right w:val="single" w:sz="4" w:space="0" w:color="auto"/>
            </w:tcBorders>
            <w:shd w:val="clear" w:color="auto" w:fill="auto"/>
            <w:vAlign w:val="center"/>
          </w:tcPr>
          <w:p w:rsidR="00465874" w:rsidRPr="008A1842" w:rsidRDefault="00465874" w:rsidP="00465874">
            <w:pPr>
              <w:jc w:val="center"/>
              <w:rPr>
                <w:rFonts w:ascii="Times New Roman" w:hAnsi="Times New Roman" w:cs="Times New Roman"/>
                <w:bCs/>
              </w:rPr>
            </w:pPr>
            <w:r w:rsidRPr="008A1842">
              <w:rPr>
                <w:rFonts w:ascii="Times New Roman" w:hAnsi="Times New Roman" w:cs="Times New Roman"/>
                <w:bCs/>
              </w:rPr>
              <w:t>100</w:t>
            </w:r>
          </w:p>
        </w:tc>
      </w:tr>
      <w:tr w:rsidR="006543CC" w:rsidRPr="008A1842" w:rsidTr="00465874">
        <w:tc>
          <w:tcPr>
            <w:tcW w:w="527" w:type="dxa"/>
          </w:tcPr>
          <w:p w:rsidR="00465874" w:rsidRPr="008A1842" w:rsidRDefault="00465874" w:rsidP="00465874">
            <w:pPr>
              <w:suppressAutoHyphens/>
              <w:jc w:val="both"/>
              <w:rPr>
                <w:rFonts w:ascii="Times New Roman" w:hAnsi="Times New Roman" w:cs="Times New Roman"/>
                <w:lang w:eastAsia="ar-SA"/>
              </w:rPr>
            </w:pPr>
          </w:p>
        </w:tc>
        <w:tc>
          <w:tcPr>
            <w:tcW w:w="1131" w:type="dxa"/>
            <w:vMerge/>
          </w:tcPr>
          <w:p w:rsidR="00465874" w:rsidRPr="008A1842" w:rsidRDefault="00465874" w:rsidP="00465874">
            <w:pPr>
              <w:jc w:val="center"/>
              <w:rPr>
                <w:rFonts w:ascii="Times New Roman" w:hAnsi="Times New Roman" w:cs="Times New Roman"/>
              </w:rPr>
            </w:pPr>
          </w:p>
        </w:tc>
        <w:tc>
          <w:tcPr>
            <w:tcW w:w="2495" w:type="dxa"/>
          </w:tcPr>
          <w:p w:rsidR="00465874" w:rsidRPr="008A1842" w:rsidRDefault="00465874" w:rsidP="00465874">
            <w:pPr>
              <w:rPr>
                <w:rFonts w:ascii="Times New Roman" w:hAnsi="Times New Roman" w:cs="Times New Roman"/>
              </w:rPr>
            </w:pPr>
            <w:r w:rsidRPr="008A1842">
              <w:rPr>
                <w:rFonts w:ascii="Times New Roman" w:hAnsi="Times New Roman" w:cs="Times New Roman"/>
              </w:rPr>
              <w:t>Иностранный язык (АНГ)</w:t>
            </w:r>
          </w:p>
        </w:tc>
        <w:tc>
          <w:tcPr>
            <w:tcW w:w="1664" w:type="dxa"/>
            <w:tcBorders>
              <w:top w:val="nil"/>
              <w:left w:val="single" w:sz="4" w:space="0" w:color="auto"/>
              <w:bottom w:val="single" w:sz="4" w:space="0" w:color="auto"/>
              <w:right w:val="single" w:sz="4" w:space="0" w:color="auto"/>
            </w:tcBorders>
            <w:shd w:val="clear" w:color="auto" w:fill="auto"/>
            <w:vAlign w:val="center"/>
          </w:tcPr>
          <w:p w:rsidR="00465874" w:rsidRPr="008A1842" w:rsidRDefault="00465874" w:rsidP="00465874">
            <w:pPr>
              <w:jc w:val="center"/>
              <w:rPr>
                <w:rFonts w:ascii="Times New Roman" w:hAnsi="Times New Roman" w:cs="Times New Roman"/>
                <w:bCs/>
              </w:rPr>
            </w:pPr>
            <w:r w:rsidRPr="008A1842">
              <w:rPr>
                <w:rFonts w:ascii="Times New Roman" w:hAnsi="Times New Roman" w:cs="Times New Roman"/>
                <w:bCs/>
              </w:rPr>
              <w:t>4,0</w:t>
            </w:r>
          </w:p>
        </w:tc>
        <w:tc>
          <w:tcPr>
            <w:tcW w:w="1817" w:type="dxa"/>
            <w:tcBorders>
              <w:top w:val="nil"/>
              <w:left w:val="nil"/>
              <w:bottom w:val="single" w:sz="4" w:space="0" w:color="auto"/>
              <w:right w:val="single" w:sz="4" w:space="0" w:color="auto"/>
            </w:tcBorders>
            <w:shd w:val="clear" w:color="auto" w:fill="auto"/>
            <w:vAlign w:val="center"/>
          </w:tcPr>
          <w:p w:rsidR="00465874" w:rsidRPr="008A1842" w:rsidRDefault="00465874" w:rsidP="00465874">
            <w:pPr>
              <w:jc w:val="center"/>
              <w:rPr>
                <w:rFonts w:ascii="Times New Roman" w:hAnsi="Times New Roman" w:cs="Times New Roman"/>
                <w:bCs/>
              </w:rPr>
            </w:pPr>
            <w:r w:rsidRPr="008A1842">
              <w:rPr>
                <w:rFonts w:ascii="Times New Roman" w:hAnsi="Times New Roman" w:cs="Times New Roman"/>
                <w:bCs/>
              </w:rPr>
              <w:t>81</w:t>
            </w:r>
          </w:p>
        </w:tc>
        <w:tc>
          <w:tcPr>
            <w:tcW w:w="1937" w:type="dxa"/>
            <w:tcBorders>
              <w:top w:val="nil"/>
              <w:left w:val="nil"/>
              <w:bottom w:val="single" w:sz="4" w:space="0" w:color="auto"/>
              <w:right w:val="single" w:sz="4" w:space="0" w:color="auto"/>
            </w:tcBorders>
            <w:shd w:val="clear" w:color="auto" w:fill="auto"/>
            <w:vAlign w:val="center"/>
          </w:tcPr>
          <w:p w:rsidR="00465874" w:rsidRPr="008A1842" w:rsidRDefault="00465874" w:rsidP="00465874">
            <w:pPr>
              <w:jc w:val="center"/>
              <w:rPr>
                <w:rFonts w:ascii="Times New Roman" w:hAnsi="Times New Roman" w:cs="Times New Roman"/>
                <w:bCs/>
              </w:rPr>
            </w:pPr>
            <w:r w:rsidRPr="008A1842">
              <w:rPr>
                <w:rFonts w:ascii="Times New Roman" w:hAnsi="Times New Roman" w:cs="Times New Roman"/>
                <w:bCs/>
              </w:rPr>
              <w:t>100</w:t>
            </w:r>
          </w:p>
        </w:tc>
      </w:tr>
      <w:tr w:rsidR="006543CC" w:rsidRPr="008A1842" w:rsidTr="00465874">
        <w:tc>
          <w:tcPr>
            <w:tcW w:w="527" w:type="dxa"/>
          </w:tcPr>
          <w:p w:rsidR="00465874" w:rsidRPr="008A1842" w:rsidRDefault="00465874" w:rsidP="00465874">
            <w:pPr>
              <w:suppressAutoHyphens/>
              <w:jc w:val="both"/>
              <w:rPr>
                <w:rFonts w:ascii="Times New Roman" w:hAnsi="Times New Roman" w:cs="Times New Roman"/>
                <w:lang w:eastAsia="ar-SA"/>
              </w:rPr>
            </w:pPr>
            <w:r w:rsidRPr="008A1842">
              <w:rPr>
                <w:rFonts w:ascii="Times New Roman" w:hAnsi="Times New Roman" w:cs="Times New Roman"/>
                <w:lang w:eastAsia="ar-SA"/>
              </w:rPr>
              <w:t>2</w:t>
            </w:r>
          </w:p>
        </w:tc>
        <w:tc>
          <w:tcPr>
            <w:tcW w:w="1131" w:type="dxa"/>
          </w:tcPr>
          <w:p w:rsidR="00465874" w:rsidRPr="008A1842" w:rsidRDefault="00465874" w:rsidP="00465874">
            <w:pPr>
              <w:jc w:val="center"/>
              <w:rPr>
                <w:rFonts w:ascii="Times New Roman" w:hAnsi="Times New Roman" w:cs="Times New Roman"/>
              </w:rPr>
            </w:pPr>
            <w:r w:rsidRPr="008A1842">
              <w:rPr>
                <w:rFonts w:ascii="Times New Roman" w:hAnsi="Times New Roman" w:cs="Times New Roman"/>
              </w:rPr>
              <w:t>ОГСЭ.05</w:t>
            </w:r>
          </w:p>
        </w:tc>
        <w:tc>
          <w:tcPr>
            <w:tcW w:w="2495" w:type="dxa"/>
          </w:tcPr>
          <w:p w:rsidR="00465874" w:rsidRPr="008A1842" w:rsidRDefault="00465874" w:rsidP="00465874">
            <w:pPr>
              <w:rPr>
                <w:rFonts w:ascii="Times New Roman" w:hAnsi="Times New Roman" w:cs="Times New Roman"/>
              </w:rPr>
            </w:pPr>
            <w:r w:rsidRPr="008A1842">
              <w:rPr>
                <w:rFonts w:ascii="Times New Roman" w:hAnsi="Times New Roman" w:cs="Times New Roman"/>
              </w:rPr>
              <w:t>Физическая культура</w:t>
            </w:r>
          </w:p>
        </w:tc>
        <w:tc>
          <w:tcPr>
            <w:tcW w:w="1664" w:type="dxa"/>
            <w:tcBorders>
              <w:top w:val="nil"/>
              <w:left w:val="single" w:sz="4" w:space="0" w:color="auto"/>
              <w:bottom w:val="single" w:sz="4" w:space="0" w:color="auto"/>
              <w:right w:val="single" w:sz="4" w:space="0" w:color="auto"/>
            </w:tcBorders>
            <w:shd w:val="clear" w:color="auto" w:fill="auto"/>
            <w:vAlign w:val="center"/>
          </w:tcPr>
          <w:p w:rsidR="00465874" w:rsidRPr="008A1842" w:rsidRDefault="00465874" w:rsidP="00465874">
            <w:pPr>
              <w:jc w:val="center"/>
              <w:rPr>
                <w:rFonts w:ascii="Times New Roman" w:hAnsi="Times New Roman" w:cs="Times New Roman"/>
                <w:bCs/>
              </w:rPr>
            </w:pPr>
            <w:r w:rsidRPr="008A1842">
              <w:rPr>
                <w:rFonts w:ascii="Times New Roman" w:hAnsi="Times New Roman" w:cs="Times New Roman"/>
                <w:bCs/>
              </w:rPr>
              <w:t>4,3</w:t>
            </w:r>
          </w:p>
        </w:tc>
        <w:tc>
          <w:tcPr>
            <w:tcW w:w="1817" w:type="dxa"/>
            <w:tcBorders>
              <w:top w:val="nil"/>
              <w:left w:val="nil"/>
              <w:bottom w:val="single" w:sz="4" w:space="0" w:color="auto"/>
              <w:right w:val="single" w:sz="4" w:space="0" w:color="auto"/>
            </w:tcBorders>
            <w:shd w:val="clear" w:color="auto" w:fill="auto"/>
            <w:vAlign w:val="center"/>
          </w:tcPr>
          <w:p w:rsidR="00465874" w:rsidRPr="008A1842" w:rsidRDefault="00465874" w:rsidP="00465874">
            <w:pPr>
              <w:jc w:val="center"/>
              <w:rPr>
                <w:rFonts w:ascii="Times New Roman" w:hAnsi="Times New Roman" w:cs="Times New Roman"/>
                <w:bCs/>
              </w:rPr>
            </w:pPr>
            <w:r w:rsidRPr="008A1842">
              <w:rPr>
                <w:rFonts w:ascii="Times New Roman" w:hAnsi="Times New Roman" w:cs="Times New Roman"/>
                <w:bCs/>
              </w:rPr>
              <w:t>89</w:t>
            </w:r>
          </w:p>
        </w:tc>
        <w:tc>
          <w:tcPr>
            <w:tcW w:w="1937" w:type="dxa"/>
            <w:tcBorders>
              <w:top w:val="nil"/>
              <w:left w:val="nil"/>
              <w:bottom w:val="single" w:sz="4" w:space="0" w:color="auto"/>
              <w:right w:val="single" w:sz="4" w:space="0" w:color="auto"/>
            </w:tcBorders>
            <w:shd w:val="clear" w:color="auto" w:fill="auto"/>
            <w:vAlign w:val="center"/>
          </w:tcPr>
          <w:p w:rsidR="00465874" w:rsidRPr="008A1842" w:rsidRDefault="00465874" w:rsidP="00465874">
            <w:pPr>
              <w:jc w:val="center"/>
              <w:rPr>
                <w:rFonts w:ascii="Times New Roman" w:hAnsi="Times New Roman" w:cs="Times New Roman"/>
                <w:bCs/>
              </w:rPr>
            </w:pPr>
            <w:r w:rsidRPr="008A1842">
              <w:rPr>
                <w:rFonts w:ascii="Times New Roman" w:hAnsi="Times New Roman" w:cs="Times New Roman"/>
                <w:bCs/>
              </w:rPr>
              <w:t>100</w:t>
            </w:r>
          </w:p>
        </w:tc>
      </w:tr>
      <w:tr w:rsidR="006543CC" w:rsidRPr="008A1842" w:rsidTr="00465874">
        <w:tc>
          <w:tcPr>
            <w:tcW w:w="527" w:type="dxa"/>
          </w:tcPr>
          <w:p w:rsidR="00465874" w:rsidRPr="008A1842" w:rsidRDefault="00465874" w:rsidP="00465874">
            <w:pPr>
              <w:suppressAutoHyphens/>
              <w:jc w:val="both"/>
              <w:rPr>
                <w:rFonts w:ascii="Times New Roman" w:hAnsi="Times New Roman" w:cs="Times New Roman"/>
                <w:lang w:eastAsia="ar-SA"/>
              </w:rPr>
            </w:pPr>
            <w:r w:rsidRPr="008A1842">
              <w:rPr>
                <w:rFonts w:ascii="Times New Roman" w:hAnsi="Times New Roman" w:cs="Times New Roman"/>
                <w:lang w:eastAsia="ar-SA"/>
              </w:rPr>
              <w:t>3</w:t>
            </w:r>
          </w:p>
        </w:tc>
        <w:tc>
          <w:tcPr>
            <w:tcW w:w="1131" w:type="dxa"/>
          </w:tcPr>
          <w:p w:rsidR="00465874" w:rsidRPr="008A1842" w:rsidRDefault="00465874" w:rsidP="00465874">
            <w:pPr>
              <w:rPr>
                <w:rFonts w:ascii="Times New Roman" w:hAnsi="Times New Roman" w:cs="Times New Roman"/>
              </w:rPr>
            </w:pPr>
            <w:r w:rsidRPr="008A1842">
              <w:rPr>
                <w:rFonts w:ascii="Times New Roman" w:hAnsi="Times New Roman" w:cs="Times New Roman"/>
              </w:rPr>
              <w:t>ОГСЭ.06</w:t>
            </w:r>
          </w:p>
          <w:p w:rsidR="00465874" w:rsidRPr="008A1842" w:rsidRDefault="00465874" w:rsidP="00465874">
            <w:pPr>
              <w:jc w:val="center"/>
              <w:rPr>
                <w:rFonts w:ascii="Times New Roman" w:hAnsi="Times New Roman" w:cs="Times New Roman"/>
              </w:rPr>
            </w:pPr>
          </w:p>
        </w:tc>
        <w:tc>
          <w:tcPr>
            <w:tcW w:w="2495" w:type="dxa"/>
          </w:tcPr>
          <w:p w:rsidR="00465874" w:rsidRPr="008A1842" w:rsidRDefault="00465874" w:rsidP="00465874">
            <w:pPr>
              <w:rPr>
                <w:rFonts w:ascii="Times New Roman" w:hAnsi="Times New Roman" w:cs="Times New Roman"/>
              </w:rPr>
            </w:pPr>
            <w:r w:rsidRPr="008A1842">
              <w:rPr>
                <w:rFonts w:ascii="Times New Roman" w:hAnsi="Times New Roman" w:cs="Times New Roman"/>
              </w:rPr>
              <w:t>Русский язык и культура речи</w:t>
            </w:r>
          </w:p>
        </w:tc>
        <w:tc>
          <w:tcPr>
            <w:tcW w:w="1664" w:type="dxa"/>
            <w:tcBorders>
              <w:top w:val="nil"/>
              <w:left w:val="single" w:sz="4" w:space="0" w:color="auto"/>
              <w:bottom w:val="single" w:sz="4" w:space="0" w:color="auto"/>
              <w:right w:val="single" w:sz="4" w:space="0" w:color="auto"/>
            </w:tcBorders>
            <w:shd w:val="clear" w:color="auto" w:fill="auto"/>
            <w:vAlign w:val="center"/>
          </w:tcPr>
          <w:p w:rsidR="00465874" w:rsidRPr="008A1842" w:rsidRDefault="00465874" w:rsidP="00465874">
            <w:pPr>
              <w:jc w:val="center"/>
              <w:rPr>
                <w:rFonts w:ascii="Times New Roman" w:hAnsi="Times New Roman" w:cs="Times New Roman"/>
                <w:bCs/>
              </w:rPr>
            </w:pPr>
            <w:r w:rsidRPr="008A1842">
              <w:rPr>
                <w:rFonts w:ascii="Times New Roman" w:hAnsi="Times New Roman" w:cs="Times New Roman"/>
                <w:bCs/>
              </w:rPr>
              <w:t>3,8</w:t>
            </w:r>
          </w:p>
        </w:tc>
        <w:tc>
          <w:tcPr>
            <w:tcW w:w="1817" w:type="dxa"/>
            <w:tcBorders>
              <w:top w:val="nil"/>
              <w:left w:val="nil"/>
              <w:bottom w:val="single" w:sz="4" w:space="0" w:color="auto"/>
              <w:right w:val="single" w:sz="4" w:space="0" w:color="auto"/>
            </w:tcBorders>
            <w:shd w:val="clear" w:color="auto" w:fill="auto"/>
            <w:vAlign w:val="center"/>
          </w:tcPr>
          <w:p w:rsidR="00465874" w:rsidRPr="008A1842" w:rsidRDefault="00465874" w:rsidP="00465874">
            <w:pPr>
              <w:jc w:val="center"/>
              <w:rPr>
                <w:rFonts w:ascii="Times New Roman" w:hAnsi="Times New Roman" w:cs="Times New Roman"/>
                <w:bCs/>
              </w:rPr>
            </w:pPr>
            <w:r w:rsidRPr="008A1842">
              <w:rPr>
                <w:rFonts w:ascii="Times New Roman" w:hAnsi="Times New Roman" w:cs="Times New Roman"/>
                <w:bCs/>
              </w:rPr>
              <w:t>65,15</w:t>
            </w:r>
          </w:p>
        </w:tc>
        <w:tc>
          <w:tcPr>
            <w:tcW w:w="1937" w:type="dxa"/>
            <w:tcBorders>
              <w:top w:val="nil"/>
              <w:left w:val="nil"/>
              <w:bottom w:val="single" w:sz="4" w:space="0" w:color="auto"/>
              <w:right w:val="single" w:sz="4" w:space="0" w:color="auto"/>
            </w:tcBorders>
            <w:shd w:val="clear" w:color="auto" w:fill="auto"/>
            <w:vAlign w:val="center"/>
          </w:tcPr>
          <w:p w:rsidR="00465874" w:rsidRPr="008A1842" w:rsidRDefault="00465874" w:rsidP="00465874">
            <w:pPr>
              <w:jc w:val="center"/>
              <w:rPr>
                <w:rFonts w:ascii="Times New Roman" w:hAnsi="Times New Roman" w:cs="Times New Roman"/>
                <w:bCs/>
              </w:rPr>
            </w:pPr>
            <w:r w:rsidRPr="008A1842">
              <w:rPr>
                <w:rFonts w:ascii="Times New Roman" w:hAnsi="Times New Roman" w:cs="Times New Roman"/>
                <w:bCs/>
              </w:rPr>
              <w:t>100</w:t>
            </w:r>
          </w:p>
        </w:tc>
      </w:tr>
      <w:tr w:rsidR="006543CC" w:rsidRPr="008A1842" w:rsidTr="00465874">
        <w:tc>
          <w:tcPr>
            <w:tcW w:w="527" w:type="dxa"/>
            <w:shd w:val="clear" w:color="auto" w:fill="FBD4B4"/>
          </w:tcPr>
          <w:p w:rsidR="00465874" w:rsidRPr="008A1842" w:rsidRDefault="00465874" w:rsidP="00465874">
            <w:pPr>
              <w:suppressAutoHyphens/>
              <w:jc w:val="both"/>
              <w:rPr>
                <w:rFonts w:ascii="Times New Roman" w:hAnsi="Times New Roman" w:cs="Times New Roman"/>
                <w:lang w:eastAsia="ar-SA"/>
              </w:rPr>
            </w:pPr>
          </w:p>
        </w:tc>
        <w:tc>
          <w:tcPr>
            <w:tcW w:w="1131" w:type="dxa"/>
            <w:shd w:val="clear" w:color="auto" w:fill="FBD4B4"/>
          </w:tcPr>
          <w:p w:rsidR="00465874" w:rsidRPr="008A1842" w:rsidRDefault="00465874" w:rsidP="00465874">
            <w:pPr>
              <w:jc w:val="center"/>
              <w:rPr>
                <w:rFonts w:ascii="Times New Roman" w:hAnsi="Times New Roman" w:cs="Times New Roman"/>
              </w:rPr>
            </w:pPr>
          </w:p>
        </w:tc>
        <w:tc>
          <w:tcPr>
            <w:tcW w:w="2495" w:type="dxa"/>
            <w:shd w:val="clear" w:color="auto" w:fill="FBD4B4"/>
          </w:tcPr>
          <w:p w:rsidR="00465874" w:rsidRPr="008A1842" w:rsidRDefault="00465874" w:rsidP="00465874">
            <w:pPr>
              <w:jc w:val="right"/>
              <w:rPr>
                <w:rFonts w:ascii="Times New Roman" w:hAnsi="Times New Roman" w:cs="Times New Roman"/>
              </w:rPr>
            </w:pPr>
            <w:r w:rsidRPr="008A1842">
              <w:rPr>
                <w:rFonts w:ascii="Times New Roman" w:hAnsi="Times New Roman" w:cs="Times New Roman"/>
                <w:b/>
              </w:rPr>
              <w:t>итого</w:t>
            </w:r>
          </w:p>
        </w:tc>
        <w:tc>
          <w:tcPr>
            <w:tcW w:w="1664" w:type="dxa"/>
            <w:shd w:val="clear" w:color="auto" w:fill="FBD4B4"/>
          </w:tcPr>
          <w:p w:rsidR="00465874" w:rsidRPr="008A1842" w:rsidRDefault="00465874" w:rsidP="00465874">
            <w:pPr>
              <w:suppressAutoHyphens/>
              <w:jc w:val="center"/>
              <w:rPr>
                <w:rFonts w:ascii="Times New Roman" w:hAnsi="Times New Roman" w:cs="Times New Roman"/>
                <w:b/>
                <w:lang w:eastAsia="ar-SA"/>
              </w:rPr>
            </w:pPr>
            <w:r w:rsidRPr="008A1842">
              <w:rPr>
                <w:rFonts w:ascii="Times New Roman" w:hAnsi="Times New Roman" w:cs="Times New Roman"/>
                <w:b/>
                <w:lang w:eastAsia="ar-SA"/>
              </w:rPr>
              <w:t>4,0</w:t>
            </w:r>
          </w:p>
        </w:tc>
        <w:tc>
          <w:tcPr>
            <w:tcW w:w="1817" w:type="dxa"/>
            <w:shd w:val="clear" w:color="auto" w:fill="FBD4B4"/>
          </w:tcPr>
          <w:p w:rsidR="00465874" w:rsidRPr="008A1842" w:rsidRDefault="00465874" w:rsidP="00465874">
            <w:pPr>
              <w:suppressAutoHyphens/>
              <w:jc w:val="center"/>
              <w:rPr>
                <w:rFonts w:ascii="Times New Roman" w:hAnsi="Times New Roman" w:cs="Times New Roman"/>
                <w:b/>
                <w:lang w:eastAsia="ar-SA"/>
              </w:rPr>
            </w:pPr>
            <w:r w:rsidRPr="008A1842">
              <w:rPr>
                <w:rFonts w:ascii="Times New Roman" w:hAnsi="Times New Roman" w:cs="Times New Roman"/>
                <w:b/>
                <w:lang w:eastAsia="ar-SA"/>
              </w:rPr>
              <w:t>78,6</w:t>
            </w:r>
          </w:p>
        </w:tc>
        <w:tc>
          <w:tcPr>
            <w:tcW w:w="1937" w:type="dxa"/>
            <w:shd w:val="clear" w:color="auto" w:fill="FBD4B4"/>
          </w:tcPr>
          <w:p w:rsidR="00465874" w:rsidRPr="008A1842" w:rsidRDefault="00465874" w:rsidP="00465874">
            <w:pPr>
              <w:suppressAutoHyphens/>
              <w:jc w:val="center"/>
              <w:rPr>
                <w:rFonts w:ascii="Times New Roman" w:hAnsi="Times New Roman" w:cs="Times New Roman"/>
                <w:b/>
                <w:lang w:eastAsia="ar-SA"/>
              </w:rPr>
            </w:pPr>
            <w:r w:rsidRPr="008A1842">
              <w:rPr>
                <w:rFonts w:ascii="Times New Roman" w:hAnsi="Times New Roman" w:cs="Times New Roman"/>
                <w:b/>
                <w:lang w:eastAsia="ar-SA"/>
              </w:rPr>
              <w:t>100</w:t>
            </w:r>
          </w:p>
        </w:tc>
      </w:tr>
    </w:tbl>
    <w:p w:rsidR="00465874" w:rsidRPr="008A1842" w:rsidRDefault="00465874" w:rsidP="00465874">
      <w:pPr>
        <w:suppressAutoHyphens/>
        <w:spacing w:line="276" w:lineRule="auto"/>
        <w:ind w:firstLine="360"/>
        <w:jc w:val="both"/>
        <w:rPr>
          <w:rFonts w:ascii="Times New Roman" w:hAnsi="Times New Roman" w:cs="Times New Roman"/>
          <w:lang w:eastAsia="ar-SA"/>
        </w:rPr>
      </w:pPr>
    </w:p>
    <w:p w:rsidR="00465874" w:rsidRPr="008A1842" w:rsidRDefault="00465874" w:rsidP="00465874">
      <w:pPr>
        <w:suppressAutoHyphens/>
        <w:spacing w:line="276" w:lineRule="auto"/>
        <w:ind w:firstLine="709"/>
        <w:jc w:val="both"/>
        <w:rPr>
          <w:rFonts w:ascii="Times New Roman" w:hAnsi="Times New Roman" w:cs="Times New Roman"/>
          <w:lang w:eastAsia="ar-SA"/>
        </w:rPr>
      </w:pPr>
      <w:r w:rsidRPr="008A1842">
        <w:rPr>
          <w:rFonts w:ascii="Times New Roman" w:hAnsi="Times New Roman" w:cs="Times New Roman"/>
          <w:lang w:eastAsia="ar-SA"/>
        </w:rPr>
        <w:t xml:space="preserve">По </w:t>
      </w:r>
      <w:r w:rsidRPr="008A1842">
        <w:rPr>
          <w:rFonts w:ascii="Times New Roman" w:hAnsi="Times New Roman" w:cs="Times New Roman"/>
          <w:b/>
          <w:i/>
          <w:lang w:eastAsia="ar-SA"/>
        </w:rPr>
        <w:t>циклу</w:t>
      </w:r>
      <w:r w:rsidRPr="008A1842">
        <w:rPr>
          <w:rFonts w:ascii="Times New Roman" w:hAnsi="Times New Roman" w:cs="Times New Roman"/>
          <w:lang w:eastAsia="ar-SA"/>
        </w:rPr>
        <w:t xml:space="preserve"> </w:t>
      </w:r>
      <w:r w:rsidRPr="008A1842">
        <w:rPr>
          <w:rFonts w:ascii="Times New Roman" w:hAnsi="Times New Roman" w:cs="Times New Roman"/>
          <w:b/>
          <w:bCs/>
          <w:i/>
          <w:iCs/>
          <w:lang w:eastAsia="ar-SA"/>
        </w:rPr>
        <w:t>математических и общих естественно - научных дисципли</w:t>
      </w:r>
      <w:r w:rsidRPr="008A1842">
        <w:rPr>
          <w:rFonts w:ascii="Times New Roman" w:hAnsi="Times New Roman" w:cs="Times New Roman"/>
          <w:b/>
          <w:i/>
          <w:lang w:eastAsia="ar-SA"/>
        </w:rPr>
        <w:t>н</w:t>
      </w:r>
      <w:r w:rsidRPr="008A1842">
        <w:rPr>
          <w:rFonts w:ascii="Times New Roman" w:hAnsi="Times New Roman" w:cs="Times New Roman"/>
          <w:lang w:eastAsia="ar-SA"/>
        </w:rPr>
        <w:t xml:space="preserve"> средний балл составляет 4,1; качество -  80,4% и   успеваемость - 100 %. (АППГ - средний балл - 4,5; качество -  98,5% и   успеваемость - 100 %).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1124"/>
        <w:gridCol w:w="2451"/>
        <w:gridCol w:w="1728"/>
        <w:gridCol w:w="1741"/>
        <w:gridCol w:w="1997"/>
      </w:tblGrid>
      <w:tr w:rsidR="006543CC" w:rsidRPr="008A1842" w:rsidTr="00465874">
        <w:tc>
          <w:tcPr>
            <w:tcW w:w="530" w:type="dxa"/>
          </w:tcPr>
          <w:p w:rsidR="00465874" w:rsidRPr="008A1842" w:rsidRDefault="00465874" w:rsidP="00465874">
            <w:pPr>
              <w:suppressAutoHyphens/>
              <w:jc w:val="both"/>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w:t>
            </w:r>
          </w:p>
        </w:tc>
        <w:tc>
          <w:tcPr>
            <w:tcW w:w="1124" w:type="dxa"/>
          </w:tcPr>
          <w:p w:rsidR="00465874" w:rsidRPr="008A1842" w:rsidRDefault="00465874" w:rsidP="00465874">
            <w:pPr>
              <w:jc w:val="center"/>
              <w:rPr>
                <w:rFonts w:ascii="Times New Roman" w:hAnsi="Times New Roman" w:cs="Times New Roman"/>
                <w:b/>
                <w:sz w:val="20"/>
                <w:szCs w:val="20"/>
              </w:rPr>
            </w:pPr>
            <w:r w:rsidRPr="008A1842">
              <w:rPr>
                <w:rFonts w:ascii="Times New Roman" w:hAnsi="Times New Roman" w:cs="Times New Roman"/>
                <w:b/>
                <w:sz w:val="20"/>
                <w:szCs w:val="20"/>
              </w:rPr>
              <w:t>Индекс</w:t>
            </w:r>
          </w:p>
          <w:p w:rsidR="00465874" w:rsidRPr="008A1842" w:rsidRDefault="00465874" w:rsidP="00465874">
            <w:pPr>
              <w:suppressAutoHyphens/>
              <w:jc w:val="both"/>
              <w:rPr>
                <w:rFonts w:ascii="Times New Roman" w:hAnsi="Times New Roman" w:cs="Times New Roman"/>
                <w:b/>
                <w:sz w:val="20"/>
                <w:szCs w:val="20"/>
                <w:lang w:eastAsia="ar-SA"/>
              </w:rPr>
            </w:pPr>
          </w:p>
        </w:tc>
        <w:tc>
          <w:tcPr>
            <w:tcW w:w="2451" w:type="dxa"/>
          </w:tcPr>
          <w:p w:rsidR="00465874" w:rsidRPr="008A1842" w:rsidRDefault="00465874" w:rsidP="00465874">
            <w:pPr>
              <w:suppressAutoHyphens/>
              <w:jc w:val="both"/>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предмет</w:t>
            </w:r>
          </w:p>
        </w:tc>
        <w:tc>
          <w:tcPr>
            <w:tcW w:w="1728" w:type="dxa"/>
          </w:tcPr>
          <w:p w:rsidR="00465874" w:rsidRPr="008A1842" w:rsidRDefault="00465874" w:rsidP="00465874">
            <w:pPr>
              <w:suppressAutoHyphens/>
              <w:jc w:val="both"/>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Средний балл</w:t>
            </w:r>
          </w:p>
        </w:tc>
        <w:tc>
          <w:tcPr>
            <w:tcW w:w="1741" w:type="dxa"/>
          </w:tcPr>
          <w:p w:rsidR="00465874" w:rsidRPr="008A1842" w:rsidRDefault="00465874" w:rsidP="00465874">
            <w:pPr>
              <w:suppressAutoHyphens/>
              <w:jc w:val="both"/>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 качества</w:t>
            </w:r>
          </w:p>
        </w:tc>
        <w:tc>
          <w:tcPr>
            <w:tcW w:w="1997" w:type="dxa"/>
          </w:tcPr>
          <w:p w:rsidR="00465874" w:rsidRPr="008A1842" w:rsidRDefault="00465874" w:rsidP="00465874">
            <w:pPr>
              <w:suppressAutoHyphens/>
              <w:jc w:val="both"/>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 успеваемости</w:t>
            </w:r>
          </w:p>
        </w:tc>
      </w:tr>
      <w:tr w:rsidR="006543CC" w:rsidRPr="008A1842" w:rsidTr="00465874">
        <w:tc>
          <w:tcPr>
            <w:tcW w:w="530" w:type="dxa"/>
          </w:tcPr>
          <w:p w:rsidR="00465874" w:rsidRPr="008A1842" w:rsidRDefault="00465874" w:rsidP="00465874">
            <w:pPr>
              <w:suppressAutoHyphens/>
              <w:jc w:val="both"/>
              <w:rPr>
                <w:rFonts w:ascii="Times New Roman" w:hAnsi="Times New Roman" w:cs="Times New Roman"/>
                <w:sz w:val="20"/>
                <w:szCs w:val="20"/>
                <w:lang w:eastAsia="ar-SA"/>
              </w:rPr>
            </w:pPr>
            <w:r w:rsidRPr="008A1842">
              <w:rPr>
                <w:rFonts w:ascii="Times New Roman" w:hAnsi="Times New Roman" w:cs="Times New Roman"/>
                <w:sz w:val="20"/>
                <w:szCs w:val="20"/>
                <w:lang w:eastAsia="ar-SA"/>
              </w:rPr>
              <w:t>1</w:t>
            </w:r>
          </w:p>
        </w:tc>
        <w:tc>
          <w:tcPr>
            <w:tcW w:w="1124" w:type="dxa"/>
            <w:vAlign w:val="center"/>
          </w:tcPr>
          <w:p w:rsidR="00465874" w:rsidRPr="008A1842" w:rsidRDefault="00465874" w:rsidP="00465874">
            <w:pPr>
              <w:jc w:val="center"/>
              <w:rPr>
                <w:rFonts w:ascii="Times New Roman" w:hAnsi="Times New Roman" w:cs="Times New Roman"/>
                <w:sz w:val="22"/>
              </w:rPr>
            </w:pPr>
            <w:r w:rsidRPr="008A1842">
              <w:rPr>
                <w:rFonts w:ascii="Times New Roman" w:hAnsi="Times New Roman" w:cs="Times New Roman"/>
                <w:sz w:val="22"/>
              </w:rPr>
              <w:t>ЕН.02</w:t>
            </w:r>
          </w:p>
        </w:tc>
        <w:tc>
          <w:tcPr>
            <w:tcW w:w="2451" w:type="dxa"/>
            <w:vAlign w:val="center"/>
          </w:tcPr>
          <w:p w:rsidR="00465874" w:rsidRPr="008A1842" w:rsidRDefault="00465874" w:rsidP="00465874">
            <w:pPr>
              <w:rPr>
                <w:rFonts w:ascii="Times New Roman" w:hAnsi="Times New Roman" w:cs="Times New Roman"/>
                <w:sz w:val="22"/>
              </w:rPr>
            </w:pPr>
            <w:r w:rsidRPr="008A1842">
              <w:rPr>
                <w:rFonts w:ascii="Times New Roman" w:hAnsi="Times New Roman" w:cs="Times New Roman"/>
                <w:sz w:val="22"/>
              </w:rPr>
              <w:t>Информатика и ИКТ</w:t>
            </w:r>
          </w:p>
          <w:p w:rsidR="00465874" w:rsidRPr="008A1842" w:rsidRDefault="00465874" w:rsidP="00465874">
            <w:pPr>
              <w:rPr>
                <w:rFonts w:ascii="Times New Roman" w:hAnsi="Times New Roman" w:cs="Times New Roman"/>
                <w:sz w:val="22"/>
              </w:rPr>
            </w:pPr>
            <w:r w:rsidRPr="008A1842">
              <w:rPr>
                <w:rFonts w:ascii="Times New Roman" w:hAnsi="Times New Roman" w:cs="Times New Roman"/>
                <w:sz w:val="22"/>
              </w:rPr>
              <w:t xml:space="preserve"> в профессиональной деятельности</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4,2</w:t>
            </w:r>
          </w:p>
        </w:tc>
        <w:tc>
          <w:tcPr>
            <w:tcW w:w="1741" w:type="dxa"/>
            <w:tcBorders>
              <w:top w:val="single" w:sz="4" w:space="0" w:color="auto"/>
              <w:left w:val="nil"/>
              <w:bottom w:val="single" w:sz="4" w:space="0" w:color="auto"/>
              <w:right w:val="single" w:sz="4" w:space="0" w:color="auto"/>
            </w:tcBorders>
            <w:shd w:val="clear" w:color="auto" w:fill="auto"/>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78,3</w:t>
            </w:r>
          </w:p>
        </w:tc>
        <w:tc>
          <w:tcPr>
            <w:tcW w:w="1997" w:type="dxa"/>
            <w:tcBorders>
              <w:top w:val="single" w:sz="4" w:space="0" w:color="auto"/>
              <w:left w:val="nil"/>
              <w:bottom w:val="single" w:sz="4" w:space="0" w:color="auto"/>
              <w:right w:val="single" w:sz="4" w:space="0" w:color="auto"/>
            </w:tcBorders>
            <w:shd w:val="clear" w:color="auto" w:fill="auto"/>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100</w:t>
            </w:r>
          </w:p>
        </w:tc>
      </w:tr>
      <w:tr w:rsidR="006543CC" w:rsidRPr="008A1842" w:rsidTr="00465874">
        <w:tc>
          <w:tcPr>
            <w:tcW w:w="530" w:type="dxa"/>
          </w:tcPr>
          <w:p w:rsidR="00465874" w:rsidRPr="008A1842" w:rsidRDefault="00465874" w:rsidP="00465874">
            <w:pPr>
              <w:suppressAutoHyphens/>
              <w:jc w:val="both"/>
              <w:rPr>
                <w:rFonts w:ascii="Times New Roman" w:hAnsi="Times New Roman" w:cs="Times New Roman"/>
                <w:sz w:val="20"/>
                <w:szCs w:val="20"/>
                <w:lang w:eastAsia="ar-SA"/>
              </w:rPr>
            </w:pPr>
            <w:r w:rsidRPr="008A1842">
              <w:rPr>
                <w:rFonts w:ascii="Times New Roman" w:hAnsi="Times New Roman" w:cs="Times New Roman"/>
                <w:sz w:val="20"/>
                <w:szCs w:val="20"/>
                <w:lang w:eastAsia="ar-SA"/>
              </w:rPr>
              <w:t>2</w:t>
            </w:r>
          </w:p>
        </w:tc>
        <w:tc>
          <w:tcPr>
            <w:tcW w:w="1124" w:type="dxa"/>
          </w:tcPr>
          <w:p w:rsidR="00465874" w:rsidRPr="008A1842" w:rsidRDefault="00465874" w:rsidP="00465874">
            <w:pPr>
              <w:jc w:val="center"/>
              <w:rPr>
                <w:rFonts w:ascii="Times New Roman" w:hAnsi="Times New Roman" w:cs="Times New Roman"/>
              </w:rPr>
            </w:pPr>
            <w:r w:rsidRPr="008A1842">
              <w:rPr>
                <w:rFonts w:ascii="Times New Roman" w:hAnsi="Times New Roman" w:cs="Times New Roman"/>
              </w:rPr>
              <w:t>ЕН.03</w:t>
            </w:r>
          </w:p>
        </w:tc>
        <w:tc>
          <w:tcPr>
            <w:tcW w:w="2451" w:type="dxa"/>
          </w:tcPr>
          <w:p w:rsidR="00465874" w:rsidRPr="008A1842" w:rsidRDefault="00465874" w:rsidP="00465874">
            <w:pPr>
              <w:jc w:val="center"/>
              <w:rPr>
                <w:rFonts w:ascii="Times New Roman" w:hAnsi="Times New Roman" w:cs="Times New Roman"/>
              </w:rPr>
            </w:pPr>
            <w:r w:rsidRPr="008A1842">
              <w:rPr>
                <w:rFonts w:ascii="Times New Roman" w:hAnsi="Times New Roman" w:cs="Times New Roman"/>
              </w:rPr>
              <w:t>Информатика и ИКТ  в начальной школе</w:t>
            </w:r>
          </w:p>
        </w:tc>
        <w:tc>
          <w:tcPr>
            <w:tcW w:w="1728" w:type="dxa"/>
            <w:tcBorders>
              <w:top w:val="nil"/>
              <w:left w:val="single" w:sz="4" w:space="0" w:color="auto"/>
              <w:bottom w:val="single" w:sz="4" w:space="0" w:color="auto"/>
              <w:right w:val="single" w:sz="4" w:space="0" w:color="auto"/>
            </w:tcBorders>
            <w:shd w:val="clear" w:color="auto" w:fill="auto"/>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4,1</w:t>
            </w:r>
          </w:p>
        </w:tc>
        <w:tc>
          <w:tcPr>
            <w:tcW w:w="1741" w:type="dxa"/>
            <w:tcBorders>
              <w:top w:val="nil"/>
              <w:left w:val="nil"/>
              <w:bottom w:val="single" w:sz="4" w:space="0" w:color="auto"/>
              <w:right w:val="single" w:sz="4" w:space="0" w:color="auto"/>
            </w:tcBorders>
            <w:shd w:val="clear" w:color="auto" w:fill="auto"/>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84</w:t>
            </w:r>
          </w:p>
        </w:tc>
        <w:tc>
          <w:tcPr>
            <w:tcW w:w="1997" w:type="dxa"/>
            <w:tcBorders>
              <w:top w:val="nil"/>
              <w:left w:val="nil"/>
              <w:bottom w:val="single" w:sz="4" w:space="0" w:color="auto"/>
              <w:right w:val="single" w:sz="4" w:space="0" w:color="auto"/>
            </w:tcBorders>
            <w:shd w:val="clear" w:color="auto" w:fill="auto"/>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100</w:t>
            </w:r>
          </w:p>
        </w:tc>
      </w:tr>
      <w:tr w:rsidR="006543CC" w:rsidRPr="008A1842" w:rsidTr="00465874">
        <w:tc>
          <w:tcPr>
            <w:tcW w:w="530" w:type="dxa"/>
            <w:shd w:val="clear" w:color="auto" w:fill="FBD4B4"/>
          </w:tcPr>
          <w:p w:rsidR="00465874" w:rsidRPr="008A1842" w:rsidRDefault="00465874" w:rsidP="00465874">
            <w:pPr>
              <w:suppressAutoHyphens/>
              <w:jc w:val="both"/>
              <w:rPr>
                <w:rFonts w:ascii="Times New Roman" w:hAnsi="Times New Roman" w:cs="Times New Roman"/>
                <w:sz w:val="20"/>
                <w:szCs w:val="20"/>
                <w:lang w:eastAsia="ar-SA"/>
              </w:rPr>
            </w:pPr>
          </w:p>
        </w:tc>
        <w:tc>
          <w:tcPr>
            <w:tcW w:w="1124" w:type="dxa"/>
            <w:shd w:val="clear" w:color="auto" w:fill="FBD4B4"/>
          </w:tcPr>
          <w:p w:rsidR="00465874" w:rsidRPr="008A1842" w:rsidRDefault="00465874" w:rsidP="00465874">
            <w:pPr>
              <w:suppressAutoHyphens/>
              <w:jc w:val="both"/>
              <w:rPr>
                <w:rFonts w:ascii="Times New Roman" w:hAnsi="Times New Roman" w:cs="Times New Roman"/>
                <w:sz w:val="20"/>
                <w:szCs w:val="20"/>
                <w:lang w:eastAsia="ar-SA"/>
              </w:rPr>
            </w:pPr>
          </w:p>
        </w:tc>
        <w:tc>
          <w:tcPr>
            <w:tcW w:w="2451" w:type="dxa"/>
            <w:shd w:val="clear" w:color="auto" w:fill="FBD4B4"/>
          </w:tcPr>
          <w:p w:rsidR="00465874" w:rsidRPr="008A1842" w:rsidRDefault="00465874" w:rsidP="00465874">
            <w:pPr>
              <w:suppressAutoHyphens/>
              <w:jc w:val="right"/>
              <w:rPr>
                <w:rFonts w:ascii="Times New Roman" w:hAnsi="Times New Roman" w:cs="Times New Roman"/>
                <w:sz w:val="20"/>
                <w:szCs w:val="20"/>
                <w:lang w:eastAsia="ar-SA"/>
              </w:rPr>
            </w:pPr>
            <w:r w:rsidRPr="008A1842">
              <w:rPr>
                <w:rFonts w:ascii="Times New Roman" w:hAnsi="Times New Roman" w:cs="Times New Roman"/>
                <w:b/>
                <w:sz w:val="20"/>
                <w:szCs w:val="20"/>
              </w:rPr>
              <w:t>итого</w:t>
            </w:r>
          </w:p>
        </w:tc>
        <w:tc>
          <w:tcPr>
            <w:tcW w:w="1728" w:type="dxa"/>
            <w:tcBorders>
              <w:top w:val="single" w:sz="4" w:space="0" w:color="auto"/>
              <w:left w:val="single" w:sz="4" w:space="0" w:color="auto"/>
              <w:bottom w:val="single" w:sz="4" w:space="0" w:color="auto"/>
              <w:right w:val="single" w:sz="4" w:space="0" w:color="auto"/>
            </w:tcBorders>
            <w:shd w:val="clear" w:color="auto" w:fill="F7CAAC"/>
            <w:vAlign w:val="center"/>
          </w:tcPr>
          <w:p w:rsidR="00465874" w:rsidRPr="008A1842" w:rsidRDefault="00465874" w:rsidP="00465874">
            <w:pPr>
              <w:jc w:val="center"/>
              <w:rPr>
                <w:rFonts w:ascii="Times New Roman" w:hAnsi="Times New Roman" w:cs="Times New Roman"/>
                <w:b/>
                <w:bCs/>
                <w:sz w:val="22"/>
                <w:szCs w:val="22"/>
              </w:rPr>
            </w:pPr>
            <w:r w:rsidRPr="008A1842">
              <w:rPr>
                <w:rFonts w:ascii="Times New Roman" w:hAnsi="Times New Roman" w:cs="Times New Roman"/>
                <w:b/>
                <w:bCs/>
                <w:sz w:val="22"/>
                <w:szCs w:val="22"/>
              </w:rPr>
              <w:t>4,1</w:t>
            </w:r>
          </w:p>
        </w:tc>
        <w:tc>
          <w:tcPr>
            <w:tcW w:w="1741" w:type="dxa"/>
            <w:tcBorders>
              <w:top w:val="single" w:sz="4" w:space="0" w:color="auto"/>
              <w:left w:val="nil"/>
              <w:bottom w:val="single" w:sz="4" w:space="0" w:color="auto"/>
              <w:right w:val="single" w:sz="4" w:space="0" w:color="auto"/>
            </w:tcBorders>
            <w:shd w:val="clear" w:color="auto" w:fill="F7CAAC"/>
            <w:vAlign w:val="center"/>
          </w:tcPr>
          <w:p w:rsidR="00465874" w:rsidRPr="008A1842" w:rsidRDefault="00465874" w:rsidP="00465874">
            <w:pPr>
              <w:jc w:val="center"/>
              <w:rPr>
                <w:rFonts w:ascii="Times New Roman" w:hAnsi="Times New Roman" w:cs="Times New Roman"/>
                <w:b/>
                <w:bCs/>
                <w:sz w:val="22"/>
                <w:szCs w:val="22"/>
              </w:rPr>
            </w:pPr>
            <w:r w:rsidRPr="008A1842">
              <w:rPr>
                <w:rFonts w:ascii="Times New Roman" w:hAnsi="Times New Roman" w:cs="Times New Roman"/>
                <w:b/>
                <w:bCs/>
                <w:sz w:val="22"/>
                <w:szCs w:val="22"/>
              </w:rPr>
              <w:t xml:space="preserve"> 80,4</w:t>
            </w:r>
          </w:p>
        </w:tc>
        <w:tc>
          <w:tcPr>
            <w:tcW w:w="1997" w:type="dxa"/>
            <w:tcBorders>
              <w:top w:val="single" w:sz="4" w:space="0" w:color="auto"/>
              <w:left w:val="nil"/>
              <w:bottom w:val="single" w:sz="4" w:space="0" w:color="auto"/>
              <w:right w:val="single" w:sz="4" w:space="0" w:color="auto"/>
            </w:tcBorders>
            <w:shd w:val="clear" w:color="auto" w:fill="F7CAAC"/>
            <w:vAlign w:val="center"/>
          </w:tcPr>
          <w:p w:rsidR="00465874" w:rsidRPr="008A1842" w:rsidRDefault="00465874" w:rsidP="00465874">
            <w:pPr>
              <w:jc w:val="center"/>
              <w:rPr>
                <w:rFonts w:ascii="Times New Roman" w:hAnsi="Times New Roman" w:cs="Times New Roman"/>
                <w:b/>
                <w:bCs/>
                <w:sz w:val="22"/>
                <w:szCs w:val="22"/>
              </w:rPr>
            </w:pPr>
            <w:r w:rsidRPr="008A1842">
              <w:rPr>
                <w:rFonts w:ascii="Times New Roman" w:hAnsi="Times New Roman" w:cs="Times New Roman"/>
                <w:b/>
                <w:bCs/>
                <w:sz w:val="22"/>
                <w:szCs w:val="22"/>
              </w:rPr>
              <w:t>100</w:t>
            </w:r>
          </w:p>
        </w:tc>
      </w:tr>
    </w:tbl>
    <w:p w:rsidR="00465874" w:rsidRPr="008A1842" w:rsidRDefault="00465874" w:rsidP="00465874">
      <w:pPr>
        <w:suppressAutoHyphens/>
        <w:spacing w:line="276" w:lineRule="auto"/>
        <w:ind w:firstLine="708"/>
        <w:jc w:val="both"/>
        <w:rPr>
          <w:rFonts w:ascii="Times New Roman" w:hAnsi="Times New Roman" w:cs="Times New Roman"/>
          <w:lang w:eastAsia="ar-SA"/>
        </w:rPr>
      </w:pPr>
    </w:p>
    <w:p w:rsidR="00465874" w:rsidRPr="008A1842" w:rsidRDefault="00465874" w:rsidP="00465874">
      <w:pPr>
        <w:suppressAutoHyphens/>
        <w:spacing w:line="276" w:lineRule="auto"/>
        <w:ind w:firstLine="708"/>
        <w:jc w:val="both"/>
        <w:rPr>
          <w:rFonts w:ascii="Times New Roman" w:hAnsi="Times New Roman" w:cs="Times New Roman"/>
          <w:lang w:eastAsia="ar-SA"/>
        </w:rPr>
      </w:pPr>
      <w:r w:rsidRPr="008A1842">
        <w:rPr>
          <w:rFonts w:ascii="Times New Roman" w:hAnsi="Times New Roman" w:cs="Times New Roman"/>
          <w:lang w:eastAsia="ar-SA"/>
        </w:rPr>
        <w:t xml:space="preserve">По </w:t>
      </w:r>
      <w:r w:rsidRPr="008A1842">
        <w:rPr>
          <w:rFonts w:ascii="Times New Roman" w:hAnsi="Times New Roman" w:cs="Times New Roman"/>
          <w:b/>
          <w:bCs/>
          <w:i/>
          <w:iCs/>
          <w:lang w:eastAsia="ar-SA"/>
        </w:rPr>
        <w:t xml:space="preserve">общепрофессиональным </w:t>
      </w:r>
      <w:r w:rsidRPr="008A1842">
        <w:rPr>
          <w:rFonts w:ascii="Times New Roman" w:hAnsi="Times New Roman" w:cs="Times New Roman"/>
          <w:lang w:eastAsia="ar-SA"/>
        </w:rPr>
        <w:t xml:space="preserve"> </w:t>
      </w:r>
      <w:r w:rsidRPr="008A1842">
        <w:rPr>
          <w:rFonts w:ascii="Times New Roman" w:hAnsi="Times New Roman" w:cs="Times New Roman"/>
          <w:b/>
          <w:i/>
          <w:lang w:eastAsia="ar-SA"/>
        </w:rPr>
        <w:t>дисциплинам</w:t>
      </w:r>
      <w:r w:rsidRPr="008A1842">
        <w:rPr>
          <w:rFonts w:ascii="Times New Roman" w:hAnsi="Times New Roman" w:cs="Times New Roman"/>
          <w:lang w:eastAsia="ar-SA"/>
        </w:rPr>
        <w:t xml:space="preserve">  средний балл – 4,0;  качество  - 75%, успеваемость – 98,6 %, что говорит о достаточно высоких результатах успеваемости студентов.</w:t>
      </w:r>
      <w:r w:rsidRPr="008A1842">
        <w:rPr>
          <w:rFonts w:ascii="Times New Roman" w:hAnsi="Times New Roman" w:cs="Times New Roman"/>
        </w:rPr>
        <w:t xml:space="preserve"> (АППГ - </w:t>
      </w:r>
      <w:r w:rsidRPr="008A1842">
        <w:rPr>
          <w:rFonts w:ascii="Times New Roman" w:hAnsi="Times New Roman" w:cs="Times New Roman"/>
          <w:lang w:eastAsia="ar-SA"/>
        </w:rPr>
        <w:t>средний балл – 3,7;  качество  - 70%, успеваемость - 100 %).</w:t>
      </w:r>
    </w:p>
    <w:p w:rsidR="00465874" w:rsidRPr="008A1842" w:rsidRDefault="00465874" w:rsidP="00465874">
      <w:pPr>
        <w:ind w:firstLine="708"/>
        <w:rPr>
          <w:rFonts w:ascii="Times New Roman" w:hAnsi="Times New Roman" w:cs="Times New Roman"/>
        </w:rPr>
      </w:pPr>
    </w:p>
    <w:tbl>
      <w:tblPr>
        <w:tblW w:w="9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gridCol w:w="1350"/>
        <w:gridCol w:w="3056"/>
        <w:gridCol w:w="1533"/>
        <w:gridCol w:w="1237"/>
        <w:gridCol w:w="1605"/>
      </w:tblGrid>
      <w:tr w:rsidR="006543CC" w:rsidRPr="008A1842" w:rsidTr="00465874">
        <w:trPr>
          <w:trHeight w:val="454"/>
        </w:trPr>
        <w:tc>
          <w:tcPr>
            <w:tcW w:w="494" w:type="dxa"/>
          </w:tcPr>
          <w:p w:rsidR="00465874" w:rsidRPr="008A1842" w:rsidRDefault="00465874" w:rsidP="00465874">
            <w:pPr>
              <w:suppressAutoHyphens/>
              <w:jc w:val="both"/>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w:t>
            </w:r>
          </w:p>
          <w:p w:rsidR="00465874" w:rsidRPr="008A1842" w:rsidRDefault="00465874" w:rsidP="00465874">
            <w:pPr>
              <w:suppressAutoHyphens/>
              <w:jc w:val="both"/>
              <w:rPr>
                <w:rFonts w:ascii="Times New Roman" w:hAnsi="Times New Roman" w:cs="Times New Roman"/>
                <w:b/>
                <w:sz w:val="20"/>
                <w:szCs w:val="20"/>
                <w:lang w:eastAsia="ar-SA"/>
              </w:rPr>
            </w:pPr>
          </w:p>
        </w:tc>
        <w:tc>
          <w:tcPr>
            <w:tcW w:w="1263" w:type="dxa"/>
          </w:tcPr>
          <w:p w:rsidR="00465874" w:rsidRPr="008A1842" w:rsidRDefault="00465874" w:rsidP="00465874">
            <w:pPr>
              <w:jc w:val="center"/>
              <w:rPr>
                <w:rFonts w:ascii="Times New Roman" w:hAnsi="Times New Roman" w:cs="Times New Roman"/>
                <w:b/>
                <w:sz w:val="20"/>
                <w:szCs w:val="20"/>
              </w:rPr>
            </w:pPr>
            <w:r w:rsidRPr="008A1842">
              <w:rPr>
                <w:rFonts w:ascii="Times New Roman" w:hAnsi="Times New Roman" w:cs="Times New Roman"/>
                <w:b/>
                <w:sz w:val="20"/>
                <w:szCs w:val="20"/>
              </w:rPr>
              <w:t>Индекс</w:t>
            </w:r>
          </w:p>
          <w:p w:rsidR="00465874" w:rsidRPr="008A1842" w:rsidRDefault="00465874" w:rsidP="00465874">
            <w:pPr>
              <w:suppressAutoHyphens/>
              <w:jc w:val="both"/>
              <w:rPr>
                <w:rFonts w:ascii="Times New Roman" w:hAnsi="Times New Roman" w:cs="Times New Roman"/>
                <w:b/>
                <w:sz w:val="20"/>
                <w:szCs w:val="20"/>
                <w:lang w:eastAsia="ar-SA"/>
              </w:rPr>
            </w:pPr>
          </w:p>
        </w:tc>
        <w:tc>
          <w:tcPr>
            <w:tcW w:w="3097" w:type="dxa"/>
          </w:tcPr>
          <w:p w:rsidR="00465874" w:rsidRPr="008A1842" w:rsidRDefault="00465874" w:rsidP="00465874">
            <w:pPr>
              <w:suppressAutoHyphens/>
              <w:jc w:val="both"/>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предмет</w:t>
            </w:r>
          </w:p>
        </w:tc>
        <w:tc>
          <w:tcPr>
            <w:tcW w:w="1558" w:type="dxa"/>
          </w:tcPr>
          <w:p w:rsidR="00465874" w:rsidRPr="008A1842" w:rsidRDefault="00465874" w:rsidP="00465874">
            <w:pPr>
              <w:suppressAutoHyphens/>
              <w:jc w:val="both"/>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Средний балл</w:t>
            </w:r>
          </w:p>
        </w:tc>
        <w:tc>
          <w:tcPr>
            <w:tcW w:w="1247" w:type="dxa"/>
          </w:tcPr>
          <w:p w:rsidR="00465874" w:rsidRPr="008A1842" w:rsidRDefault="00465874" w:rsidP="00465874">
            <w:pPr>
              <w:suppressAutoHyphens/>
              <w:jc w:val="both"/>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 качества</w:t>
            </w:r>
          </w:p>
        </w:tc>
        <w:tc>
          <w:tcPr>
            <w:tcW w:w="1611" w:type="dxa"/>
          </w:tcPr>
          <w:p w:rsidR="00465874" w:rsidRPr="008A1842" w:rsidRDefault="00465874" w:rsidP="00465874">
            <w:pPr>
              <w:suppressAutoHyphens/>
              <w:jc w:val="both"/>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 успеваемости</w:t>
            </w:r>
          </w:p>
        </w:tc>
      </w:tr>
      <w:tr w:rsidR="006543CC" w:rsidRPr="008A1842" w:rsidTr="00465874">
        <w:trPr>
          <w:trHeight w:val="454"/>
        </w:trPr>
        <w:tc>
          <w:tcPr>
            <w:tcW w:w="9272" w:type="dxa"/>
            <w:gridSpan w:val="6"/>
          </w:tcPr>
          <w:p w:rsidR="00465874" w:rsidRPr="008A1842" w:rsidRDefault="00465874" w:rsidP="00465874">
            <w:pPr>
              <w:suppressAutoHyphens/>
              <w:jc w:val="center"/>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lastRenderedPageBreak/>
              <w:t>44.02.01</w:t>
            </w:r>
          </w:p>
          <w:p w:rsidR="00465874" w:rsidRPr="008A1842" w:rsidRDefault="00465874" w:rsidP="00465874">
            <w:pPr>
              <w:suppressAutoHyphens/>
              <w:jc w:val="center"/>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44.02.02</w:t>
            </w:r>
          </w:p>
        </w:tc>
      </w:tr>
      <w:tr w:rsidR="006543CC" w:rsidRPr="008A1842" w:rsidTr="00465874">
        <w:trPr>
          <w:trHeight w:val="251"/>
        </w:trPr>
        <w:tc>
          <w:tcPr>
            <w:tcW w:w="494" w:type="dxa"/>
            <w:vAlign w:val="center"/>
          </w:tcPr>
          <w:p w:rsidR="00465874" w:rsidRPr="008A1842" w:rsidRDefault="00465874"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1</w:t>
            </w:r>
          </w:p>
        </w:tc>
        <w:tc>
          <w:tcPr>
            <w:tcW w:w="1263" w:type="dxa"/>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ОП.01</w:t>
            </w:r>
          </w:p>
        </w:tc>
        <w:tc>
          <w:tcPr>
            <w:tcW w:w="3097" w:type="dxa"/>
            <w:tcBorders>
              <w:top w:val="nil"/>
              <w:left w:val="single" w:sz="12" w:space="0" w:color="000000"/>
              <w:bottom w:val="single" w:sz="8" w:space="0" w:color="000000"/>
              <w:right w:val="single" w:sz="8" w:space="0" w:color="000000"/>
            </w:tcBorders>
            <w:shd w:val="clear" w:color="auto" w:fill="FFFFFF"/>
            <w:vAlign w:val="center"/>
          </w:tcPr>
          <w:p w:rsidR="00465874" w:rsidRPr="008A1842" w:rsidRDefault="00465874" w:rsidP="00465874">
            <w:pPr>
              <w:rPr>
                <w:rFonts w:ascii="Times New Roman" w:hAnsi="Times New Roman" w:cs="Times New Roman"/>
                <w:sz w:val="22"/>
                <w:szCs w:val="22"/>
              </w:rPr>
            </w:pPr>
            <w:r w:rsidRPr="008A1842">
              <w:rPr>
                <w:rFonts w:ascii="Times New Roman" w:hAnsi="Times New Roman" w:cs="Times New Roman"/>
                <w:sz w:val="22"/>
                <w:szCs w:val="22"/>
              </w:rPr>
              <w:t>Педагогика</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4</w:t>
            </w:r>
          </w:p>
        </w:tc>
        <w:tc>
          <w:tcPr>
            <w:tcW w:w="1247" w:type="dxa"/>
            <w:tcBorders>
              <w:top w:val="single" w:sz="4" w:space="0" w:color="auto"/>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75,5</w:t>
            </w:r>
          </w:p>
        </w:tc>
        <w:tc>
          <w:tcPr>
            <w:tcW w:w="1611" w:type="dxa"/>
            <w:tcBorders>
              <w:top w:val="single" w:sz="4" w:space="0" w:color="auto"/>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100</w:t>
            </w:r>
          </w:p>
        </w:tc>
      </w:tr>
      <w:tr w:rsidR="006543CC" w:rsidRPr="008A1842" w:rsidTr="00465874">
        <w:trPr>
          <w:trHeight w:val="251"/>
        </w:trPr>
        <w:tc>
          <w:tcPr>
            <w:tcW w:w="494" w:type="dxa"/>
            <w:vAlign w:val="center"/>
          </w:tcPr>
          <w:p w:rsidR="00465874" w:rsidRPr="008A1842" w:rsidRDefault="00465874"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2</w:t>
            </w:r>
          </w:p>
        </w:tc>
        <w:tc>
          <w:tcPr>
            <w:tcW w:w="1263" w:type="dxa"/>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ОП.02</w:t>
            </w:r>
          </w:p>
        </w:tc>
        <w:tc>
          <w:tcPr>
            <w:tcW w:w="3097" w:type="dxa"/>
            <w:tcBorders>
              <w:top w:val="nil"/>
              <w:left w:val="single" w:sz="12" w:space="0" w:color="000000"/>
              <w:bottom w:val="single" w:sz="8" w:space="0" w:color="000000"/>
              <w:right w:val="single" w:sz="8" w:space="0" w:color="000000"/>
            </w:tcBorders>
            <w:shd w:val="clear" w:color="auto" w:fill="FFFFFF"/>
            <w:vAlign w:val="center"/>
          </w:tcPr>
          <w:p w:rsidR="00465874" w:rsidRPr="008A1842" w:rsidRDefault="00465874" w:rsidP="00465874">
            <w:pPr>
              <w:rPr>
                <w:rFonts w:ascii="Times New Roman" w:hAnsi="Times New Roman" w:cs="Times New Roman"/>
                <w:sz w:val="22"/>
                <w:szCs w:val="22"/>
              </w:rPr>
            </w:pPr>
            <w:r w:rsidRPr="008A1842">
              <w:rPr>
                <w:rFonts w:ascii="Times New Roman" w:hAnsi="Times New Roman" w:cs="Times New Roman"/>
                <w:sz w:val="22"/>
                <w:szCs w:val="22"/>
              </w:rPr>
              <w:t>Психология</w:t>
            </w:r>
          </w:p>
        </w:tc>
        <w:tc>
          <w:tcPr>
            <w:tcW w:w="1558" w:type="dxa"/>
            <w:tcBorders>
              <w:top w:val="nil"/>
              <w:left w:val="single" w:sz="4" w:space="0" w:color="auto"/>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4,3</w:t>
            </w:r>
          </w:p>
        </w:tc>
        <w:tc>
          <w:tcPr>
            <w:tcW w:w="1247" w:type="dxa"/>
            <w:tcBorders>
              <w:top w:val="nil"/>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100</w:t>
            </w:r>
          </w:p>
        </w:tc>
        <w:tc>
          <w:tcPr>
            <w:tcW w:w="1611" w:type="dxa"/>
            <w:tcBorders>
              <w:top w:val="nil"/>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100</w:t>
            </w:r>
          </w:p>
        </w:tc>
      </w:tr>
      <w:tr w:rsidR="006543CC" w:rsidRPr="008A1842" w:rsidTr="00465874">
        <w:trPr>
          <w:trHeight w:val="502"/>
        </w:trPr>
        <w:tc>
          <w:tcPr>
            <w:tcW w:w="494" w:type="dxa"/>
            <w:vAlign w:val="center"/>
          </w:tcPr>
          <w:p w:rsidR="00465874" w:rsidRPr="008A1842" w:rsidRDefault="00465874"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3</w:t>
            </w:r>
          </w:p>
        </w:tc>
        <w:tc>
          <w:tcPr>
            <w:tcW w:w="1263" w:type="dxa"/>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ОП.03</w:t>
            </w:r>
          </w:p>
        </w:tc>
        <w:tc>
          <w:tcPr>
            <w:tcW w:w="3097" w:type="dxa"/>
            <w:tcBorders>
              <w:top w:val="single" w:sz="4" w:space="0" w:color="auto"/>
              <w:left w:val="single" w:sz="4" w:space="0" w:color="auto"/>
              <w:bottom w:val="single" w:sz="4" w:space="0" w:color="auto"/>
              <w:right w:val="single" w:sz="4" w:space="0" w:color="auto"/>
            </w:tcBorders>
            <w:shd w:val="clear" w:color="auto" w:fill="auto"/>
            <w:vAlign w:val="center"/>
          </w:tcPr>
          <w:p w:rsidR="00465874" w:rsidRPr="008A1842" w:rsidRDefault="00465874" w:rsidP="00465874">
            <w:pPr>
              <w:rPr>
                <w:rFonts w:ascii="Times New Roman" w:hAnsi="Times New Roman" w:cs="Times New Roman"/>
                <w:sz w:val="22"/>
                <w:szCs w:val="22"/>
              </w:rPr>
            </w:pPr>
            <w:r w:rsidRPr="008A1842">
              <w:rPr>
                <w:rFonts w:ascii="Times New Roman" w:hAnsi="Times New Roman" w:cs="Times New Roman"/>
                <w:sz w:val="22"/>
                <w:szCs w:val="22"/>
              </w:rPr>
              <w:t xml:space="preserve">Возрастная анатомия, физиология, гигиена </w:t>
            </w:r>
          </w:p>
        </w:tc>
        <w:tc>
          <w:tcPr>
            <w:tcW w:w="1558" w:type="dxa"/>
            <w:tcBorders>
              <w:top w:val="nil"/>
              <w:left w:val="single" w:sz="4" w:space="0" w:color="auto"/>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4,1</w:t>
            </w:r>
          </w:p>
        </w:tc>
        <w:tc>
          <w:tcPr>
            <w:tcW w:w="1247" w:type="dxa"/>
            <w:tcBorders>
              <w:top w:val="nil"/>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85,8</w:t>
            </w:r>
          </w:p>
        </w:tc>
        <w:tc>
          <w:tcPr>
            <w:tcW w:w="1611" w:type="dxa"/>
            <w:tcBorders>
              <w:top w:val="nil"/>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100</w:t>
            </w:r>
          </w:p>
        </w:tc>
      </w:tr>
      <w:tr w:rsidR="006543CC" w:rsidRPr="008A1842" w:rsidTr="00465874">
        <w:trPr>
          <w:trHeight w:val="502"/>
        </w:trPr>
        <w:tc>
          <w:tcPr>
            <w:tcW w:w="494" w:type="dxa"/>
            <w:vAlign w:val="center"/>
          </w:tcPr>
          <w:p w:rsidR="00465874" w:rsidRPr="008A1842" w:rsidRDefault="00465874"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4</w:t>
            </w:r>
          </w:p>
        </w:tc>
        <w:tc>
          <w:tcPr>
            <w:tcW w:w="1263" w:type="dxa"/>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ОП.04</w:t>
            </w:r>
          </w:p>
        </w:tc>
        <w:tc>
          <w:tcPr>
            <w:tcW w:w="3097" w:type="dxa"/>
            <w:tcBorders>
              <w:top w:val="single" w:sz="4" w:space="0" w:color="auto"/>
              <w:left w:val="single" w:sz="4" w:space="0" w:color="auto"/>
              <w:bottom w:val="nil"/>
              <w:right w:val="single" w:sz="4" w:space="0" w:color="auto"/>
            </w:tcBorders>
            <w:shd w:val="clear" w:color="auto" w:fill="auto"/>
            <w:vAlign w:val="center"/>
          </w:tcPr>
          <w:p w:rsidR="00465874" w:rsidRPr="008A1842" w:rsidRDefault="00465874" w:rsidP="00465874">
            <w:pPr>
              <w:rPr>
                <w:rFonts w:ascii="Times New Roman" w:hAnsi="Times New Roman" w:cs="Times New Roman"/>
                <w:sz w:val="22"/>
                <w:szCs w:val="22"/>
              </w:rPr>
            </w:pPr>
            <w:r w:rsidRPr="008A1842">
              <w:rPr>
                <w:rFonts w:ascii="Times New Roman" w:hAnsi="Times New Roman" w:cs="Times New Roman"/>
                <w:sz w:val="22"/>
                <w:szCs w:val="22"/>
              </w:rPr>
              <w:t>Правовое обеспечение профессиональной деятельности</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3,7</w:t>
            </w:r>
          </w:p>
        </w:tc>
        <w:tc>
          <w:tcPr>
            <w:tcW w:w="1247" w:type="dxa"/>
            <w:tcBorders>
              <w:top w:val="single" w:sz="4" w:space="0" w:color="auto"/>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73,3</w:t>
            </w:r>
          </w:p>
        </w:tc>
        <w:tc>
          <w:tcPr>
            <w:tcW w:w="1611" w:type="dxa"/>
            <w:tcBorders>
              <w:top w:val="single" w:sz="4" w:space="0" w:color="auto"/>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100</w:t>
            </w:r>
          </w:p>
        </w:tc>
      </w:tr>
      <w:tr w:rsidR="006543CC" w:rsidRPr="008A1842" w:rsidTr="00465874">
        <w:trPr>
          <w:trHeight w:val="502"/>
        </w:trPr>
        <w:tc>
          <w:tcPr>
            <w:tcW w:w="494" w:type="dxa"/>
            <w:vAlign w:val="center"/>
          </w:tcPr>
          <w:p w:rsidR="00465874" w:rsidRPr="008A1842" w:rsidRDefault="00465874"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5</w:t>
            </w:r>
          </w:p>
        </w:tc>
        <w:tc>
          <w:tcPr>
            <w:tcW w:w="1263" w:type="dxa"/>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ОП.05/ОП.06</w:t>
            </w:r>
          </w:p>
        </w:tc>
        <w:tc>
          <w:tcPr>
            <w:tcW w:w="3097" w:type="dxa"/>
            <w:tcBorders>
              <w:top w:val="single" w:sz="4" w:space="0" w:color="auto"/>
              <w:left w:val="single" w:sz="4" w:space="0" w:color="auto"/>
              <w:bottom w:val="nil"/>
              <w:right w:val="single" w:sz="4" w:space="0" w:color="auto"/>
            </w:tcBorders>
            <w:shd w:val="clear" w:color="auto" w:fill="auto"/>
            <w:vAlign w:val="center"/>
          </w:tcPr>
          <w:p w:rsidR="00465874" w:rsidRPr="008A1842" w:rsidRDefault="00465874" w:rsidP="00465874">
            <w:pPr>
              <w:rPr>
                <w:rFonts w:ascii="Times New Roman" w:hAnsi="Times New Roman" w:cs="Times New Roman"/>
                <w:sz w:val="22"/>
                <w:szCs w:val="22"/>
              </w:rPr>
            </w:pPr>
            <w:r w:rsidRPr="008A1842">
              <w:rPr>
                <w:rFonts w:ascii="Times New Roman" w:hAnsi="Times New Roman" w:cs="Times New Roman"/>
                <w:sz w:val="22"/>
                <w:szCs w:val="22"/>
              </w:rPr>
              <w:t>Безопасность жизнедеятельности</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4,7</w:t>
            </w:r>
          </w:p>
        </w:tc>
        <w:tc>
          <w:tcPr>
            <w:tcW w:w="1247" w:type="dxa"/>
            <w:tcBorders>
              <w:top w:val="single" w:sz="4" w:space="0" w:color="auto"/>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98</w:t>
            </w:r>
          </w:p>
        </w:tc>
        <w:tc>
          <w:tcPr>
            <w:tcW w:w="1611" w:type="dxa"/>
            <w:tcBorders>
              <w:top w:val="single" w:sz="4" w:space="0" w:color="auto"/>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100</w:t>
            </w:r>
          </w:p>
        </w:tc>
      </w:tr>
      <w:tr w:rsidR="006543CC" w:rsidRPr="008A1842" w:rsidTr="00465874">
        <w:trPr>
          <w:trHeight w:val="1005"/>
        </w:trPr>
        <w:tc>
          <w:tcPr>
            <w:tcW w:w="494" w:type="dxa"/>
            <w:vAlign w:val="center"/>
          </w:tcPr>
          <w:p w:rsidR="00465874" w:rsidRPr="008A1842" w:rsidRDefault="00465874"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 xml:space="preserve">6 </w:t>
            </w:r>
          </w:p>
        </w:tc>
        <w:tc>
          <w:tcPr>
            <w:tcW w:w="1263" w:type="dxa"/>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ОП.06</w:t>
            </w:r>
          </w:p>
        </w:tc>
        <w:tc>
          <w:tcPr>
            <w:tcW w:w="3097" w:type="dxa"/>
            <w:tcBorders>
              <w:top w:val="single" w:sz="4" w:space="0" w:color="auto"/>
              <w:left w:val="single" w:sz="4" w:space="0" w:color="auto"/>
              <w:bottom w:val="nil"/>
              <w:right w:val="single" w:sz="4" w:space="0" w:color="auto"/>
            </w:tcBorders>
            <w:shd w:val="clear" w:color="auto" w:fill="auto"/>
            <w:vAlign w:val="center"/>
          </w:tcPr>
          <w:p w:rsidR="00465874" w:rsidRPr="008A1842" w:rsidRDefault="00465874" w:rsidP="00465874">
            <w:pPr>
              <w:rPr>
                <w:rFonts w:ascii="Times New Roman" w:hAnsi="Times New Roman" w:cs="Times New Roman"/>
                <w:sz w:val="22"/>
                <w:szCs w:val="22"/>
              </w:rPr>
            </w:pPr>
            <w:r w:rsidRPr="008A1842">
              <w:rPr>
                <w:rFonts w:ascii="Times New Roman" w:hAnsi="Times New Roman" w:cs="Times New Roman"/>
                <w:sz w:val="22"/>
                <w:szCs w:val="22"/>
              </w:rPr>
              <w:t xml:space="preserve">Интеграция и инклюзивное образование детей с ограниченными возможностями здоровья </w:t>
            </w:r>
          </w:p>
        </w:tc>
        <w:tc>
          <w:tcPr>
            <w:tcW w:w="1558" w:type="dxa"/>
            <w:tcBorders>
              <w:top w:val="nil"/>
              <w:left w:val="single" w:sz="4" w:space="0" w:color="auto"/>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4,5</w:t>
            </w:r>
          </w:p>
        </w:tc>
        <w:tc>
          <w:tcPr>
            <w:tcW w:w="1247" w:type="dxa"/>
            <w:tcBorders>
              <w:top w:val="nil"/>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93</w:t>
            </w:r>
          </w:p>
        </w:tc>
        <w:tc>
          <w:tcPr>
            <w:tcW w:w="1611" w:type="dxa"/>
            <w:tcBorders>
              <w:top w:val="nil"/>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100</w:t>
            </w:r>
          </w:p>
        </w:tc>
      </w:tr>
      <w:tr w:rsidR="006543CC" w:rsidRPr="008A1842" w:rsidTr="00465874">
        <w:trPr>
          <w:trHeight w:val="502"/>
        </w:trPr>
        <w:tc>
          <w:tcPr>
            <w:tcW w:w="494" w:type="dxa"/>
            <w:vAlign w:val="center"/>
          </w:tcPr>
          <w:p w:rsidR="00465874" w:rsidRPr="008A1842" w:rsidRDefault="00465874"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7</w:t>
            </w:r>
          </w:p>
        </w:tc>
        <w:tc>
          <w:tcPr>
            <w:tcW w:w="1263" w:type="dxa"/>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ОП.07</w:t>
            </w:r>
          </w:p>
        </w:tc>
        <w:tc>
          <w:tcPr>
            <w:tcW w:w="3097" w:type="dxa"/>
            <w:tcBorders>
              <w:top w:val="single" w:sz="4" w:space="0" w:color="auto"/>
              <w:left w:val="single" w:sz="4" w:space="0" w:color="auto"/>
              <w:bottom w:val="nil"/>
              <w:right w:val="single" w:sz="4" w:space="0" w:color="auto"/>
            </w:tcBorders>
            <w:shd w:val="clear" w:color="auto" w:fill="auto"/>
            <w:vAlign w:val="center"/>
          </w:tcPr>
          <w:p w:rsidR="00465874" w:rsidRPr="008A1842" w:rsidRDefault="00465874" w:rsidP="00465874">
            <w:pPr>
              <w:rPr>
                <w:rFonts w:ascii="Times New Roman" w:hAnsi="Times New Roman" w:cs="Times New Roman"/>
                <w:sz w:val="22"/>
                <w:szCs w:val="22"/>
              </w:rPr>
            </w:pPr>
            <w:r w:rsidRPr="008A1842">
              <w:rPr>
                <w:rFonts w:ascii="Times New Roman" w:hAnsi="Times New Roman" w:cs="Times New Roman"/>
                <w:sz w:val="22"/>
                <w:szCs w:val="22"/>
              </w:rPr>
              <w:t>Практикум по каллиграфии и орфографии</w:t>
            </w:r>
          </w:p>
        </w:tc>
        <w:tc>
          <w:tcPr>
            <w:tcW w:w="1558" w:type="dxa"/>
            <w:tcBorders>
              <w:top w:val="nil"/>
              <w:left w:val="single" w:sz="4" w:space="0" w:color="auto"/>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4,2</w:t>
            </w:r>
          </w:p>
        </w:tc>
        <w:tc>
          <w:tcPr>
            <w:tcW w:w="1247" w:type="dxa"/>
            <w:tcBorders>
              <w:top w:val="nil"/>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89,6</w:t>
            </w:r>
          </w:p>
        </w:tc>
        <w:tc>
          <w:tcPr>
            <w:tcW w:w="1611" w:type="dxa"/>
            <w:tcBorders>
              <w:top w:val="nil"/>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100</w:t>
            </w:r>
          </w:p>
        </w:tc>
      </w:tr>
      <w:tr w:rsidR="006543CC" w:rsidRPr="008A1842" w:rsidTr="00465874">
        <w:trPr>
          <w:trHeight w:val="502"/>
        </w:trPr>
        <w:tc>
          <w:tcPr>
            <w:tcW w:w="494" w:type="dxa"/>
            <w:vAlign w:val="center"/>
          </w:tcPr>
          <w:p w:rsidR="00465874" w:rsidRPr="008A1842" w:rsidRDefault="00465874"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8</w:t>
            </w:r>
          </w:p>
        </w:tc>
        <w:tc>
          <w:tcPr>
            <w:tcW w:w="1263" w:type="dxa"/>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ОП.08(В)</w:t>
            </w:r>
          </w:p>
        </w:tc>
        <w:tc>
          <w:tcPr>
            <w:tcW w:w="3097" w:type="dxa"/>
            <w:tcBorders>
              <w:top w:val="single" w:sz="4" w:space="0" w:color="auto"/>
              <w:left w:val="single" w:sz="4" w:space="0" w:color="auto"/>
              <w:bottom w:val="nil"/>
              <w:right w:val="single" w:sz="4" w:space="0" w:color="auto"/>
            </w:tcBorders>
            <w:shd w:val="clear" w:color="auto" w:fill="auto"/>
            <w:vAlign w:val="center"/>
          </w:tcPr>
          <w:p w:rsidR="00465874" w:rsidRPr="008A1842" w:rsidRDefault="00465874" w:rsidP="00465874">
            <w:pPr>
              <w:rPr>
                <w:rFonts w:ascii="Times New Roman" w:hAnsi="Times New Roman" w:cs="Times New Roman"/>
                <w:sz w:val="22"/>
                <w:szCs w:val="22"/>
              </w:rPr>
            </w:pPr>
            <w:r w:rsidRPr="008A1842">
              <w:rPr>
                <w:rFonts w:ascii="Times New Roman" w:hAnsi="Times New Roman" w:cs="Times New Roman"/>
                <w:sz w:val="22"/>
                <w:szCs w:val="22"/>
              </w:rPr>
              <w:t>(В) Основы коррекционной педагогики и психологии</w:t>
            </w:r>
          </w:p>
        </w:tc>
        <w:tc>
          <w:tcPr>
            <w:tcW w:w="1558" w:type="dxa"/>
            <w:tcBorders>
              <w:top w:val="nil"/>
              <w:left w:val="single" w:sz="4" w:space="0" w:color="auto"/>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3,9</w:t>
            </w:r>
          </w:p>
        </w:tc>
        <w:tc>
          <w:tcPr>
            <w:tcW w:w="1247" w:type="dxa"/>
            <w:tcBorders>
              <w:top w:val="nil"/>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89</w:t>
            </w:r>
          </w:p>
        </w:tc>
        <w:tc>
          <w:tcPr>
            <w:tcW w:w="1611" w:type="dxa"/>
            <w:tcBorders>
              <w:top w:val="nil"/>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100</w:t>
            </w:r>
          </w:p>
        </w:tc>
      </w:tr>
      <w:tr w:rsidR="006543CC" w:rsidRPr="008A1842" w:rsidTr="00465874">
        <w:trPr>
          <w:trHeight w:val="502"/>
        </w:trPr>
        <w:tc>
          <w:tcPr>
            <w:tcW w:w="494" w:type="dxa"/>
            <w:vAlign w:val="center"/>
          </w:tcPr>
          <w:p w:rsidR="00465874" w:rsidRPr="008A1842" w:rsidRDefault="00465874"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9</w:t>
            </w:r>
          </w:p>
        </w:tc>
        <w:tc>
          <w:tcPr>
            <w:tcW w:w="1263" w:type="dxa"/>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ОП.09(В)</w:t>
            </w:r>
          </w:p>
        </w:tc>
        <w:tc>
          <w:tcPr>
            <w:tcW w:w="3097" w:type="dxa"/>
            <w:tcBorders>
              <w:top w:val="single" w:sz="4" w:space="0" w:color="auto"/>
              <w:left w:val="single" w:sz="4" w:space="0" w:color="auto"/>
              <w:bottom w:val="single" w:sz="4" w:space="0" w:color="auto"/>
              <w:right w:val="single" w:sz="4" w:space="0" w:color="auto"/>
            </w:tcBorders>
            <w:shd w:val="clear" w:color="auto" w:fill="auto"/>
            <w:vAlign w:val="center"/>
          </w:tcPr>
          <w:p w:rsidR="00465874" w:rsidRPr="008A1842" w:rsidRDefault="00465874" w:rsidP="00465874">
            <w:pPr>
              <w:rPr>
                <w:rFonts w:ascii="Times New Roman" w:hAnsi="Times New Roman" w:cs="Times New Roman"/>
                <w:sz w:val="22"/>
                <w:szCs w:val="22"/>
              </w:rPr>
            </w:pPr>
            <w:r w:rsidRPr="008A1842">
              <w:rPr>
                <w:rFonts w:ascii="Times New Roman" w:hAnsi="Times New Roman" w:cs="Times New Roman"/>
                <w:sz w:val="22"/>
                <w:szCs w:val="22"/>
              </w:rPr>
              <w:t>Поликультурное образование (включая ОРКСЭ)</w:t>
            </w:r>
          </w:p>
        </w:tc>
        <w:tc>
          <w:tcPr>
            <w:tcW w:w="1558" w:type="dxa"/>
            <w:tcBorders>
              <w:top w:val="nil"/>
              <w:left w:val="single" w:sz="4" w:space="0" w:color="auto"/>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4,4</w:t>
            </w:r>
          </w:p>
        </w:tc>
        <w:tc>
          <w:tcPr>
            <w:tcW w:w="1247" w:type="dxa"/>
            <w:tcBorders>
              <w:top w:val="nil"/>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92</w:t>
            </w:r>
          </w:p>
        </w:tc>
        <w:tc>
          <w:tcPr>
            <w:tcW w:w="1611" w:type="dxa"/>
            <w:tcBorders>
              <w:top w:val="nil"/>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100</w:t>
            </w:r>
          </w:p>
        </w:tc>
      </w:tr>
      <w:tr w:rsidR="006543CC" w:rsidRPr="008A1842" w:rsidTr="00465874">
        <w:trPr>
          <w:trHeight w:val="1005"/>
        </w:trPr>
        <w:tc>
          <w:tcPr>
            <w:tcW w:w="494" w:type="dxa"/>
            <w:vAlign w:val="center"/>
          </w:tcPr>
          <w:p w:rsidR="00465874" w:rsidRPr="008A1842" w:rsidRDefault="00465874"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10</w:t>
            </w:r>
          </w:p>
        </w:tc>
        <w:tc>
          <w:tcPr>
            <w:tcW w:w="1263" w:type="dxa"/>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2"/>
                <w:szCs w:val="22"/>
              </w:rPr>
              <w:t>ОП.10(В)</w:t>
            </w:r>
          </w:p>
        </w:tc>
        <w:tc>
          <w:tcPr>
            <w:tcW w:w="3097" w:type="dxa"/>
            <w:tcBorders>
              <w:top w:val="single" w:sz="4" w:space="0" w:color="auto"/>
              <w:left w:val="single" w:sz="4" w:space="0" w:color="auto"/>
              <w:bottom w:val="single" w:sz="4" w:space="0" w:color="auto"/>
              <w:right w:val="single" w:sz="4" w:space="0" w:color="auto"/>
            </w:tcBorders>
            <w:shd w:val="clear" w:color="auto" w:fill="auto"/>
            <w:vAlign w:val="center"/>
          </w:tcPr>
          <w:p w:rsidR="00465874" w:rsidRPr="008A1842" w:rsidRDefault="00465874" w:rsidP="00465874">
            <w:pPr>
              <w:rPr>
                <w:rFonts w:ascii="Times New Roman" w:hAnsi="Times New Roman" w:cs="Times New Roman"/>
                <w:sz w:val="22"/>
                <w:szCs w:val="22"/>
              </w:rPr>
            </w:pPr>
            <w:r w:rsidRPr="008A1842">
              <w:rPr>
                <w:rFonts w:ascii="Times New Roman" w:hAnsi="Times New Roman" w:cs="Times New Roman"/>
                <w:sz w:val="22"/>
                <w:szCs w:val="22"/>
              </w:rPr>
              <w:t>Психолого-педагогические основы учебно-исследовательской деятельности студентов</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3,7</w:t>
            </w:r>
          </w:p>
        </w:tc>
        <w:tc>
          <w:tcPr>
            <w:tcW w:w="1247" w:type="dxa"/>
            <w:tcBorders>
              <w:top w:val="single" w:sz="4" w:space="0" w:color="auto"/>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65</w:t>
            </w:r>
          </w:p>
        </w:tc>
        <w:tc>
          <w:tcPr>
            <w:tcW w:w="1611" w:type="dxa"/>
            <w:tcBorders>
              <w:top w:val="single" w:sz="4" w:space="0" w:color="auto"/>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98</w:t>
            </w:r>
          </w:p>
        </w:tc>
      </w:tr>
      <w:tr w:rsidR="006543CC" w:rsidRPr="008A1842" w:rsidTr="00465874">
        <w:trPr>
          <w:trHeight w:val="251"/>
        </w:trPr>
        <w:tc>
          <w:tcPr>
            <w:tcW w:w="494" w:type="dxa"/>
            <w:vAlign w:val="center"/>
          </w:tcPr>
          <w:p w:rsidR="00465874" w:rsidRPr="008A1842" w:rsidRDefault="00465874" w:rsidP="00465874">
            <w:pPr>
              <w:suppressAutoHyphens/>
              <w:jc w:val="center"/>
              <w:rPr>
                <w:rFonts w:ascii="Times New Roman" w:hAnsi="Times New Roman" w:cs="Times New Roman"/>
                <w:sz w:val="20"/>
                <w:szCs w:val="20"/>
                <w:lang w:eastAsia="ar-SA"/>
              </w:rPr>
            </w:pPr>
          </w:p>
        </w:tc>
        <w:tc>
          <w:tcPr>
            <w:tcW w:w="1263" w:type="dxa"/>
            <w:vAlign w:val="center"/>
          </w:tcPr>
          <w:p w:rsidR="00465874" w:rsidRPr="008A1842" w:rsidRDefault="00465874" w:rsidP="00465874">
            <w:pPr>
              <w:jc w:val="center"/>
              <w:rPr>
                <w:rFonts w:ascii="Times New Roman" w:hAnsi="Times New Roman" w:cs="Times New Roman"/>
                <w:sz w:val="22"/>
                <w:szCs w:val="22"/>
              </w:rPr>
            </w:pPr>
          </w:p>
        </w:tc>
        <w:tc>
          <w:tcPr>
            <w:tcW w:w="3097" w:type="dxa"/>
            <w:tcBorders>
              <w:top w:val="single" w:sz="4" w:space="0" w:color="auto"/>
              <w:left w:val="single" w:sz="4" w:space="0" w:color="auto"/>
              <w:bottom w:val="single" w:sz="4" w:space="0" w:color="auto"/>
              <w:right w:val="single" w:sz="4" w:space="0" w:color="auto"/>
            </w:tcBorders>
            <w:shd w:val="clear" w:color="auto" w:fill="auto"/>
            <w:vAlign w:val="center"/>
          </w:tcPr>
          <w:p w:rsidR="00465874" w:rsidRPr="008A1842" w:rsidRDefault="00465874" w:rsidP="00465874">
            <w:pPr>
              <w:rPr>
                <w:rFonts w:ascii="Times New Roman" w:hAnsi="Times New Roman" w:cs="Times New Roman"/>
                <w:sz w:val="22"/>
                <w:szCs w:val="22"/>
              </w:rPr>
            </w:pPr>
          </w:p>
        </w:tc>
        <w:tc>
          <w:tcPr>
            <w:tcW w:w="1558" w:type="dxa"/>
            <w:tcBorders>
              <w:top w:val="single" w:sz="4" w:space="0" w:color="auto"/>
              <w:left w:val="single" w:sz="4" w:space="0" w:color="auto"/>
              <w:bottom w:val="single" w:sz="4" w:space="0" w:color="auto"/>
              <w:right w:val="single" w:sz="4" w:space="0" w:color="auto"/>
            </w:tcBorders>
            <w:shd w:val="clear" w:color="auto" w:fill="F7CAAC"/>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4,1</w:t>
            </w:r>
          </w:p>
        </w:tc>
        <w:tc>
          <w:tcPr>
            <w:tcW w:w="1247" w:type="dxa"/>
            <w:tcBorders>
              <w:top w:val="single" w:sz="4" w:space="0" w:color="auto"/>
              <w:left w:val="nil"/>
              <w:bottom w:val="single" w:sz="4" w:space="0" w:color="auto"/>
              <w:right w:val="single" w:sz="4" w:space="0" w:color="auto"/>
            </w:tcBorders>
            <w:shd w:val="clear" w:color="auto" w:fill="F7CAAC"/>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86,1</w:t>
            </w:r>
          </w:p>
        </w:tc>
        <w:tc>
          <w:tcPr>
            <w:tcW w:w="1611" w:type="dxa"/>
            <w:tcBorders>
              <w:top w:val="single" w:sz="4" w:space="0" w:color="auto"/>
              <w:left w:val="nil"/>
              <w:bottom w:val="single" w:sz="4" w:space="0" w:color="auto"/>
              <w:right w:val="single" w:sz="4" w:space="0" w:color="auto"/>
            </w:tcBorders>
            <w:shd w:val="clear" w:color="auto" w:fill="F7CAAC"/>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99,8</w:t>
            </w:r>
          </w:p>
        </w:tc>
      </w:tr>
      <w:tr w:rsidR="006543CC" w:rsidRPr="008A1842" w:rsidTr="00465874">
        <w:trPr>
          <w:trHeight w:val="251"/>
        </w:trPr>
        <w:tc>
          <w:tcPr>
            <w:tcW w:w="9272" w:type="dxa"/>
            <w:gridSpan w:val="6"/>
            <w:tcBorders>
              <w:right w:val="single" w:sz="4" w:space="0" w:color="auto"/>
            </w:tcBorders>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44.02.01</w:t>
            </w:r>
          </w:p>
        </w:tc>
      </w:tr>
      <w:tr w:rsidR="006543CC" w:rsidRPr="008A1842" w:rsidTr="00465874">
        <w:trPr>
          <w:trHeight w:val="502"/>
        </w:trPr>
        <w:tc>
          <w:tcPr>
            <w:tcW w:w="494" w:type="dxa"/>
            <w:vAlign w:val="center"/>
          </w:tcPr>
          <w:p w:rsidR="00465874" w:rsidRPr="008A1842" w:rsidRDefault="00465874"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1</w:t>
            </w:r>
          </w:p>
        </w:tc>
        <w:tc>
          <w:tcPr>
            <w:tcW w:w="1263" w:type="dxa"/>
            <w:vAlign w:val="center"/>
          </w:tcPr>
          <w:p w:rsidR="00465874" w:rsidRPr="008A1842" w:rsidRDefault="00465874" w:rsidP="00465874">
            <w:pPr>
              <w:jc w:val="center"/>
              <w:rPr>
                <w:rFonts w:ascii="Times New Roman" w:hAnsi="Times New Roman" w:cs="Times New Roman"/>
                <w:sz w:val="22"/>
                <w:szCs w:val="22"/>
              </w:rPr>
            </w:pPr>
            <w:r w:rsidRPr="008A1842">
              <w:rPr>
                <w:rFonts w:ascii="Times New Roman" w:hAnsi="Times New Roman" w:cs="Times New Roman"/>
                <w:sz w:val="22"/>
                <w:szCs w:val="22"/>
              </w:rPr>
              <w:t>ОП.05</w:t>
            </w:r>
          </w:p>
        </w:tc>
        <w:tc>
          <w:tcPr>
            <w:tcW w:w="3097" w:type="dxa"/>
            <w:tcBorders>
              <w:top w:val="single" w:sz="4" w:space="0" w:color="auto"/>
              <w:left w:val="single" w:sz="4" w:space="0" w:color="auto"/>
              <w:bottom w:val="single" w:sz="4" w:space="0" w:color="auto"/>
              <w:right w:val="single" w:sz="4" w:space="0" w:color="auto"/>
            </w:tcBorders>
            <w:shd w:val="clear" w:color="auto" w:fill="auto"/>
            <w:vAlign w:val="center"/>
          </w:tcPr>
          <w:p w:rsidR="00465874" w:rsidRPr="008A1842" w:rsidRDefault="00465874" w:rsidP="00465874">
            <w:pPr>
              <w:rPr>
                <w:rFonts w:ascii="Times New Roman" w:hAnsi="Times New Roman" w:cs="Times New Roman"/>
                <w:sz w:val="22"/>
                <w:szCs w:val="22"/>
              </w:rPr>
            </w:pPr>
            <w:r w:rsidRPr="008A1842">
              <w:rPr>
                <w:rFonts w:ascii="Times New Roman" w:hAnsi="Times New Roman" w:cs="Times New Roman"/>
                <w:sz w:val="22"/>
                <w:szCs w:val="22"/>
              </w:rPr>
              <w:t>ОП.05 Теоретические основы дошкольного образования</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465874" w:rsidRPr="008A1842" w:rsidRDefault="00465874" w:rsidP="00465874">
            <w:pPr>
              <w:jc w:val="center"/>
              <w:rPr>
                <w:rFonts w:ascii="Times New Roman" w:hAnsi="Times New Roman" w:cs="Times New Roman"/>
                <w:sz w:val="22"/>
                <w:szCs w:val="22"/>
              </w:rPr>
            </w:pPr>
            <w:r w:rsidRPr="008A1842">
              <w:rPr>
                <w:rFonts w:ascii="Times New Roman" w:hAnsi="Times New Roman" w:cs="Times New Roman"/>
                <w:sz w:val="22"/>
                <w:szCs w:val="22"/>
              </w:rPr>
              <w:t>3,6</w:t>
            </w:r>
          </w:p>
        </w:tc>
        <w:tc>
          <w:tcPr>
            <w:tcW w:w="1247" w:type="dxa"/>
            <w:tcBorders>
              <w:top w:val="single" w:sz="4" w:space="0" w:color="auto"/>
              <w:left w:val="nil"/>
              <w:bottom w:val="single" w:sz="4" w:space="0" w:color="auto"/>
              <w:right w:val="single" w:sz="4" w:space="0" w:color="auto"/>
            </w:tcBorders>
            <w:shd w:val="clear" w:color="auto" w:fill="auto"/>
            <w:vAlign w:val="center"/>
          </w:tcPr>
          <w:p w:rsidR="00465874" w:rsidRPr="008A1842" w:rsidRDefault="00465874" w:rsidP="00465874">
            <w:pPr>
              <w:jc w:val="center"/>
              <w:rPr>
                <w:rFonts w:ascii="Times New Roman" w:hAnsi="Times New Roman" w:cs="Times New Roman"/>
                <w:sz w:val="22"/>
                <w:szCs w:val="22"/>
              </w:rPr>
            </w:pPr>
            <w:r w:rsidRPr="008A1842">
              <w:rPr>
                <w:rFonts w:ascii="Times New Roman" w:hAnsi="Times New Roman" w:cs="Times New Roman"/>
                <w:sz w:val="22"/>
                <w:szCs w:val="22"/>
              </w:rPr>
              <w:t>53</w:t>
            </w:r>
          </w:p>
        </w:tc>
        <w:tc>
          <w:tcPr>
            <w:tcW w:w="1611" w:type="dxa"/>
            <w:tcBorders>
              <w:top w:val="single" w:sz="4" w:space="0" w:color="auto"/>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sz w:val="22"/>
                <w:szCs w:val="22"/>
              </w:rPr>
            </w:pPr>
            <w:r w:rsidRPr="008A1842">
              <w:rPr>
                <w:rFonts w:ascii="Times New Roman" w:hAnsi="Times New Roman" w:cs="Times New Roman"/>
                <w:sz w:val="22"/>
                <w:szCs w:val="22"/>
              </w:rPr>
              <w:t>95</w:t>
            </w:r>
          </w:p>
        </w:tc>
      </w:tr>
      <w:tr w:rsidR="006543CC" w:rsidRPr="008A1842" w:rsidTr="00465874">
        <w:trPr>
          <w:trHeight w:val="1005"/>
        </w:trPr>
        <w:tc>
          <w:tcPr>
            <w:tcW w:w="494" w:type="dxa"/>
            <w:vAlign w:val="center"/>
          </w:tcPr>
          <w:p w:rsidR="00465874" w:rsidRPr="008A1842" w:rsidRDefault="00465874"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2</w:t>
            </w:r>
          </w:p>
        </w:tc>
        <w:tc>
          <w:tcPr>
            <w:tcW w:w="1263" w:type="dxa"/>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ОП.07</w:t>
            </w:r>
          </w:p>
        </w:tc>
        <w:tc>
          <w:tcPr>
            <w:tcW w:w="3097" w:type="dxa"/>
            <w:tcBorders>
              <w:top w:val="single" w:sz="4" w:space="0" w:color="auto"/>
              <w:left w:val="single" w:sz="4" w:space="0" w:color="auto"/>
              <w:bottom w:val="single" w:sz="4" w:space="0" w:color="auto"/>
              <w:right w:val="single" w:sz="4" w:space="0" w:color="auto"/>
            </w:tcBorders>
            <w:shd w:val="clear" w:color="auto" w:fill="auto"/>
            <w:vAlign w:val="center"/>
          </w:tcPr>
          <w:p w:rsidR="00465874" w:rsidRPr="008A1842" w:rsidRDefault="00465874" w:rsidP="00465874">
            <w:pPr>
              <w:rPr>
                <w:rFonts w:ascii="Times New Roman" w:hAnsi="Times New Roman" w:cs="Times New Roman"/>
                <w:sz w:val="22"/>
                <w:szCs w:val="22"/>
              </w:rPr>
            </w:pPr>
            <w:r w:rsidRPr="008A1842">
              <w:rPr>
                <w:rFonts w:ascii="Times New Roman" w:hAnsi="Times New Roman" w:cs="Times New Roman"/>
                <w:sz w:val="22"/>
                <w:szCs w:val="22"/>
              </w:rPr>
              <w:t>ОП.07(В</w:t>
            </w:r>
            <w:proofErr w:type="gramStart"/>
            <w:r w:rsidRPr="008A1842">
              <w:rPr>
                <w:rFonts w:ascii="Times New Roman" w:hAnsi="Times New Roman" w:cs="Times New Roman"/>
                <w:sz w:val="22"/>
                <w:szCs w:val="22"/>
              </w:rPr>
              <w:t>)П</w:t>
            </w:r>
            <w:proofErr w:type="gramEnd"/>
            <w:r w:rsidRPr="008A1842">
              <w:rPr>
                <w:rFonts w:ascii="Times New Roman" w:hAnsi="Times New Roman" w:cs="Times New Roman"/>
                <w:sz w:val="22"/>
                <w:szCs w:val="22"/>
              </w:rPr>
              <w:t>сихолого-педагогические основы учебно-исследовательской деятельности студентов</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sz w:val="22"/>
                <w:szCs w:val="22"/>
              </w:rPr>
            </w:pPr>
            <w:r w:rsidRPr="008A1842">
              <w:rPr>
                <w:rFonts w:ascii="Times New Roman" w:hAnsi="Times New Roman" w:cs="Times New Roman"/>
                <w:sz w:val="22"/>
                <w:szCs w:val="22"/>
              </w:rPr>
              <w:t>3,8</w:t>
            </w:r>
          </w:p>
        </w:tc>
        <w:tc>
          <w:tcPr>
            <w:tcW w:w="1247" w:type="dxa"/>
            <w:tcBorders>
              <w:top w:val="single" w:sz="4" w:space="0" w:color="auto"/>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sz w:val="22"/>
                <w:szCs w:val="22"/>
              </w:rPr>
            </w:pPr>
            <w:r w:rsidRPr="008A1842">
              <w:rPr>
                <w:rFonts w:ascii="Times New Roman" w:hAnsi="Times New Roman" w:cs="Times New Roman"/>
                <w:sz w:val="22"/>
                <w:szCs w:val="22"/>
              </w:rPr>
              <w:t>60</w:t>
            </w:r>
          </w:p>
        </w:tc>
        <w:tc>
          <w:tcPr>
            <w:tcW w:w="1611" w:type="dxa"/>
            <w:tcBorders>
              <w:top w:val="single" w:sz="4" w:space="0" w:color="auto"/>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sz w:val="22"/>
                <w:szCs w:val="22"/>
              </w:rPr>
            </w:pPr>
            <w:r w:rsidRPr="008A1842">
              <w:rPr>
                <w:rFonts w:ascii="Times New Roman" w:hAnsi="Times New Roman" w:cs="Times New Roman"/>
                <w:sz w:val="22"/>
                <w:szCs w:val="22"/>
              </w:rPr>
              <w:t>85</w:t>
            </w:r>
          </w:p>
        </w:tc>
      </w:tr>
      <w:tr w:rsidR="006543CC" w:rsidRPr="008A1842" w:rsidTr="00465874">
        <w:trPr>
          <w:trHeight w:val="753"/>
        </w:trPr>
        <w:tc>
          <w:tcPr>
            <w:tcW w:w="494" w:type="dxa"/>
            <w:vAlign w:val="center"/>
          </w:tcPr>
          <w:p w:rsidR="00465874" w:rsidRPr="008A1842" w:rsidRDefault="00465874"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3</w:t>
            </w:r>
          </w:p>
        </w:tc>
        <w:tc>
          <w:tcPr>
            <w:tcW w:w="1263" w:type="dxa"/>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ОП.08</w:t>
            </w:r>
          </w:p>
        </w:tc>
        <w:tc>
          <w:tcPr>
            <w:tcW w:w="3097" w:type="dxa"/>
            <w:tcBorders>
              <w:top w:val="nil"/>
              <w:left w:val="single" w:sz="4" w:space="0" w:color="auto"/>
              <w:bottom w:val="single" w:sz="4" w:space="0" w:color="auto"/>
              <w:right w:val="single" w:sz="4" w:space="0" w:color="auto"/>
            </w:tcBorders>
            <w:shd w:val="clear" w:color="auto" w:fill="auto"/>
            <w:vAlign w:val="center"/>
          </w:tcPr>
          <w:p w:rsidR="00465874" w:rsidRPr="008A1842" w:rsidRDefault="00465874" w:rsidP="00465874">
            <w:pPr>
              <w:rPr>
                <w:rFonts w:ascii="Times New Roman" w:hAnsi="Times New Roman" w:cs="Times New Roman"/>
                <w:sz w:val="22"/>
                <w:szCs w:val="22"/>
              </w:rPr>
            </w:pPr>
            <w:r w:rsidRPr="008A1842">
              <w:rPr>
                <w:rFonts w:ascii="Times New Roman" w:hAnsi="Times New Roman" w:cs="Times New Roman"/>
                <w:sz w:val="22"/>
                <w:szCs w:val="22"/>
              </w:rPr>
              <w:t>ОП.08 Профессиональная педагогическая культура и педагогическое мастерство</w:t>
            </w:r>
          </w:p>
        </w:tc>
        <w:tc>
          <w:tcPr>
            <w:tcW w:w="1558" w:type="dxa"/>
            <w:tcBorders>
              <w:top w:val="nil"/>
              <w:left w:val="single" w:sz="4" w:space="0" w:color="auto"/>
              <w:bottom w:val="nil"/>
              <w:right w:val="single" w:sz="4" w:space="0" w:color="auto"/>
            </w:tcBorders>
            <w:shd w:val="clear" w:color="auto" w:fill="auto"/>
            <w:vAlign w:val="center"/>
          </w:tcPr>
          <w:p w:rsidR="00465874" w:rsidRPr="008A1842" w:rsidRDefault="00465874" w:rsidP="00465874">
            <w:pPr>
              <w:jc w:val="center"/>
              <w:rPr>
                <w:rFonts w:ascii="Times New Roman" w:hAnsi="Times New Roman" w:cs="Times New Roman"/>
                <w:sz w:val="22"/>
                <w:szCs w:val="22"/>
              </w:rPr>
            </w:pPr>
            <w:r w:rsidRPr="008A1842">
              <w:rPr>
                <w:rFonts w:ascii="Times New Roman" w:hAnsi="Times New Roman" w:cs="Times New Roman"/>
                <w:sz w:val="22"/>
                <w:szCs w:val="22"/>
              </w:rPr>
              <w:t>4,1</w:t>
            </w:r>
          </w:p>
        </w:tc>
        <w:tc>
          <w:tcPr>
            <w:tcW w:w="1247" w:type="dxa"/>
            <w:tcBorders>
              <w:top w:val="nil"/>
              <w:left w:val="nil"/>
              <w:bottom w:val="nil"/>
              <w:right w:val="single" w:sz="4" w:space="0" w:color="auto"/>
            </w:tcBorders>
            <w:shd w:val="clear" w:color="auto" w:fill="auto"/>
            <w:vAlign w:val="center"/>
          </w:tcPr>
          <w:p w:rsidR="00465874" w:rsidRPr="008A1842" w:rsidRDefault="00465874" w:rsidP="00465874">
            <w:pPr>
              <w:jc w:val="center"/>
              <w:rPr>
                <w:rFonts w:ascii="Times New Roman" w:hAnsi="Times New Roman" w:cs="Times New Roman"/>
                <w:sz w:val="22"/>
                <w:szCs w:val="22"/>
              </w:rPr>
            </w:pPr>
            <w:r w:rsidRPr="008A1842">
              <w:rPr>
                <w:rFonts w:ascii="Times New Roman" w:hAnsi="Times New Roman" w:cs="Times New Roman"/>
                <w:sz w:val="22"/>
                <w:szCs w:val="22"/>
              </w:rPr>
              <w:t>74</w:t>
            </w:r>
          </w:p>
        </w:tc>
        <w:tc>
          <w:tcPr>
            <w:tcW w:w="1611" w:type="dxa"/>
            <w:tcBorders>
              <w:top w:val="nil"/>
              <w:left w:val="nil"/>
              <w:bottom w:val="nil"/>
              <w:right w:val="single" w:sz="4" w:space="0" w:color="auto"/>
            </w:tcBorders>
            <w:shd w:val="clear" w:color="auto" w:fill="auto"/>
            <w:vAlign w:val="center"/>
          </w:tcPr>
          <w:p w:rsidR="00465874" w:rsidRPr="008A1842" w:rsidRDefault="00465874" w:rsidP="00465874">
            <w:pPr>
              <w:jc w:val="center"/>
              <w:rPr>
                <w:rFonts w:ascii="Times New Roman" w:hAnsi="Times New Roman" w:cs="Times New Roman"/>
                <w:sz w:val="22"/>
                <w:szCs w:val="22"/>
              </w:rPr>
            </w:pPr>
            <w:r w:rsidRPr="008A1842">
              <w:rPr>
                <w:rFonts w:ascii="Times New Roman" w:hAnsi="Times New Roman" w:cs="Times New Roman"/>
                <w:sz w:val="22"/>
                <w:szCs w:val="22"/>
              </w:rPr>
              <w:t>100</w:t>
            </w:r>
          </w:p>
        </w:tc>
      </w:tr>
      <w:tr w:rsidR="006543CC" w:rsidRPr="008A1842" w:rsidTr="00465874">
        <w:trPr>
          <w:trHeight w:val="502"/>
        </w:trPr>
        <w:tc>
          <w:tcPr>
            <w:tcW w:w="494" w:type="dxa"/>
            <w:vAlign w:val="center"/>
          </w:tcPr>
          <w:p w:rsidR="00465874" w:rsidRPr="008A1842" w:rsidRDefault="00465874"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4</w:t>
            </w:r>
          </w:p>
        </w:tc>
        <w:tc>
          <w:tcPr>
            <w:tcW w:w="1263" w:type="dxa"/>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ОП.09</w:t>
            </w:r>
          </w:p>
        </w:tc>
        <w:tc>
          <w:tcPr>
            <w:tcW w:w="3097" w:type="dxa"/>
            <w:tcBorders>
              <w:top w:val="nil"/>
              <w:left w:val="single" w:sz="4" w:space="0" w:color="auto"/>
              <w:bottom w:val="single" w:sz="4" w:space="0" w:color="auto"/>
              <w:right w:val="single" w:sz="4" w:space="0" w:color="auto"/>
            </w:tcBorders>
            <w:shd w:val="clear" w:color="auto" w:fill="auto"/>
            <w:vAlign w:val="center"/>
          </w:tcPr>
          <w:p w:rsidR="00465874" w:rsidRPr="008A1842" w:rsidRDefault="00465874" w:rsidP="00465874">
            <w:pPr>
              <w:rPr>
                <w:rFonts w:ascii="Times New Roman" w:hAnsi="Times New Roman" w:cs="Times New Roman"/>
                <w:sz w:val="22"/>
                <w:szCs w:val="22"/>
              </w:rPr>
            </w:pPr>
            <w:r w:rsidRPr="008A1842">
              <w:rPr>
                <w:rFonts w:ascii="Times New Roman" w:hAnsi="Times New Roman" w:cs="Times New Roman"/>
                <w:sz w:val="22"/>
                <w:szCs w:val="22"/>
              </w:rPr>
              <w:t>ОП.09 Основы коррекционной педагогики и психологии</w:t>
            </w:r>
          </w:p>
        </w:tc>
        <w:tc>
          <w:tcPr>
            <w:tcW w:w="1558" w:type="dxa"/>
            <w:tcBorders>
              <w:top w:val="single" w:sz="4" w:space="0" w:color="auto"/>
              <w:left w:val="single" w:sz="4" w:space="0" w:color="auto"/>
              <w:bottom w:val="nil"/>
              <w:right w:val="single" w:sz="4" w:space="0" w:color="auto"/>
            </w:tcBorders>
            <w:shd w:val="clear" w:color="auto" w:fill="auto"/>
            <w:vAlign w:val="center"/>
          </w:tcPr>
          <w:p w:rsidR="00465874" w:rsidRPr="008A1842" w:rsidRDefault="00465874" w:rsidP="00465874">
            <w:pPr>
              <w:jc w:val="center"/>
              <w:rPr>
                <w:rFonts w:ascii="Times New Roman" w:hAnsi="Times New Roman" w:cs="Times New Roman"/>
                <w:sz w:val="22"/>
                <w:szCs w:val="22"/>
              </w:rPr>
            </w:pPr>
            <w:r w:rsidRPr="008A1842">
              <w:rPr>
                <w:rFonts w:ascii="Times New Roman" w:hAnsi="Times New Roman" w:cs="Times New Roman"/>
                <w:sz w:val="22"/>
                <w:szCs w:val="22"/>
              </w:rPr>
              <w:t>4,4</w:t>
            </w:r>
          </w:p>
        </w:tc>
        <w:tc>
          <w:tcPr>
            <w:tcW w:w="1247" w:type="dxa"/>
            <w:tcBorders>
              <w:top w:val="single" w:sz="4" w:space="0" w:color="auto"/>
              <w:left w:val="nil"/>
              <w:bottom w:val="nil"/>
              <w:right w:val="single" w:sz="4" w:space="0" w:color="auto"/>
            </w:tcBorders>
            <w:shd w:val="clear" w:color="auto" w:fill="auto"/>
            <w:vAlign w:val="center"/>
          </w:tcPr>
          <w:p w:rsidR="00465874" w:rsidRPr="008A1842" w:rsidRDefault="00465874" w:rsidP="00465874">
            <w:pPr>
              <w:jc w:val="center"/>
              <w:rPr>
                <w:rFonts w:ascii="Times New Roman" w:hAnsi="Times New Roman" w:cs="Times New Roman"/>
                <w:sz w:val="22"/>
                <w:szCs w:val="22"/>
              </w:rPr>
            </w:pPr>
            <w:r w:rsidRPr="008A1842">
              <w:rPr>
                <w:rFonts w:ascii="Times New Roman" w:hAnsi="Times New Roman" w:cs="Times New Roman"/>
                <w:sz w:val="22"/>
                <w:szCs w:val="22"/>
              </w:rPr>
              <w:t>84</w:t>
            </w:r>
          </w:p>
        </w:tc>
        <w:tc>
          <w:tcPr>
            <w:tcW w:w="1611" w:type="dxa"/>
            <w:tcBorders>
              <w:top w:val="single" w:sz="4" w:space="0" w:color="auto"/>
              <w:left w:val="nil"/>
              <w:bottom w:val="nil"/>
              <w:right w:val="single" w:sz="4" w:space="0" w:color="auto"/>
            </w:tcBorders>
            <w:shd w:val="clear" w:color="auto" w:fill="auto"/>
            <w:vAlign w:val="center"/>
          </w:tcPr>
          <w:p w:rsidR="00465874" w:rsidRPr="008A1842" w:rsidRDefault="00465874" w:rsidP="00465874">
            <w:pPr>
              <w:jc w:val="center"/>
              <w:rPr>
                <w:rFonts w:ascii="Times New Roman" w:hAnsi="Times New Roman" w:cs="Times New Roman"/>
                <w:sz w:val="22"/>
                <w:szCs w:val="22"/>
              </w:rPr>
            </w:pPr>
            <w:r w:rsidRPr="008A1842">
              <w:rPr>
                <w:rFonts w:ascii="Times New Roman" w:hAnsi="Times New Roman" w:cs="Times New Roman"/>
                <w:sz w:val="22"/>
                <w:szCs w:val="22"/>
              </w:rPr>
              <w:t>100</w:t>
            </w:r>
          </w:p>
        </w:tc>
      </w:tr>
      <w:tr w:rsidR="006543CC" w:rsidRPr="008A1842" w:rsidTr="00465874">
        <w:trPr>
          <w:trHeight w:val="753"/>
        </w:trPr>
        <w:tc>
          <w:tcPr>
            <w:tcW w:w="494" w:type="dxa"/>
            <w:vAlign w:val="center"/>
          </w:tcPr>
          <w:p w:rsidR="00465874" w:rsidRPr="008A1842" w:rsidRDefault="00465874"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5</w:t>
            </w:r>
          </w:p>
        </w:tc>
        <w:tc>
          <w:tcPr>
            <w:tcW w:w="1263" w:type="dxa"/>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2"/>
                <w:szCs w:val="22"/>
              </w:rPr>
              <w:t>ОП.10(В)</w:t>
            </w:r>
          </w:p>
        </w:tc>
        <w:tc>
          <w:tcPr>
            <w:tcW w:w="3097" w:type="dxa"/>
            <w:tcBorders>
              <w:top w:val="single" w:sz="4" w:space="0" w:color="auto"/>
              <w:left w:val="single" w:sz="4" w:space="0" w:color="auto"/>
              <w:bottom w:val="single" w:sz="4" w:space="0" w:color="auto"/>
              <w:right w:val="single" w:sz="4" w:space="0" w:color="auto"/>
            </w:tcBorders>
            <w:shd w:val="clear" w:color="auto" w:fill="auto"/>
            <w:vAlign w:val="center"/>
          </w:tcPr>
          <w:p w:rsidR="00465874" w:rsidRPr="008A1842" w:rsidRDefault="00465874" w:rsidP="00465874">
            <w:pPr>
              <w:rPr>
                <w:rFonts w:ascii="Times New Roman" w:hAnsi="Times New Roman" w:cs="Times New Roman"/>
                <w:sz w:val="22"/>
                <w:szCs w:val="22"/>
              </w:rPr>
            </w:pPr>
            <w:r w:rsidRPr="008A1842">
              <w:rPr>
                <w:rFonts w:ascii="Times New Roman" w:hAnsi="Times New Roman" w:cs="Times New Roman"/>
                <w:sz w:val="22"/>
                <w:szCs w:val="22"/>
              </w:rPr>
              <w:t xml:space="preserve">ОП.10(В) Основы художественно </w:t>
            </w:r>
            <w:proofErr w:type="gramStart"/>
            <w:r w:rsidRPr="008A1842">
              <w:rPr>
                <w:rFonts w:ascii="Times New Roman" w:hAnsi="Times New Roman" w:cs="Times New Roman"/>
                <w:sz w:val="22"/>
                <w:szCs w:val="22"/>
              </w:rPr>
              <w:t>–о</w:t>
            </w:r>
            <w:proofErr w:type="gramEnd"/>
            <w:r w:rsidRPr="008A1842">
              <w:rPr>
                <w:rFonts w:ascii="Times New Roman" w:hAnsi="Times New Roman" w:cs="Times New Roman"/>
                <w:sz w:val="22"/>
                <w:szCs w:val="22"/>
              </w:rPr>
              <w:t xml:space="preserve">формительской  деятельности </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465874" w:rsidRPr="008A1842" w:rsidRDefault="00465874" w:rsidP="00465874">
            <w:pPr>
              <w:jc w:val="center"/>
              <w:rPr>
                <w:rFonts w:ascii="Times New Roman" w:hAnsi="Times New Roman" w:cs="Times New Roman"/>
                <w:sz w:val="22"/>
                <w:szCs w:val="22"/>
              </w:rPr>
            </w:pPr>
            <w:r w:rsidRPr="008A1842">
              <w:rPr>
                <w:rFonts w:ascii="Times New Roman" w:hAnsi="Times New Roman" w:cs="Times New Roman"/>
                <w:sz w:val="22"/>
                <w:szCs w:val="22"/>
              </w:rPr>
              <w:t>4,4</w:t>
            </w:r>
          </w:p>
        </w:tc>
        <w:tc>
          <w:tcPr>
            <w:tcW w:w="1247" w:type="dxa"/>
            <w:tcBorders>
              <w:top w:val="single" w:sz="4" w:space="0" w:color="auto"/>
              <w:left w:val="nil"/>
              <w:bottom w:val="single" w:sz="4" w:space="0" w:color="auto"/>
              <w:right w:val="single" w:sz="4" w:space="0" w:color="auto"/>
            </w:tcBorders>
            <w:shd w:val="clear" w:color="auto" w:fill="auto"/>
            <w:vAlign w:val="center"/>
          </w:tcPr>
          <w:p w:rsidR="00465874" w:rsidRPr="008A1842" w:rsidRDefault="00465874" w:rsidP="00465874">
            <w:pPr>
              <w:jc w:val="center"/>
              <w:rPr>
                <w:rFonts w:ascii="Times New Roman" w:hAnsi="Times New Roman" w:cs="Times New Roman"/>
                <w:sz w:val="22"/>
                <w:szCs w:val="22"/>
              </w:rPr>
            </w:pPr>
            <w:r w:rsidRPr="008A1842">
              <w:rPr>
                <w:rFonts w:ascii="Times New Roman" w:hAnsi="Times New Roman" w:cs="Times New Roman"/>
                <w:sz w:val="22"/>
                <w:szCs w:val="22"/>
              </w:rPr>
              <w:t>79</w:t>
            </w:r>
          </w:p>
        </w:tc>
        <w:tc>
          <w:tcPr>
            <w:tcW w:w="1611" w:type="dxa"/>
            <w:tcBorders>
              <w:top w:val="single" w:sz="4" w:space="0" w:color="auto"/>
              <w:left w:val="nil"/>
              <w:bottom w:val="single" w:sz="4" w:space="0" w:color="auto"/>
              <w:right w:val="single" w:sz="4" w:space="0" w:color="auto"/>
            </w:tcBorders>
            <w:shd w:val="clear" w:color="auto" w:fill="auto"/>
            <w:vAlign w:val="center"/>
          </w:tcPr>
          <w:p w:rsidR="00465874" w:rsidRPr="008A1842" w:rsidRDefault="00465874" w:rsidP="00465874">
            <w:pPr>
              <w:jc w:val="center"/>
              <w:rPr>
                <w:rFonts w:ascii="Times New Roman" w:hAnsi="Times New Roman" w:cs="Times New Roman"/>
                <w:sz w:val="22"/>
                <w:szCs w:val="22"/>
              </w:rPr>
            </w:pPr>
            <w:r w:rsidRPr="008A1842">
              <w:rPr>
                <w:rFonts w:ascii="Times New Roman" w:hAnsi="Times New Roman" w:cs="Times New Roman"/>
                <w:sz w:val="22"/>
                <w:szCs w:val="22"/>
              </w:rPr>
              <w:t>100</w:t>
            </w:r>
          </w:p>
        </w:tc>
      </w:tr>
      <w:tr w:rsidR="006543CC" w:rsidRPr="008A1842" w:rsidTr="00465874">
        <w:trPr>
          <w:trHeight w:val="251"/>
        </w:trPr>
        <w:tc>
          <w:tcPr>
            <w:tcW w:w="494" w:type="dxa"/>
            <w:vAlign w:val="center"/>
          </w:tcPr>
          <w:p w:rsidR="00465874" w:rsidRPr="008A1842" w:rsidRDefault="00465874" w:rsidP="00465874">
            <w:pPr>
              <w:suppressAutoHyphens/>
              <w:jc w:val="center"/>
              <w:rPr>
                <w:rFonts w:ascii="Times New Roman" w:hAnsi="Times New Roman" w:cs="Times New Roman"/>
                <w:sz w:val="20"/>
                <w:szCs w:val="20"/>
                <w:lang w:eastAsia="ar-SA"/>
              </w:rPr>
            </w:pPr>
          </w:p>
        </w:tc>
        <w:tc>
          <w:tcPr>
            <w:tcW w:w="1263" w:type="dxa"/>
            <w:vAlign w:val="center"/>
          </w:tcPr>
          <w:p w:rsidR="00465874" w:rsidRPr="008A1842" w:rsidRDefault="00465874" w:rsidP="00465874">
            <w:pPr>
              <w:jc w:val="center"/>
              <w:rPr>
                <w:rFonts w:ascii="Times New Roman" w:hAnsi="Times New Roman" w:cs="Times New Roman"/>
                <w:sz w:val="22"/>
                <w:szCs w:val="22"/>
              </w:rPr>
            </w:pPr>
          </w:p>
        </w:tc>
        <w:tc>
          <w:tcPr>
            <w:tcW w:w="3097" w:type="dxa"/>
            <w:tcBorders>
              <w:top w:val="single" w:sz="4" w:space="0" w:color="auto"/>
              <w:left w:val="single" w:sz="4" w:space="0" w:color="auto"/>
              <w:bottom w:val="single" w:sz="4" w:space="0" w:color="auto"/>
              <w:right w:val="single" w:sz="4" w:space="0" w:color="auto"/>
            </w:tcBorders>
            <w:shd w:val="clear" w:color="auto" w:fill="auto"/>
            <w:vAlign w:val="center"/>
          </w:tcPr>
          <w:p w:rsidR="00465874" w:rsidRPr="008A1842" w:rsidRDefault="00465874" w:rsidP="00465874">
            <w:pPr>
              <w:rPr>
                <w:rFonts w:ascii="Times New Roman" w:hAnsi="Times New Roman" w:cs="Times New Roman"/>
                <w:sz w:val="22"/>
                <w:szCs w:val="22"/>
              </w:rPr>
            </w:pPr>
          </w:p>
        </w:tc>
        <w:tc>
          <w:tcPr>
            <w:tcW w:w="1558" w:type="dxa"/>
            <w:tcBorders>
              <w:top w:val="single" w:sz="4" w:space="0" w:color="auto"/>
              <w:left w:val="single" w:sz="4" w:space="0" w:color="auto"/>
              <w:bottom w:val="single" w:sz="4" w:space="0" w:color="auto"/>
              <w:right w:val="single" w:sz="4" w:space="0" w:color="auto"/>
            </w:tcBorders>
            <w:shd w:val="clear" w:color="auto" w:fill="F7CAAC"/>
            <w:vAlign w:val="center"/>
          </w:tcPr>
          <w:p w:rsidR="00465874" w:rsidRPr="008A1842" w:rsidRDefault="00465874" w:rsidP="00465874">
            <w:pPr>
              <w:jc w:val="center"/>
              <w:rPr>
                <w:rFonts w:ascii="Times New Roman" w:hAnsi="Times New Roman" w:cs="Times New Roman"/>
                <w:sz w:val="22"/>
                <w:szCs w:val="22"/>
              </w:rPr>
            </w:pPr>
            <w:r w:rsidRPr="008A1842">
              <w:rPr>
                <w:rFonts w:ascii="Times New Roman" w:hAnsi="Times New Roman" w:cs="Times New Roman"/>
                <w:sz w:val="22"/>
                <w:szCs w:val="22"/>
              </w:rPr>
              <w:t>4,0</w:t>
            </w:r>
          </w:p>
        </w:tc>
        <w:tc>
          <w:tcPr>
            <w:tcW w:w="1247" w:type="dxa"/>
            <w:tcBorders>
              <w:top w:val="single" w:sz="4" w:space="0" w:color="auto"/>
              <w:left w:val="nil"/>
              <w:bottom w:val="single" w:sz="4" w:space="0" w:color="auto"/>
              <w:right w:val="single" w:sz="4" w:space="0" w:color="auto"/>
            </w:tcBorders>
            <w:shd w:val="clear" w:color="auto" w:fill="F7CAAC"/>
            <w:vAlign w:val="center"/>
          </w:tcPr>
          <w:p w:rsidR="00465874" w:rsidRPr="008A1842" w:rsidRDefault="00465874" w:rsidP="00465874">
            <w:pPr>
              <w:jc w:val="center"/>
              <w:rPr>
                <w:rFonts w:ascii="Times New Roman" w:hAnsi="Times New Roman" w:cs="Times New Roman"/>
                <w:sz w:val="22"/>
                <w:szCs w:val="22"/>
              </w:rPr>
            </w:pPr>
            <w:r w:rsidRPr="008A1842">
              <w:rPr>
                <w:rFonts w:ascii="Times New Roman" w:hAnsi="Times New Roman" w:cs="Times New Roman"/>
                <w:sz w:val="22"/>
                <w:szCs w:val="22"/>
              </w:rPr>
              <w:t>70</w:t>
            </w:r>
          </w:p>
        </w:tc>
        <w:tc>
          <w:tcPr>
            <w:tcW w:w="1611" w:type="dxa"/>
            <w:tcBorders>
              <w:top w:val="single" w:sz="4" w:space="0" w:color="auto"/>
              <w:left w:val="nil"/>
              <w:bottom w:val="single" w:sz="4" w:space="0" w:color="auto"/>
              <w:right w:val="single" w:sz="4" w:space="0" w:color="auto"/>
            </w:tcBorders>
            <w:shd w:val="clear" w:color="auto" w:fill="F7CAAC"/>
            <w:vAlign w:val="center"/>
          </w:tcPr>
          <w:p w:rsidR="00465874" w:rsidRPr="008A1842" w:rsidRDefault="00465874" w:rsidP="00465874">
            <w:pPr>
              <w:jc w:val="center"/>
              <w:rPr>
                <w:rFonts w:ascii="Times New Roman" w:hAnsi="Times New Roman" w:cs="Times New Roman"/>
                <w:sz w:val="22"/>
                <w:szCs w:val="22"/>
              </w:rPr>
            </w:pPr>
            <w:r w:rsidRPr="008A1842">
              <w:rPr>
                <w:rFonts w:ascii="Times New Roman" w:hAnsi="Times New Roman" w:cs="Times New Roman"/>
                <w:sz w:val="22"/>
                <w:szCs w:val="22"/>
              </w:rPr>
              <w:t>96</w:t>
            </w:r>
          </w:p>
        </w:tc>
      </w:tr>
      <w:tr w:rsidR="006543CC" w:rsidRPr="008A1842" w:rsidTr="00465874">
        <w:trPr>
          <w:trHeight w:val="251"/>
        </w:trPr>
        <w:tc>
          <w:tcPr>
            <w:tcW w:w="9272" w:type="dxa"/>
            <w:gridSpan w:val="6"/>
            <w:tcBorders>
              <w:right w:val="single" w:sz="4" w:space="0" w:color="auto"/>
            </w:tcBorders>
            <w:vAlign w:val="center"/>
          </w:tcPr>
          <w:p w:rsidR="00465874" w:rsidRPr="008A1842" w:rsidRDefault="00465874" w:rsidP="00465874">
            <w:pPr>
              <w:jc w:val="center"/>
              <w:rPr>
                <w:rFonts w:ascii="Times New Roman" w:hAnsi="Times New Roman" w:cs="Times New Roman"/>
                <w:b/>
                <w:sz w:val="22"/>
                <w:szCs w:val="22"/>
              </w:rPr>
            </w:pPr>
            <w:r w:rsidRPr="008A1842">
              <w:rPr>
                <w:rFonts w:ascii="Times New Roman" w:hAnsi="Times New Roman" w:cs="Times New Roman"/>
                <w:b/>
                <w:sz w:val="22"/>
                <w:szCs w:val="22"/>
              </w:rPr>
              <w:t>44.02.03</w:t>
            </w:r>
          </w:p>
        </w:tc>
      </w:tr>
      <w:tr w:rsidR="006543CC" w:rsidRPr="008A1842" w:rsidTr="00465874">
        <w:trPr>
          <w:trHeight w:val="466"/>
        </w:trPr>
        <w:tc>
          <w:tcPr>
            <w:tcW w:w="494" w:type="dxa"/>
            <w:shd w:val="clear" w:color="auto" w:fill="FFFFFF"/>
          </w:tcPr>
          <w:p w:rsidR="00465874" w:rsidRPr="008A1842" w:rsidRDefault="00465874" w:rsidP="00465874">
            <w:pPr>
              <w:suppressAutoHyphens/>
              <w:jc w:val="both"/>
              <w:rPr>
                <w:rFonts w:ascii="Times New Roman" w:hAnsi="Times New Roman" w:cs="Times New Roman"/>
                <w:sz w:val="20"/>
                <w:szCs w:val="20"/>
                <w:lang w:eastAsia="ar-SA"/>
              </w:rPr>
            </w:pPr>
            <w:r w:rsidRPr="008A1842">
              <w:rPr>
                <w:rFonts w:ascii="Times New Roman" w:hAnsi="Times New Roman" w:cs="Times New Roman"/>
                <w:sz w:val="20"/>
                <w:szCs w:val="20"/>
                <w:lang w:eastAsia="ar-SA"/>
              </w:rPr>
              <w:t>1</w:t>
            </w:r>
          </w:p>
        </w:tc>
        <w:tc>
          <w:tcPr>
            <w:tcW w:w="1263" w:type="dxa"/>
            <w:shd w:val="clear" w:color="auto" w:fill="FFFFFF"/>
            <w:vAlign w:val="center"/>
          </w:tcPr>
          <w:p w:rsidR="00465874" w:rsidRPr="008A1842" w:rsidRDefault="00465874" w:rsidP="00465874">
            <w:pPr>
              <w:jc w:val="both"/>
              <w:rPr>
                <w:rFonts w:ascii="Times New Roman" w:hAnsi="Times New Roman" w:cs="Times New Roman"/>
                <w:sz w:val="20"/>
                <w:szCs w:val="20"/>
              </w:rPr>
            </w:pPr>
            <w:r w:rsidRPr="008A1842">
              <w:rPr>
                <w:rFonts w:ascii="Times New Roman" w:hAnsi="Times New Roman" w:cs="Times New Roman"/>
                <w:sz w:val="20"/>
                <w:szCs w:val="20"/>
              </w:rPr>
              <w:t xml:space="preserve">ОП.05  </w:t>
            </w:r>
          </w:p>
        </w:tc>
        <w:tc>
          <w:tcPr>
            <w:tcW w:w="3097" w:type="dxa"/>
            <w:shd w:val="clear" w:color="auto" w:fill="FFFFFF"/>
            <w:vAlign w:val="center"/>
          </w:tcPr>
          <w:p w:rsidR="00465874" w:rsidRPr="008A1842" w:rsidRDefault="00465874" w:rsidP="00465874">
            <w:pPr>
              <w:jc w:val="both"/>
              <w:rPr>
                <w:rFonts w:ascii="Times New Roman" w:hAnsi="Times New Roman" w:cs="Times New Roman"/>
                <w:sz w:val="20"/>
                <w:szCs w:val="20"/>
              </w:rPr>
            </w:pPr>
            <w:r w:rsidRPr="008A1842">
              <w:rPr>
                <w:rFonts w:ascii="Times New Roman" w:hAnsi="Times New Roman" w:cs="Times New Roman"/>
                <w:sz w:val="20"/>
                <w:szCs w:val="20"/>
              </w:rPr>
              <w:t>Дополнительное образование детей: история и современность</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sz w:val="22"/>
                <w:szCs w:val="22"/>
              </w:rPr>
            </w:pPr>
            <w:r w:rsidRPr="008A1842">
              <w:rPr>
                <w:rFonts w:ascii="Times New Roman" w:hAnsi="Times New Roman" w:cs="Times New Roman"/>
                <w:sz w:val="22"/>
                <w:szCs w:val="22"/>
              </w:rPr>
              <w:t>4,1</w:t>
            </w:r>
          </w:p>
        </w:tc>
        <w:tc>
          <w:tcPr>
            <w:tcW w:w="1247" w:type="dxa"/>
            <w:tcBorders>
              <w:top w:val="single" w:sz="4" w:space="0" w:color="auto"/>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sz w:val="22"/>
                <w:szCs w:val="22"/>
              </w:rPr>
            </w:pPr>
            <w:r w:rsidRPr="008A1842">
              <w:rPr>
                <w:rFonts w:ascii="Times New Roman" w:hAnsi="Times New Roman" w:cs="Times New Roman"/>
                <w:sz w:val="22"/>
                <w:szCs w:val="22"/>
              </w:rPr>
              <w:t>69</w:t>
            </w:r>
          </w:p>
        </w:tc>
        <w:tc>
          <w:tcPr>
            <w:tcW w:w="1611" w:type="dxa"/>
            <w:tcBorders>
              <w:top w:val="single" w:sz="4" w:space="0" w:color="auto"/>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sz w:val="22"/>
                <w:szCs w:val="22"/>
              </w:rPr>
            </w:pPr>
            <w:r w:rsidRPr="008A1842">
              <w:rPr>
                <w:rFonts w:ascii="Times New Roman" w:hAnsi="Times New Roman" w:cs="Times New Roman"/>
                <w:sz w:val="22"/>
                <w:szCs w:val="22"/>
              </w:rPr>
              <w:t>100</w:t>
            </w:r>
          </w:p>
        </w:tc>
      </w:tr>
      <w:tr w:rsidR="006543CC" w:rsidRPr="008A1842" w:rsidTr="00465874">
        <w:trPr>
          <w:trHeight w:val="251"/>
        </w:trPr>
        <w:tc>
          <w:tcPr>
            <w:tcW w:w="494" w:type="dxa"/>
            <w:shd w:val="clear" w:color="auto" w:fill="FFFFFF"/>
          </w:tcPr>
          <w:p w:rsidR="00465874" w:rsidRPr="008A1842" w:rsidRDefault="00465874" w:rsidP="00465874">
            <w:pPr>
              <w:suppressAutoHyphens/>
              <w:jc w:val="both"/>
              <w:rPr>
                <w:rFonts w:ascii="Times New Roman" w:hAnsi="Times New Roman" w:cs="Times New Roman"/>
                <w:sz w:val="20"/>
                <w:szCs w:val="20"/>
                <w:lang w:eastAsia="ar-SA"/>
              </w:rPr>
            </w:pPr>
          </w:p>
        </w:tc>
        <w:tc>
          <w:tcPr>
            <w:tcW w:w="1263" w:type="dxa"/>
            <w:shd w:val="clear" w:color="auto" w:fill="FFFFFF"/>
            <w:vAlign w:val="center"/>
          </w:tcPr>
          <w:p w:rsidR="00465874" w:rsidRPr="008A1842" w:rsidRDefault="00465874" w:rsidP="00465874">
            <w:pPr>
              <w:jc w:val="both"/>
              <w:rPr>
                <w:rFonts w:ascii="Times New Roman" w:hAnsi="Times New Roman" w:cs="Times New Roman"/>
                <w:sz w:val="20"/>
                <w:szCs w:val="20"/>
              </w:rPr>
            </w:pPr>
          </w:p>
        </w:tc>
        <w:tc>
          <w:tcPr>
            <w:tcW w:w="3097" w:type="dxa"/>
            <w:shd w:val="clear" w:color="auto" w:fill="FFFFFF"/>
            <w:vAlign w:val="center"/>
          </w:tcPr>
          <w:p w:rsidR="00465874" w:rsidRPr="008A1842" w:rsidRDefault="00465874" w:rsidP="00465874">
            <w:pPr>
              <w:jc w:val="both"/>
              <w:rPr>
                <w:rFonts w:ascii="Times New Roman" w:hAnsi="Times New Roman" w:cs="Times New Roman"/>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F7CAAC"/>
            <w:vAlign w:val="center"/>
          </w:tcPr>
          <w:p w:rsidR="00465874" w:rsidRPr="008A1842" w:rsidRDefault="00465874" w:rsidP="00465874">
            <w:pPr>
              <w:jc w:val="center"/>
              <w:rPr>
                <w:rFonts w:ascii="Times New Roman" w:hAnsi="Times New Roman" w:cs="Times New Roman"/>
                <w:sz w:val="22"/>
                <w:szCs w:val="22"/>
              </w:rPr>
            </w:pPr>
            <w:r w:rsidRPr="008A1842">
              <w:rPr>
                <w:rFonts w:ascii="Times New Roman" w:hAnsi="Times New Roman" w:cs="Times New Roman"/>
                <w:sz w:val="22"/>
                <w:szCs w:val="22"/>
              </w:rPr>
              <w:t>4,1</w:t>
            </w:r>
          </w:p>
        </w:tc>
        <w:tc>
          <w:tcPr>
            <w:tcW w:w="1247" w:type="dxa"/>
            <w:tcBorders>
              <w:top w:val="single" w:sz="4" w:space="0" w:color="auto"/>
              <w:left w:val="nil"/>
              <w:bottom w:val="single" w:sz="4" w:space="0" w:color="auto"/>
              <w:right w:val="single" w:sz="4" w:space="0" w:color="auto"/>
            </w:tcBorders>
            <w:shd w:val="clear" w:color="auto" w:fill="F7CAAC"/>
            <w:vAlign w:val="center"/>
          </w:tcPr>
          <w:p w:rsidR="00465874" w:rsidRPr="008A1842" w:rsidRDefault="00465874" w:rsidP="00465874">
            <w:pPr>
              <w:jc w:val="center"/>
              <w:rPr>
                <w:rFonts w:ascii="Times New Roman" w:hAnsi="Times New Roman" w:cs="Times New Roman"/>
                <w:sz w:val="22"/>
                <w:szCs w:val="22"/>
              </w:rPr>
            </w:pPr>
            <w:r w:rsidRPr="008A1842">
              <w:rPr>
                <w:rFonts w:ascii="Times New Roman" w:hAnsi="Times New Roman" w:cs="Times New Roman"/>
                <w:sz w:val="22"/>
                <w:szCs w:val="22"/>
              </w:rPr>
              <w:t>69</w:t>
            </w:r>
          </w:p>
        </w:tc>
        <w:tc>
          <w:tcPr>
            <w:tcW w:w="1611" w:type="dxa"/>
            <w:tcBorders>
              <w:top w:val="single" w:sz="4" w:space="0" w:color="auto"/>
              <w:left w:val="nil"/>
              <w:bottom w:val="single" w:sz="4" w:space="0" w:color="auto"/>
              <w:right w:val="single" w:sz="4" w:space="0" w:color="auto"/>
            </w:tcBorders>
            <w:shd w:val="clear" w:color="auto" w:fill="F7CAAC"/>
            <w:vAlign w:val="center"/>
          </w:tcPr>
          <w:p w:rsidR="00465874" w:rsidRPr="008A1842" w:rsidRDefault="00465874" w:rsidP="00465874">
            <w:pPr>
              <w:jc w:val="center"/>
              <w:rPr>
                <w:rFonts w:ascii="Times New Roman" w:hAnsi="Times New Roman" w:cs="Times New Roman"/>
                <w:sz w:val="22"/>
                <w:szCs w:val="22"/>
              </w:rPr>
            </w:pPr>
            <w:r w:rsidRPr="008A1842">
              <w:rPr>
                <w:rFonts w:ascii="Times New Roman" w:hAnsi="Times New Roman" w:cs="Times New Roman"/>
                <w:sz w:val="22"/>
                <w:szCs w:val="22"/>
              </w:rPr>
              <w:t>100</w:t>
            </w:r>
          </w:p>
        </w:tc>
      </w:tr>
      <w:tr w:rsidR="006543CC" w:rsidRPr="008A1842" w:rsidTr="00465874">
        <w:trPr>
          <w:trHeight w:val="287"/>
        </w:trPr>
        <w:tc>
          <w:tcPr>
            <w:tcW w:w="494" w:type="dxa"/>
            <w:shd w:val="clear" w:color="auto" w:fill="FBD4B4"/>
          </w:tcPr>
          <w:p w:rsidR="00465874" w:rsidRPr="008A1842" w:rsidRDefault="00465874" w:rsidP="00465874">
            <w:pPr>
              <w:suppressAutoHyphens/>
              <w:jc w:val="both"/>
              <w:rPr>
                <w:rFonts w:ascii="Times New Roman" w:hAnsi="Times New Roman" w:cs="Times New Roman"/>
                <w:sz w:val="20"/>
                <w:szCs w:val="20"/>
                <w:lang w:eastAsia="ar-SA"/>
              </w:rPr>
            </w:pPr>
          </w:p>
        </w:tc>
        <w:tc>
          <w:tcPr>
            <w:tcW w:w="1263" w:type="dxa"/>
            <w:shd w:val="clear" w:color="auto" w:fill="FBD4B4"/>
            <w:vAlign w:val="center"/>
          </w:tcPr>
          <w:p w:rsidR="00465874" w:rsidRPr="008A1842" w:rsidRDefault="00465874" w:rsidP="00465874">
            <w:pPr>
              <w:jc w:val="center"/>
              <w:rPr>
                <w:rFonts w:ascii="Times New Roman" w:hAnsi="Times New Roman" w:cs="Times New Roman"/>
                <w:sz w:val="20"/>
                <w:szCs w:val="20"/>
              </w:rPr>
            </w:pPr>
          </w:p>
        </w:tc>
        <w:tc>
          <w:tcPr>
            <w:tcW w:w="3097" w:type="dxa"/>
            <w:shd w:val="clear" w:color="auto" w:fill="FBD4B4"/>
            <w:vAlign w:val="center"/>
          </w:tcPr>
          <w:p w:rsidR="00465874" w:rsidRPr="008A1842" w:rsidRDefault="00465874" w:rsidP="00465874">
            <w:pPr>
              <w:jc w:val="right"/>
              <w:rPr>
                <w:rFonts w:ascii="Times New Roman" w:hAnsi="Times New Roman" w:cs="Times New Roman"/>
                <w:b/>
              </w:rPr>
            </w:pPr>
            <w:r w:rsidRPr="008A1842">
              <w:rPr>
                <w:rFonts w:ascii="Times New Roman" w:hAnsi="Times New Roman" w:cs="Times New Roman"/>
                <w:b/>
              </w:rPr>
              <w:t>итого</w:t>
            </w:r>
          </w:p>
        </w:tc>
        <w:tc>
          <w:tcPr>
            <w:tcW w:w="1558" w:type="dxa"/>
            <w:shd w:val="clear" w:color="auto" w:fill="FBD4B4"/>
          </w:tcPr>
          <w:p w:rsidR="00465874" w:rsidRPr="008A1842" w:rsidRDefault="00465874" w:rsidP="00465874">
            <w:pPr>
              <w:suppressAutoHyphens/>
              <w:jc w:val="center"/>
              <w:rPr>
                <w:rFonts w:ascii="Times New Roman" w:hAnsi="Times New Roman" w:cs="Times New Roman"/>
                <w:b/>
                <w:lang w:eastAsia="ar-SA"/>
              </w:rPr>
            </w:pPr>
            <w:r w:rsidRPr="008A1842">
              <w:rPr>
                <w:rFonts w:ascii="Times New Roman" w:hAnsi="Times New Roman" w:cs="Times New Roman"/>
                <w:b/>
                <w:lang w:eastAsia="ar-SA"/>
              </w:rPr>
              <w:t>4,0</w:t>
            </w:r>
          </w:p>
        </w:tc>
        <w:tc>
          <w:tcPr>
            <w:tcW w:w="1247" w:type="dxa"/>
            <w:shd w:val="clear" w:color="auto" w:fill="FBD4B4"/>
          </w:tcPr>
          <w:p w:rsidR="00465874" w:rsidRPr="008A1842" w:rsidRDefault="00465874" w:rsidP="00465874">
            <w:pPr>
              <w:suppressAutoHyphens/>
              <w:jc w:val="center"/>
              <w:rPr>
                <w:rFonts w:ascii="Times New Roman" w:hAnsi="Times New Roman" w:cs="Times New Roman"/>
                <w:b/>
                <w:lang w:eastAsia="ar-SA"/>
              </w:rPr>
            </w:pPr>
            <w:r w:rsidRPr="008A1842">
              <w:rPr>
                <w:rFonts w:ascii="Times New Roman" w:hAnsi="Times New Roman" w:cs="Times New Roman"/>
                <w:b/>
                <w:lang w:eastAsia="ar-SA"/>
              </w:rPr>
              <w:t>75</w:t>
            </w:r>
          </w:p>
        </w:tc>
        <w:tc>
          <w:tcPr>
            <w:tcW w:w="1611" w:type="dxa"/>
            <w:shd w:val="clear" w:color="auto" w:fill="FBD4B4"/>
          </w:tcPr>
          <w:p w:rsidR="00465874" w:rsidRPr="008A1842" w:rsidRDefault="00465874" w:rsidP="00465874">
            <w:pPr>
              <w:suppressAutoHyphens/>
              <w:jc w:val="center"/>
              <w:rPr>
                <w:rFonts w:ascii="Times New Roman" w:hAnsi="Times New Roman" w:cs="Times New Roman"/>
                <w:b/>
                <w:lang w:eastAsia="ar-SA"/>
              </w:rPr>
            </w:pPr>
            <w:r w:rsidRPr="008A1842">
              <w:rPr>
                <w:rFonts w:ascii="Times New Roman" w:hAnsi="Times New Roman" w:cs="Times New Roman"/>
                <w:b/>
                <w:lang w:eastAsia="ar-SA"/>
              </w:rPr>
              <w:t>98,6</w:t>
            </w:r>
          </w:p>
        </w:tc>
      </w:tr>
    </w:tbl>
    <w:p w:rsidR="00465874" w:rsidRPr="008A1842" w:rsidRDefault="00465874" w:rsidP="00465874">
      <w:pPr>
        <w:rPr>
          <w:rFonts w:ascii="Times New Roman" w:hAnsi="Times New Roman" w:cs="Times New Roman"/>
        </w:rPr>
      </w:pPr>
    </w:p>
    <w:p w:rsidR="00465874" w:rsidRPr="008A1842" w:rsidRDefault="00465874" w:rsidP="00465874">
      <w:pPr>
        <w:spacing w:line="360" w:lineRule="auto"/>
        <w:ind w:firstLine="709"/>
        <w:jc w:val="both"/>
        <w:rPr>
          <w:rFonts w:ascii="Times New Roman" w:hAnsi="Times New Roman" w:cs="Times New Roman"/>
        </w:rPr>
      </w:pPr>
      <w:r w:rsidRPr="008A1842">
        <w:rPr>
          <w:rFonts w:ascii="Times New Roman" w:hAnsi="Times New Roman" w:cs="Times New Roman"/>
          <w:b/>
          <w:i/>
        </w:rPr>
        <w:t xml:space="preserve">По  профессиональным модулям (ПМ) </w:t>
      </w:r>
      <w:r w:rsidRPr="008A1842">
        <w:rPr>
          <w:rFonts w:ascii="Times New Roman" w:hAnsi="Times New Roman" w:cs="Times New Roman"/>
        </w:rPr>
        <w:t xml:space="preserve">результаты аттестации представлены по направлениям специальностей: </w:t>
      </w:r>
    </w:p>
    <w:p w:rsidR="00465874" w:rsidRPr="008A1842" w:rsidRDefault="00465874" w:rsidP="00465874">
      <w:pPr>
        <w:spacing w:line="360" w:lineRule="auto"/>
        <w:ind w:firstLine="709"/>
        <w:rPr>
          <w:rFonts w:ascii="Times New Roman" w:hAnsi="Times New Roman" w:cs="Times New Roman"/>
          <w:b/>
          <w:i/>
        </w:rPr>
      </w:pPr>
      <w:r w:rsidRPr="008A1842">
        <w:rPr>
          <w:rFonts w:ascii="Times New Roman" w:hAnsi="Times New Roman" w:cs="Times New Roman"/>
          <w:b/>
          <w:i/>
        </w:rPr>
        <w:t xml:space="preserve">Специальность 44.02.01  Дошкольное образование </w:t>
      </w:r>
    </w:p>
    <w:p w:rsidR="00465874" w:rsidRPr="008A1842" w:rsidRDefault="00465874" w:rsidP="00465874">
      <w:pPr>
        <w:spacing w:line="360" w:lineRule="auto"/>
        <w:ind w:firstLine="709"/>
        <w:rPr>
          <w:rFonts w:ascii="Times New Roman" w:hAnsi="Times New Roman" w:cs="Times New Roman"/>
        </w:rPr>
      </w:pPr>
      <w:r w:rsidRPr="008A1842">
        <w:rPr>
          <w:rFonts w:ascii="Times New Roman" w:hAnsi="Times New Roman" w:cs="Times New Roman"/>
        </w:rPr>
        <w:t>Средний балл – 4;  качество  - 72,6%, успеваемость – 98 %  (АПП</w:t>
      </w:r>
      <w:proofErr w:type="gramStart"/>
      <w:r w:rsidRPr="008A1842">
        <w:rPr>
          <w:rFonts w:ascii="Times New Roman" w:hAnsi="Times New Roman" w:cs="Times New Roman"/>
        </w:rPr>
        <w:t>Г-</w:t>
      </w:r>
      <w:proofErr w:type="gramEnd"/>
      <w:r w:rsidRPr="008A1842">
        <w:rPr>
          <w:rFonts w:ascii="Times New Roman" w:hAnsi="Times New Roman" w:cs="Times New Roman"/>
        </w:rPr>
        <w:t xml:space="preserve"> средний балл – 4;  качество  - 75,0%, успеваемость – 100 %)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
        <w:gridCol w:w="1185"/>
        <w:gridCol w:w="3309"/>
        <w:gridCol w:w="1702"/>
        <w:gridCol w:w="1114"/>
        <w:gridCol w:w="1445"/>
      </w:tblGrid>
      <w:tr w:rsidR="006543CC" w:rsidRPr="008A1842" w:rsidTr="00465874">
        <w:trPr>
          <w:trHeight w:val="524"/>
        </w:trPr>
        <w:tc>
          <w:tcPr>
            <w:tcW w:w="460" w:type="dxa"/>
            <w:shd w:val="clear" w:color="auto" w:fill="auto"/>
          </w:tcPr>
          <w:p w:rsidR="00465874" w:rsidRPr="008A1842" w:rsidRDefault="00465874" w:rsidP="00465874">
            <w:pPr>
              <w:suppressAutoHyphens/>
              <w:jc w:val="both"/>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lastRenderedPageBreak/>
              <w:t>№</w:t>
            </w:r>
          </w:p>
        </w:tc>
        <w:tc>
          <w:tcPr>
            <w:tcW w:w="1185" w:type="dxa"/>
            <w:shd w:val="clear" w:color="auto" w:fill="auto"/>
          </w:tcPr>
          <w:p w:rsidR="00465874" w:rsidRPr="008A1842" w:rsidRDefault="00465874" w:rsidP="00465874">
            <w:pPr>
              <w:jc w:val="center"/>
              <w:rPr>
                <w:rFonts w:ascii="Times New Roman" w:hAnsi="Times New Roman" w:cs="Times New Roman"/>
                <w:b/>
                <w:sz w:val="20"/>
                <w:szCs w:val="20"/>
              </w:rPr>
            </w:pPr>
            <w:r w:rsidRPr="008A1842">
              <w:rPr>
                <w:rFonts w:ascii="Times New Roman" w:hAnsi="Times New Roman" w:cs="Times New Roman"/>
                <w:b/>
                <w:sz w:val="20"/>
                <w:szCs w:val="20"/>
              </w:rPr>
              <w:t>Индекс</w:t>
            </w:r>
          </w:p>
          <w:p w:rsidR="00465874" w:rsidRPr="008A1842" w:rsidRDefault="00465874" w:rsidP="00465874">
            <w:pPr>
              <w:suppressAutoHyphens/>
              <w:jc w:val="both"/>
              <w:rPr>
                <w:rFonts w:ascii="Times New Roman" w:hAnsi="Times New Roman" w:cs="Times New Roman"/>
                <w:b/>
                <w:sz w:val="20"/>
                <w:szCs w:val="20"/>
                <w:lang w:eastAsia="ar-SA"/>
              </w:rPr>
            </w:pPr>
          </w:p>
        </w:tc>
        <w:tc>
          <w:tcPr>
            <w:tcW w:w="3309" w:type="dxa"/>
            <w:shd w:val="clear" w:color="auto" w:fill="auto"/>
          </w:tcPr>
          <w:p w:rsidR="00465874" w:rsidRPr="008A1842" w:rsidRDefault="00465874" w:rsidP="00465874">
            <w:pPr>
              <w:suppressAutoHyphens/>
              <w:jc w:val="center"/>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предмет</w:t>
            </w:r>
          </w:p>
        </w:tc>
        <w:tc>
          <w:tcPr>
            <w:tcW w:w="1702" w:type="dxa"/>
            <w:shd w:val="clear" w:color="auto" w:fill="auto"/>
          </w:tcPr>
          <w:p w:rsidR="00465874" w:rsidRPr="008A1842" w:rsidRDefault="00465874" w:rsidP="00465874">
            <w:pPr>
              <w:suppressAutoHyphens/>
              <w:jc w:val="both"/>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Средний балл</w:t>
            </w:r>
          </w:p>
        </w:tc>
        <w:tc>
          <w:tcPr>
            <w:tcW w:w="1114" w:type="dxa"/>
            <w:shd w:val="clear" w:color="auto" w:fill="auto"/>
          </w:tcPr>
          <w:p w:rsidR="00465874" w:rsidRPr="008A1842" w:rsidRDefault="00465874" w:rsidP="00465874">
            <w:pPr>
              <w:suppressAutoHyphens/>
              <w:jc w:val="both"/>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 качества</w:t>
            </w:r>
          </w:p>
        </w:tc>
        <w:tc>
          <w:tcPr>
            <w:tcW w:w="1382" w:type="dxa"/>
            <w:shd w:val="clear" w:color="auto" w:fill="auto"/>
          </w:tcPr>
          <w:p w:rsidR="00465874" w:rsidRPr="008A1842" w:rsidRDefault="00465874" w:rsidP="00465874">
            <w:pPr>
              <w:suppressAutoHyphens/>
              <w:jc w:val="both"/>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 успеваемости</w:t>
            </w:r>
          </w:p>
        </w:tc>
      </w:tr>
      <w:tr w:rsidR="006543CC" w:rsidRPr="008A1842" w:rsidTr="00465874">
        <w:trPr>
          <w:trHeight w:val="931"/>
        </w:trPr>
        <w:tc>
          <w:tcPr>
            <w:tcW w:w="460" w:type="dxa"/>
            <w:shd w:val="clear" w:color="auto" w:fill="F7CAAC"/>
          </w:tcPr>
          <w:p w:rsidR="00465874" w:rsidRPr="008A1842" w:rsidRDefault="00465874"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1</w:t>
            </w:r>
          </w:p>
        </w:tc>
        <w:tc>
          <w:tcPr>
            <w:tcW w:w="1185" w:type="dxa"/>
            <w:shd w:val="clear" w:color="auto" w:fill="F7CAAC"/>
          </w:tcPr>
          <w:p w:rsidR="00465874" w:rsidRPr="008A1842" w:rsidRDefault="00465874" w:rsidP="00465874">
            <w:pPr>
              <w:jc w:val="center"/>
              <w:rPr>
                <w:rFonts w:ascii="Times New Roman" w:hAnsi="Times New Roman" w:cs="Times New Roman"/>
                <w:b/>
                <w:sz w:val="20"/>
                <w:szCs w:val="20"/>
              </w:rPr>
            </w:pPr>
            <w:r w:rsidRPr="008A1842">
              <w:rPr>
                <w:rFonts w:ascii="Times New Roman" w:hAnsi="Times New Roman" w:cs="Times New Roman"/>
                <w:b/>
                <w:sz w:val="20"/>
                <w:szCs w:val="20"/>
              </w:rPr>
              <w:t>ПМ.01</w:t>
            </w:r>
          </w:p>
        </w:tc>
        <w:tc>
          <w:tcPr>
            <w:tcW w:w="3309" w:type="dxa"/>
            <w:shd w:val="clear" w:color="auto" w:fill="F7CAAC"/>
            <w:vAlign w:val="center"/>
          </w:tcPr>
          <w:p w:rsidR="00465874" w:rsidRPr="008A1842" w:rsidRDefault="00465874" w:rsidP="00465874">
            <w:pPr>
              <w:rPr>
                <w:rFonts w:ascii="Times New Roman" w:hAnsi="Times New Roman" w:cs="Times New Roman"/>
                <w:b/>
                <w:sz w:val="20"/>
                <w:szCs w:val="20"/>
              </w:rPr>
            </w:pPr>
            <w:r w:rsidRPr="008A1842">
              <w:rPr>
                <w:rFonts w:ascii="Times New Roman" w:hAnsi="Times New Roman" w:cs="Times New Roman"/>
                <w:b/>
                <w:sz w:val="20"/>
                <w:szCs w:val="20"/>
              </w:rPr>
              <w:t>Организация мероприятий, направленных на укрепление здоровья ребёнка и его физического развития</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465874" w:rsidRPr="008A1842" w:rsidRDefault="00465874" w:rsidP="00465874">
            <w:pPr>
              <w:jc w:val="center"/>
              <w:rPr>
                <w:rFonts w:ascii="Times New Roman" w:hAnsi="Times New Roman" w:cs="Times New Roman"/>
                <w:sz w:val="22"/>
                <w:szCs w:val="22"/>
              </w:rPr>
            </w:pPr>
            <w:r w:rsidRPr="008A1842">
              <w:rPr>
                <w:rFonts w:ascii="Times New Roman" w:hAnsi="Times New Roman" w:cs="Times New Roman"/>
                <w:sz w:val="22"/>
                <w:szCs w:val="22"/>
              </w:rPr>
              <w:t>3,8</w:t>
            </w:r>
          </w:p>
        </w:tc>
        <w:tc>
          <w:tcPr>
            <w:tcW w:w="1114" w:type="dxa"/>
            <w:tcBorders>
              <w:top w:val="single" w:sz="4" w:space="0" w:color="auto"/>
              <w:left w:val="nil"/>
              <w:bottom w:val="single" w:sz="4" w:space="0" w:color="auto"/>
              <w:right w:val="single" w:sz="4" w:space="0" w:color="auto"/>
            </w:tcBorders>
            <w:shd w:val="clear" w:color="auto" w:fill="auto"/>
            <w:vAlign w:val="center"/>
          </w:tcPr>
          <w:p w:rsidR="00465874" w:rsidRPr="008A1842" w:rsidRDefault="00465874" w:rsidP="00465874">
            <w:pPr>
              <w:jc w:val="center"/>
              <w:rPr>
                <w:rFonts w:ascii="Times New Roman" w:hAnsi="Times New Roman" w:cs="Times New Roman"/>
                <w:sz w:val="22"/>
                <w:szCs w:val="22"/>
              </w:rPr>
            </w:pPr>
            <w:r w:rsidRPr="008A1842">
              <w:rPr>
                <w:rFonts w:ascii="Times New Roman" w:hAnsi="Times New Roman" w:cs="Times New Roman"/>
                <w:sz w:val="22"/>
                <w:szCs w:val="22"/>
              </w:rPr>
              <w:t>63</w:t>
            </w:r>
          </w:p>
        </w:tc>
        <w:tc>
          <w:tcPr>
            <w:tcW w:w="1382" w:type="dxa"/>
            <w:tcBorders>
              <w:top w:val="single" w:sz="4" w:space="0" w:color="auto"/>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sz w:val="22"/>
                <w:szCs w:val="22"/>
              </w:rPr>
            </w:pPr>
            <w:r w:rsidRPr="008A1842">
              <w:rPr>
                <w:rFonts w:ascii="Times New Roman" w:hAnsi="Times New Roman" w:cs="Times New Roman"/>
                <w:sz w:val="22"/>
                <w:szCs w:val="22"/>
              </w:rPr>
              <w:t>90</w:t>
            </w:r>
          </w:p>
        </w:tc>
      </w:tr>
      <w:tr w:rsidR="006543CC" w:rsidRPr="008A1842" w:rsidTr="00465874">
        <w:trPr>
          <w:trHeight w:val="460"/>
        </w:trPr>
        <w:tc>
          <w:tcPr>
            <w:tcW w:w="460" w:type="dxa"/>
            <w:shd w:val="clear" w:color="auto" w:fill="auto"/>
          </w:tcPr>
          <w:p w:rsidR="00465874" w:rsidRPr="008A1842" w:rsidRDefault="00465874"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2</w:t>
            </w:r>
          </w:p>
        </w:tc>
        <w:tc>
          <w:tcPr>
            <w:tcW w:w="1185" w:type="dxa"/>
            <w:shd w:val="clear" w:color="auto" w:fill="auto"/>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МДК.01.01</w:t>
            </w:r>
          </w:p>
        </w:tc>
        <w:tc>
          <w:tcPr>
            <w:tcW w:w="3309" w:type="dxa"/>
            <w:shd w:val="clear" w:color="auto" w:fill="auto"/>
            <w:vAlign w:val="center"/>
          </w:tcPr>
          <w:p w:rsidR="00465874" w:rsidRPr="008A1842" w:rsidRDefault="00465874" w:rsidP="00465874">
            <w:pPr>
              <w:rPr>
                <w:rFonts w:ascii="Times New Roman" w:hAnsi="Times New Roman" w:cs="Times New Roman"/>
                <w:sz w:val="20"/>
                <w:szCs w:val="20"/>
              </w:rPr>
            </w:pPr>
            <w:r w:rsidRPr="008A1842">
              <w:rPr>
                <w:rFonts w:ascii="Times New Roman" w:hAnsi="Times New Roman" w:cs="Times New Roman"/>
                <w:sz w:val="20"/>
                <w:szCs w:val="20"/>
              </w:rPr>
              <w:t>Медико-биологические и социальные основы здоровья</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3,6</w:t>
            </w:r>
          </w:p>
        </w:tc>
        <w:tc>
          <w:tcPr>
            <w:tcW w:w="1114" w:type="dxa"/>
            <w:tcBorders>
              <w:top w:val="single" w:sz="4" w:space="0" w:color="auto"/>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60</w:t>
            </w:r>
          </w:p>
        </w:tc>
        <w:tc>
          <w:tcPr>
            <w:tcW w:w="1382" w:type="dxa"/>
            <w:tcBorders>
              <w:top w:val="single" w:sz="4" w:space="0" w:color="auto"/>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100</w:t>
            </w:r>
          </w:p>
        </w:tc>
      </w:tr>
      <w:tr w:rsidR="006543CC" w:rsidRPr="008A1842" w:rsidTr="00465874">
        <w:trPr>
          <w:trHeight w:val="919"/>
        </w:trPr>
        <w:tc>
          <w:tcPr>
            <w:tcW w:w="460" w:type="dxa"/>
            <w:shd w:val="clear" w:color="auto" w:fill="auto"/>
          </w:tcPr>
          <w:p w:rsidR="00465874" w:rsidRPr="008A1842" w:rsidRDefault="00465874"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3</w:t>
            </w:r>
          </w:p>
        </w:tc>
        <w:tc>
          <w:tcPr>
            <w:tcW w:w="1185" w:type="dxa"/>
            <w:shd w:val="clear" w:color="auto" w:fill="auto"/>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МДК.01.02</w:t>
            </w:r>
          </w:p>
        </w:tc>
        <w:tc>
          <w:tcPr>
            <w:tcW w:w="3309" w:type="dxa"/>
            <w:shd w:val="clear" w:color="auto" w:fill="auto"/>
            <w:vAlign w:val="center"/>
          </w:tcPr>
          <w:p w:rsidR="00465874" w:rsidRPr="008A1842" w:rsidRDefault="00465874" w:rsidP="00465874">
            <w:pPr>
              <w:rPr>
                <w:rFonts w:ascii="Times New Roman" w:hAnsi="Times New Roman" w:cs="Times New Roman"/>
                <w:sz w:val="20"/>
                <w:szCs w:val="20"/>
              </w:rPr>
            </w:pPr>
            <w:r w:rsidRPr="008A1842">
              <w:rPr>
                <w:rFonts w:ascii="Times New Roman" w:hAnsi="Times New Roman" w:cs="Times New Roman"/>
                <w:sz w:val="20"/>
                <w:szCs w:val="20"/>
              </w:rPr>
              <w:t>Теоретические и методические основы физического воспитания и развития детей раннего и дошкольного возраста</w:t>
            </w:r>
          </w:p>
        </w:tc>
        <w:tc>
          <w:tcPr>
            <w:tcW w:w="1702" w:type="dxa"/>
            <w:tcBorders>
              <w:top w:val="nil"/>
              <w:left w:val="single" w:sz="4" w:space="0" w:color="auto"/>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3,7</w:t>
            </w:r>
          </w:p>
        </w:tc>
        <w:tc>
          <w:tcPr>
            <w:tcW w:w="1114" w:type="dxa"/>
            <w:tcBorders>
              <w:top w:val="nil"/>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60</w:t>
            </w:r>
          </w:p>
        </w:tc>
        <w:tc>
          <w:tcPr>
            <w:tcW w:w="1382" w:type="dxa"/>
            <w:tcBorders>
              <w:top w:val="nil"/>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100</w:t>
            </w:r>
          </w:p>
        </w:tc>
      </w:tr>
      <w:tr w:rsidR="006543CC" w:rsidRPr="008A1842" w:rsidTr="00465874">
        <w:trPr>
          <w:trHeight w:val="460"/>
        </w:trPr>
        <w:tc>
          <w:tcPr>
            <w:tcW w:w="460" w:type="dxa"/>
            <w:shd w:val="clear" w:color="auto" w:fill="auto"/>
          </w:tcPr>
          <w:p w:rsidR="00465874" w:rsidRPr="008A1842" w:rsidRDefault="00465874"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4</w:t>
            </w:r>
          </w:p>
        </w:tc>
        <w:tc>
          <w:tcPr>
            <w:tcW w:w="1185" w:type="dxa"/>
            <w:shd w:val="clear" w:color="auto" w:fill="auto"/>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МДК.01.03</w:t>
            </w:r>
          </w:p>
        </w:tc>
        <w:tc>
          <w:tcPr>
            <w:tcW w:w="3309" w:type="dxa"/>
            <w:shd w:val="clear" w:color="auto" w:fill="auto"/>
            <w:vAlign w:val="center"/>
          </w:tcPr>
          <w:p w:rsidR="00465874" w:rsidRPr="008A1842" w:rsidRDefault="00465874" w:rsidP="00465874">
            <w:pPr>
              <w:rPr>
                <w:rFonts w:ascii="Times New Roman" w:hAnsi="Times New Roman" w:cs="Times New Roman"/>
                <w:sz w:val="20"/>
                <w:szCs w:val="20"/>
              </w:rPr>
            </w:pPr>
            <w:r w:rsidRPr="008A1842">
              <w:rPr>
                <w:rFonts w:ascii="Times New Roman" w:hAnsi="Times New Roman" w:cs="Times New Roman"/>
                <w:sz w:val="20"/>
                <w:szCs w:val="20"/>
              </w:rPr>
              <w:t>Практикум по совершенствованию двигательных умений и навыков</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3,7</w:t>
            </w:r>
          </w:p>
        </w:tc>
        <w:tc>
          <w:tcPr>
            <w:tcW w:w="1114" w:type="dxa"/>
            <w:tcBorders>
              <w:top w:val="single" w:sz="4" w:space="0" w:color="auto"/>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52</w:t>
            </w:r>
          </w:p>
        </w:tc>
        <w:tc>
          <w:tcPr>
            <w:tcW w:w="1382" w:type="dxa"/>
            <w:tcBorders>
              <w:top w:val="single" w:sz="4" w:space="0" w:color="auto"/>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100</w:t>
            </w:r>
          </w:p>
        </w:tc>
      </w:tr>
      <w:tr w:rsidR="006543CC" w:rsidRPr="008A1842" w:rsidTr="00465874">
        <w:trPr>
          <w:trHeight w:val="230"/>
        </w:trPr>
        <w:tc>
          <w:tcPr>
            <w:tcW w:w="460" w:type="dxa"/>
            <w:shd w:val="clear" w:color="auto" w:fill="F7CAAC"/>
          </w:tcPr>
          <w:p w:rsidR="00465874" w:rsidRPr="008A1842" w:rsidRDefault="00465874"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5</w:t>
            </w:r>
          </w:p>
        </w:tc>
        <w:tc>
          <w:tcPr>
            <w:tcW w:w="1185" w:type="dxa"/>
            <w:shd w:val="clear" w:color="auto" w:fill="F7CAAC"/>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УП.01</w:t>
            </w:r>
          </w:p>
        </w:tc>
        <w:tc>
          <w:tcPr>
            <w:tcW w:w="3309" w:type="dxa"/>
            <w:shd w:val="clear" w:color="auto" w:fill="F7CAAC"/>
            <w:vAlign w:val="center"/>
          </w:tcPr>
          <w:p w:rsidR="00465874" w:rsidRPr="008A1842" w:rsidRDefault="00465874" w:rsidP="00465874">
            <w:pPr>
              <w:rPr>
                <w:rFonts w:ascii="Times New Roman" w:hAnsi="Times New Roman" w:cs="Times New Roman"/>
                <w:sz w:val="20"/>
                <w:szCs w:val="20"/>
              </w:rPr>
            </w:pPr>
            <w:r w:rsidRPr="008A1842">
              <w:rPr>
                <w:rFonts w:ascii="Times New Roman" w:hAnsi="Times New Roman" w:cs="Times New Roman"/>
                <w:sz w:val="20"/>
                <w:szCs w:val="20"/>
              </w:rPr>
              <w:t>Учебная практика</w:t>
            </w:r>
          </w:p>
        </w:tc>
        <w:tc>
          <w:tcPr>
            <w:tcW w:w="1702" w:type="dxa"/>
            <w:shd w:val="clear" w:color="auto" w:fill="F7CAAC"/>
          </w:tcPr>
          <w:p w:rsidR="00465874" w:rsidRPr="008A1842" w:rsidRDefault="00465874"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w:t>
            </w:r>
          </w:p>
        </w:tc>
        <w:tc>
          <w:tcPr>
            <w:tcW w:w="1114" w:type="dxa"/>
            <w:shd w:val="clear" w:color="auto" w:fill="F7CAAC"/>
          </w:tcPr>
          <w:p w:rsidR="00465874" w:rsidRPr="008A1842" w:rsidRDefault="00465874"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w:t>
            </w:r>
          </w:p>
        </w:tc>
        <w:tc>
          <w:tcPr>
            <w:tcW w:w="1382" w:type="dxa"/>
            <w:shd w:val="clear" w:color="auto" w:fill="F7CAAC"/>
          </w:tcPr>
          <w:p w:rsidR="00465874" w:rsidRPr="008A1842" w:rsidRDefault="00465874"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100</w:t>
            </w:r>
          </w:p>
        </w:tc>
      </w:tr>
      <w:tr w:rsidR="006543CC" w:rsidRPr="008A1842" w:rsidTr="00465874">
        <w:trPr>
          <w:trHeight w:val="230"/>
        </w:trPr>
        <w:tc>
          <w:tcPr>
            <w:tcW w:w="460" w:type="dxa"/>
            <w:shd w:val="clear" w:color="auto" w:fill="F7CAAC"/>
          </w:tcPr>
          <w:p w:rsidR="00465874" w:rsidRPr="008A1842" w:rsidRDefault="00465874"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6</w:t>
            </w:r>
          </w:p>
        </w:tc>
        <w:tc>
          <w:tcPr>
            <w:tcW w:w="1185" w:type="dxa"/>
            <w:shd w:val="clear" w:color="auto" w:fill="F7CAAC"/>
            <w:vAlign w:val="center"/>
          </w:tcPr>
          <w:p w:rsidR="00465874" w:rsidRPr="008A1842" w:rsidRDefault="00465874" w:rsidP="00465874">
            <w:pPr>
              <w:jc w:val="center"/>
              <w:rPr>
                <w:rFonts w:ascii="Times New Roman" w:hAnsi="Times New Roman" w:cs="Times New Roman"/>
                <w:b/>
                <w:sz w:val="20"/>
                <w:szCs w:val="20"/>
              </w:rPr>
            </w:pPr>
            <w:r w:rsidRPr="008A1842">
              <w:rPr>
                <w:rFonts w:ascii="Times New Roman" w:hAnsi="Times New Roman" w:cs="Times New Roman"/>
                <w:b/>
                <w:sz w:val="20"/>
                <w:szCs w:val="20"/>
              </w:rPr>
              <w:t>ПП.01</w:t>
            </w:r>
          </w:p>
        </w:tc>
        <w:tc>
          <w:tcPr>
            <w:tcW w:w="3309" w:type="dxa"/>
            <w:shd w:val="clear" w:color="auto" w:fill="F7CAAC"/>
            <w:vAlign w:val="center"/>
          </w:tcPr>
          <w:p w:rsidR="00465874" w:rsidRPr="008A1842" w:rsidRDefault="00465874" w:rsidP="00465874">
            <w:pPr>
              <w:rPr>
                <w:rFonts w:ascii="Times New Roman" w:hAnsi="Times New Roman" w:cs="Times New Roman"/>
                <w:b/>
                <w:sz w:val="20"/>
                <w:szCs w:val="20"/>
              </w:rPr>
            </w:pPr>
            <w:r w:rsidRPr="008A1842">
              <w:rPr>
                <w:rFonts w:ascii="Times New Roman" w:hAnsi="Times New Roman" w:cs="Times New Roman"/>
                <w:b/>
                <w:sz w:val="20"/>
                <w:szCs w:val="20"/>
              </w:rPr>
              <w:t>Производственная практика</w:t>
            </w:r>
          </w:p>
        </w:tc>
        <w:tc>
          <w:tcPr>
            <w:tcW w:w="1702" w:type="dxa"/>
            <w:tcBorders>
              <w:top w:val="single" w:sz="4" w:space="0" w:color="auto"/>
              <w:left w:val="single" w:sz="4" w:space="0" w:color="auto"/>
              <w:bottom w:val="single" w:sz="4" w:space="0" w:color="auto"/>
              <w:right w:val="single" w:sz="4" w:space="0" w:color="auto"/>
            </w:tcBorders>
            <w:shd w:val="clear" w:color="auto" w:fill="F7CAAC"/>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4,3</w:t>
            </w:r>
          </w:p>
        </w:tc>
        <w:tc>
          <w:tcPr>
            <w:tcW w:w="1114" w:type="dxa"/>
            <w:tcBorders>
              <w:top w:val="single" w:sz="4" w:space="0" w:color="auto"/>
              <w:left w:val="nil"/>
              <w:bottom w:val="single" w:sz="4" w:space="0" w:color="auto"/>
              <w:right w:val="single" w:sz="4" w:space="0" w:color="auto"/>
            </w:tcBorders>
            <w:shd w:val="clear" w:color="auto" w:fill="F7CAAC"/>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89,5</w:t>
            </w:r>
          </w:p>
        </w:tc>
        <w:tc>
          <w:tcPr>
            <w:tcW w:w="1382" w:type="dxa"/>
            <w:tcBorders>
              <w:top w:val="single" w:sz="4" w:space="0" w:color="auto"/>
              <w:left w:val="nil"/>
              <w:bottom w:val="single" w:sz="4" w:space="0" w:color="auto"/>
              <w:right w:val="single" w:sz="4" w:space="0" w:color="auto"/>
            </w:tcBorders>
            <w:shd w:val="clear" w:color="auto" w:fill="F7CAAC"/>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95</w:t>
            </w:r>
          </w:p>
        </w:tc>
      </w:tr>
      <w:tr w:rsidR="006543CC" w:rsidRPr="008A1842" w:rsidTr="00465874">
        <w:trPr>
          <w:trHeight w:val="702"/>
        </w:trPr>
        <w:tc>
          <w:tcPr>
            <w:tcW w:w="460" w:type="dxa"/>
            <w:shd w:val="clear" w:color="auto" w:fill="auto"/>
          </w:tcPr>
          <w:p w:rsidR="00465874" w:rsidRPr="008A1842" w:rsidRDefault="00465874"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7</w:t>
            </w:r>
          </w:p>
        </w:tc>
        <w:tc>
          <w:tcPr>
            <w:tcW w:w="1185" w:type="dxa"/>
            <w:shd w:val="clear" w:color="auto" w:fill="auto"/>
            <w:vAlign w:val="center"/>
          </w:tcPr>
          <w:p w:rsidR="00465874" w:rsidRPr="008A1842" w:rsidRDefault="00465874" w:rsidP="00465874">
            <w:pPr>
              <w:jc w:val="center"/>
              <w:rPr>
                <w:rFonts w:ascii="Times New Roman" w:hAnsi="Times New Roman" w:cs="Times New Roman"/>
                <w:b/>
                <w:i/>
                <w:sz w:val="20"/>
                <w:szCs w:val="20"/>
              </w:rPr>
            </w:pPr>
            <w:r w:rsidRPr="008A1842">
              <w:rPr>
                <w:rFonts w:ascii="Times New Roman" w:hAnsi="Times New Roman" w:cs="Times New Roman"/>
                <w:sz w:val="20"/>
                <w:szCs w:val="20"/>
              </w:rPr>
              <w:t>МДК.03.01</w:t>
            </w:r>
          </w:p>
        </w:tc>
        <w:tc>
          <w:tcPr>
            <w:tcW w:w="3309" w:type="dxa"/>
            <w:shd w:val="clear" w:color="auto" w:fill="auto"/>
            <w:vAlign w:val="center"/>
          </w:tcPr>
          <w:p w:rsidR="00465874" w:rsidRPr="008A1842" w:rsidRDefault="00465874" w:rsidP="00465874">
            <w:pPr>
              <w:rPr>
                <w:rFonts w:ascii="Times New Roman" w:hAnsi="Times New Roman" w:cs="Times New Roman"/>
                <w:sz w:val="20"/>
                <w:szCs w:val="20"/>
              </w:rPr>
            </w:pPr>
            <w:r w:rsidRPr="008A1842">
              <w:rPr>
                <w:rFonts w:ascii="Times New Roman" w:hAnsi="Times New Roman" w:cs="Times New Roman"/>
                <w:sz w:val="20"/>
                <w:szCs w:val="20"/>
              </w:rPr>
              <w:t>Теоретические основы  организации обучения в разных возрастных группах</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4,2</w:t>
            </w:r>
          </w:p>
        </w:tc>
        <w:tc>
          <w:tcPr>
            <w:tcW w:w="1114" w:type="dxa"/>
            <w:tcBorders>
              <w:top w:val="single" w:sz="4" w:space="0" w:color="auto"/>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75</w:t>
            </w:r>
          </w:p>
        </w:tc>
        <w:tc>
          <w:tcPr>
            <w:tcW w:w="1382" w:type="dxa"/>
            <w:tcBorders>
              <w:top w:val="single" w:sz="4" w:space="0" w:color="auto"/>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95</w:t>
            </w:r>
          </w:p>
        </w:tc>
      </w:tr>
      <w:tr w:rsidR="006543CC" w:rsidRPr="008A1842" w:rsidTr="00465874">
        <w:trPr>
          <w:trHeight w:val="460"/>
        </w:trPr>
        <w:tc>
          <w:tcPr>
            <w:tcW w:w="460" w:type="dxa"/>
            <w:shd w:val="clear" w:color="auto" w:fill="auto"/>
          </w:tcPr>
          <w:p w:rsidR="00465874" w:rsidRPr="008A1842" w:rsidRDefault="00465874"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8</w:t>
            </w:r>
          </w:p>
        </w:tc>
        <w:tc>
          <w:tcPr>
            <w:tcW w:w="1185" w:type="dxa"/>
            <w:shd w:val="clear" w:color="auto" w:fill="auto"/>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МДК.03.02</w:t>
            </w:r>
          </w:p>
        </w:tc>
        <w:tc>
          <w:tcPr>
            <w:tcW w:w="3309" w:type="dxa"/>
            <w:shd w:val="clear" w:color="auto" w:fill="auto"/>
            <w:vAlign w:val="center"/>
          </w:tcPr>
          <w:p w:rsidR="00465874" w:rsidRPr="008A1842" w:rsidRDefault="00465874" w:rsidP="00465874">
            <w:pPr>
              <w:rPr>
                <w:rFonts w:ascii="Times New Roman" w:hAnsi="Times New Roman" w:cs="Times New Roman"/>
                <w:sz w:val="20"/>
                <w:szCs w:val="20"/>
              </w:rPr>
            </w:pPr>
            <w:r w:rsidRPr="008A1842">
              <w:rPr>
                <w:rFonts w:ascii="Times New Roman" w:hAnsi="Times New Roman" w:cs="Times New Roman"/>
                <w:sz w:val="20"/>
                <w:szCs w:val="20"/>
              </w:rPr>
              <w:t>Теория и методика развития речи у детей</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3,7</w:t>
            </w:r>
          </w:p>
        </w:tc>
        <w:tc>
          <w:tcPr>
            <w:tcW w:w="1114" w:type="dxa"/>
            <w:tcBorders>
              <w:top w:val="single" w:sz="4" w:space="0" w:color="auto"/>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66</w:t>
            </w:r>
          </w:p>
        </w:tc>
        <w:tc>
          <w:tcPr>
            <w:tcW w:w="1382" w:type="dxa"/>
            <w:tcBorders>
              <w:top w:val="single" w:sz="4" w:space="0" w:color="auto"/>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100</w:t>
            </w:r>
          </w:p>
        </w:tc>
      </w:tr>
      <w:tr w:rsidR="006543CC" w:rsidRPr="008A1842" w:rsidTr="00465874">
        <w:trPr>
          <w:trHeight w:val="460"/>
        </w:trPr>
        <w:tc>
          <w:tcPr>
            <w:tcW w:w="460" w:type="dxa"/>
            <w:shd w:val="clear" w:color="auto" w:fill="auto"/>
          </w:tcPr>
          <w:p w:rsidR="00465874" w:rsidRPr="008A1842" w:rsidRDefault="00465874"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9</w:t>
            </w:r>
          </w:p>
        </w:tc>
        <w:tc>
          <w:tcPr>
            <w:tcW w:w="1185" w:type="dxa"/>
            <w:shd w:val="clear" w:color="auto" w:fill="auto"/>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МДК.03.03</w:t>
            </w:r>
          </w:p>
        </w:tc>
        <w:tc>
          <w:tcPr>
            <w:tcW w:w="3309" w:type="dxa"/>
            <w:shd w:val="clear" w:color="auto" w:fill="auto"/>
            <w:vAlign w:val="center"/>
          </w:tcPr>
          <w:p w:rsidR="00465874" w:rsidRPr="008A1842" w:rsidRDefault="00465874" w:rsidP="00465874">
            <w:pPr>
              <w:rPr>
                <w:rFonts w:ascii="Times New Roman" w:hAnsi="Times New Roman" w:cs="Times New Roman"/>
                <w:sz w:val="20"/>
                <w:szCs w:val="20"/>
              </w:rPr>
            </w:pPr>
            <w:r w:rsidRPr="008A1842">
              <w:rPr>
                <w:rFonts w:ascii="Times New Roman" w:hAnsi="Times New Roman" w:cs="Times New Roman"/>
                <w:sz w:val="20"/>
                <w:szCs w:val="20"/>
              </w:rPr>
              <w:t xml:space="preserve">Теория и методика экологического образования дошкольников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3,8</w:t>
            </w:r>
          </w:p>
        </w:tc>
        <w:tc>
          <w:tcPr>
            <w:tcW w:w="1114" w:type="dxa"/>
            <w:tcBorders>
              <w:top w:val="single" w:sz="4" w:space="0" w:color="auto"/>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61</w:t>
            </w:r>
          </w:p>
        </w:tc>
        <w:tc>
          <w:tcPr>
            <w:tcW w:w="1382" w:type="dxa"/>
            <w:tcBorders>
              <w:top w:val="single" w:sz="4" w:space="0" w:color="auto"/>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90</w:t>
            </w:r>
          </w:p>
        </w:tc>
      </w:tr>
      <w:tr w:rsidR="006543CC" w:rsidRPr="008A1842" w:rsidTr="00465874">
        <w:trPr>
          <w:trHeight w:val="460"/>
        </w:trPr>
        <w:tc>
          <w:tcPr>
            <w:tcW w:w="460" w:type="dxa"/>
            <w:shd w:val="clear" w:color="auto" w:fill="auto"/>
          </w:tcPr>
          <w:p w:rsidR="00465874" w:rsidRPr="008A1842" w:rsidRDefault="00465874"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10</w:t>
            </w:r>
          </w:p>
        </w:tc>
        <w:tc>
          <w:tcPr>
            <w:tcW w:w="1185" w:type="dxa"/>
            <w:shd w:val="clear" w:color="auto" w:fill="auto"/>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МДК.03.05</w:t>
            </w:r>
          </w:p>
        </w:tc>
        <w:tc>
          <w:tcPr>
            <w:tcW w:w="3309" w:type="dxa"/>
            <w:shd w:val="clear" w:color="auto" w:fill="auto"/>
            <w:vAlign w:val="center"/>
          </w:tcPr>
          <w:p w:rsidR="00465874" w:rsidRPr="008A1842" w:rsidRDefault="00465874" w:rsidP="00465874">
            <w:pPr>
              <w:rPr>
                <w:rFonts w:ascii="Times New Roman" w:hAnsi="Times New Roman" w:cs="Times New Roman"/>
                <w:i/>
                <w:sz w:val="20"/>
                <w:szCs w:val="20"/>
              </w:rPr>
            </w:pPr>
            <w:r w:rsidRPr="008A1842">
              <w:rPr>
                <w:rFonts w:ascii="Times New Roman" w:hAnsi="Times New Roman" w:cs="Times New Roman"/>
                <w:sz w:val="20"/>
                <w:szCs w:val="20"/>
              </w:rPr>
              <w:t>Детская литература с практикумом по выразительному чтению</w:t>
            </w:r>
          </w:p>
        </w:tc>
        <w:tc>
          <w:tcPr>
            <w:tcW w:w="1702" w:type="dxa"/>
            <w:tcBorders>
              <w:top w:val="single" w:sz="4" w:space="0" w:color="auto"/>
              <w:left w:val="single" w:sz="4" w:space="0" w:color="auto"/>
              <w:bottom w:val="nil"/>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4,1</w:t>
            </w:r>
          </w:p>
        </w:tc>
        <w:tc>
          <w:tcPr>
            <w:tcW w:w="1114" w:type="dxa"/>
            <w:tcBorders>
              <w:top w:val="single" w:sz="4" w:space="0" w:color="auto"/>
              <w:left w:val="nil"/>
              <w:bottom w:val="nil"/>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76</w:t>
            </w:r>
          </w:p>
        </w:tc>
        <w:tc>
          <w:tcPr>
            <w:tcW w:w="1382" w:type="dxa"/>
            <w:tcBorders>
              <w:top w:val="single" w:sz="4" w:space="0" w:color="auto"/>
              <w:left w:val="nil"/>
              <w:bottom w:val="nil"/>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100</w:t>
            </w:r>
          </w:p>
        </w:tc>
      </w:tr>
      <w:tr w:rsidR="006543CC" w:rsidRPr="008A1842" w:rsidTr="00465874">
        <w:trPr>
          <w:trHeight w:val="931"/>
        </w:trPr>
        <w:tc>
          <w:tcPr>
            <w:tcW w:w="460" w:type="dxa"/>
            <w:shd w:val="clear" w:color="auto" w:fill="F7CAAC"/>
          </w:tcPr>
          <w:p w:rsidR="00465874" w:rsidRPr="008A1842" w:rsidRDefault="00465874"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11</w:t>
            </w:r>
          </w:p>
        </w:tc>
        <w:tc>
          <w:tcPr>
            <w:tcW w:w="1185" w:type="dxa"/>
            <w:shd w:val="clear" w:color="auto" w:fill="F7CAAC"/>
            <w:vAlign w:val="center"/>
          </w:tcPr>
          <w:p w:rsidR="00465874" w:rsidRPr="008A1842" w:rsidRDefault="00465874" w:rsidP="00465874">
            <w:pPr>
              <w:jc w:val="center"/>
              <w:rPr>
                <w:rFonts w:ascii="Times New Roman" w:hAnsi="Times New Roman" w:cs="Times New Roman"/>
                <w:b/>
                <w:sz w:val="20"/>
                <w:szCs w:val="20"/>
              </w:rPr>
            </w:pPr>
            <w:r w:rsidRPr="008A1842">
              <w:rPr>
                <w:rFonts w:ascii="Times New Roman" w:hAnsi="Times New Roman" w:cs="Times New Roman"/>
                <w:b/>
                <w:sz w:val="20"/>
                <w:szCs w:val="20"/>
              </w:rPr>
              <w:t>ПМ.04</w:t>
            </w:r>
          </w:p>
        </w:tc>
        <w:tc>
          <w:tcPr>
            <w:tcW w:w="3309" w:type="dxa"/>
            <w:shd w:val="clear" w:color="auto" w:fill="F7CAAC"/>
            <w:vAlign w:val="center"/>
          </w:tcPr>
          <w:p w:rsidR="00465874" w:rsidRPr="008A1842" w:rsidRDefault="00465874" w:rsidP="00465874">
            <w:pPr>
              <w:rPr>
                <w:rFonts w:ascii="Times New Roman" w:hAnsi="Times New Roman" w:cs="Times New Roman"/>
                <w:b/>
                <w:sz w:val="20"/>
                <w:szCs w:val="20"/>
              </w:rPr>
            </w:pPr>
            <w:r w:rsidRPr="008A1842">
              <w:rPr>
                <w:rFonts w:ascii="Times New Roman" w:hAnsi="Times New Roman" w:cs="Times New Roman"/>
                <w:b/>
                <w:sz w:val="20"/>
                <w:szCs w:val="20"/>
              </w:rPr>
              <w:t>Взаимодействие с родителями (лицами, их заменяющими) и сотрудниками образовательной организации</w:t>
            </w:r>
          </w:p>
        </w:tc>
        <w:tc>
          <w:tcPr>
            <w:tcW w:w="1702" w:type="dxa"/>
            <w:tcBorders>
              <w:top w:val="single" w:sz="4" w:space="0" w:color="auto"/>
              <w:left w:val="single" w:sz="4" w:space="0" w:color="auto"/>
              <w:bottom w:val="single" w:sz="4" w:space="0" w:color="auto"/>
              <w:right w:val="single" w:sz="4" w:space="0" w:color="auto"/>
            </w:tcBorders>
            <w:shd w:val="clear" w:color="auto" w:fill="F7CAAC"/>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4,2</w:t>
            </w:r>
          </w:p>
        </w:tc>
        <w:tc>
          <w:tcPr>
            <w:tcW w:w="1114" w:type="dxa"/>
            <w:tcBorders>
              <w:top w:val="single" w:sz="4" w:space="0" w:color="auto"/>
              <w:left w:val="nil"/>
              <w:bottom w:val="single" w:sz="4" w:space="0" w:color="auto"/>
              <w:right w:val="single" w:sz="4" w:space="0" w:color="auto"/>
            </w:tcBorders>
            <w:shd w:val="clear" w:color="auto" w:fill="F7CAAC"/>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76</w:t>
            </w:r>
          </w:p>
        </w:tc>
        <w:tc>
          <w:tcPr>
            <w:tcW w:w="1382" w:type="dxa"/>
            <w:tcBorders>
              <w:top w:val="single" w:sz="4" w:space="0" w:color="auto"/>
              <w:left w:val="nil"/>
              <w:bottom w:val="single" w:sz="4" w:space="0" w:color="auto"/>
              <w:right w:val="single" w:sz="4" w:space="0" w:color="auto"/>
            </w:tcBorders>
            <w:shd w:val="clear" w:color="auto" w:fill="F7CAAC"/>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100</w:t>
            </w:r>
          </w:p>
        </w:tc>
      </w:tr>
      <w:tr w:rsidR="006543CC" w:rsidRPr="008A1842" w:rsidTr="00465874">
        <w:trPr>
          <w:trHeight w:val="1149"/>
        </w:trPr>
        <w:tc>
          <w:tcPr>
            <w:tcW w:w="460" w:type="dxa"/>
            <w:shd w:val="clear" w:color="auto" w:fill="auto"/>
          </w:tcPr>
          <w:p w:rsidR="00465874" w:rsidRPr="008A1842" w:rsidRDefault="00465874"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12</w:t>
            </w:r>
          </w:p>
        </w:tc>
        <w:tc>
          <w:tcPr>
            <w:tcW w:w="1185" w:type="dxa"/>
            <w:shd w:val="clear" w:color="auto" w:fill="auto"/>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МДК.04.01</w:t>
            </w:r>
          </w:p>
        </w:tc>
        <w:tc>
          <w:tcPr>
            <w:tcW w:w="3309" w:type="dxa"/>
            <w:shd w:val="clear" w:color="auto" w:fill="auto"/>
            <w:vAlign w:val="center"/>
          </w:tcPr>
          <w:p w:rsidR="00465874" w:rsidRPr="008A1842" w:rsidRDefault="00465874" w:rsidP="00465874">
            <w:pPr>
              <w:rPr>
                <w:rFonts w:ascii="Times New Roman" w:hAnsi="Times New Roman" w:cs="Times New Roman"/>
                <w:sz w:val="20"/>
                <w:szCs w:val="20"/>
              </w:rPr>
            </w:pPr>
            <w:r w:rsidRPr="008A1842">
              <w:rPr>
                <w:rFonts w:ascii="Times New Roman" w:hAnsi="Times New Roman" w:cs="Times New Roman"/>
                <w:sz w:val="20"/>
                <w:szCs w:val="20"/>
              </w:rPr>
              <w:t xml:space="preserve">Теоретические и методические   основы взаимодействия воспитателя с родителями и сотрудниками дошкольного образовательного учреждения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4</w:t>
            </w:r>
          </w:p>
        </w:tc>
        <w:tc>
          <w:tcPr>
            <w:tcW w:w="1114" w:type="dxa"/>
            <w:tcBorders>
              <w:top w:val="single" w:sz="4" w:space="0" w:color="auto"/>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86</w:t>
            </w:r>
          </w:p>
        </w:tc>
        <w:tc>
          <w:tcPr>
            <w:tcW w:w="1382" w:type="dxa"/>
            <w:tcBorders>
              <w:top w:val="single" w:sz="4" w:space="0" w:color="auto"/>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100</w:t>
            </w:r>
          </w:p>
        </w:tc>
      </w:tr>
      <w:tr w:rsidR="006543CC" w:rsidRPr="008A1842" w:rsidTr="00465874">
        <w:trPr>
          <w:trHeight w:val="230"/>
        </w:trPr>
        <w:tc>
          <w:tcPr>
            <w:tcW w:w="460" w:type="dxa"/>
            <w:shd w:val="clear" w:color="auto" w:fill="F7CAAC"/>
          </w:tcPr>
          <w:p w:rsidR="00465874" w:rsidRPr="008A1842" w:rsidRDefault="00465874"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13</w:t>
            </w:r>
          </w:p>
        </w:tc>
        <w:tc>
          <w:tcPr>
            <w:tcW w:w="1185" w:type="dxa"/>
            <w:shd w:val="clear" w:color="auto" w:fill="F7CAAC"/>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УП.04.01</w:t>
            </w:r>
          </w:p>
        </w:tc>
        <w:tc>
          <w:tcPr>
            <w:tcW w:w="3309" w:type="dxa"/>
            <w:shd w:val="clear" w:color="auto" w:fill="F7CAAC"/>
            <w:vAlign w:val="center"/>
          </w:tcPr>
          <w:p w:rsidR="00465874" w:rsidRPr="008A1842" w:rsidRDefault="00465874" w:rsidP="00465874">
            <w:pPr>
              <w:rPr>
                <w:rFonts w:ascii="Times New Roman" w:hAnsi="Times New Roman" w:cs="Times New Roman"/>
                <w:sz w:val="20"/>
                <w:szCs w:val="20"/>
              </w:rPr>
            </w:pPr>
            <w:r w:rsidRPr="008A1842">
              <w:rPr>
                <w:rFonts w:ascii="Times New Roman" w:hAnsi="Times New Roman" w:cs="Times New Roman"/>
                <w:sz w:val="20"/>
                <w:szCs w:val="20"/>
              </w:rPr>
              <w:t>Учебная практика</w:t>
            </w:r>
          </w:p>
        </w:tc>
        <w:tc>
          <w:tcPr>
            <w:tcW w:w="1702" w:type="dxa"/>
            <w:shd w:val="clear" w:color="auto" w:fill="F7CAAC"/>
          </w:tcPr>
          <w:p w:rsidR="00465874" w:rsidRPr="008A1842" w:rsidRDefault="00465874"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w:t>
            </w:r>
          </w:p>
        </w:tc>
        <w:tc>
          <w:tcPr>
            <w:tcW w:w="1114" w:type="dxa"/>
            <w:shd w:val="clear" w:color="auto" w:fill="F7CAAC"/>
          </w:tcPr>
          <w:p w:rsidR="00465874" w:rsidRPr="008A1842" w:rsidRDefault="00465874"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w:t>
            </w:r>
          </w:p>
        </w:tc>
        <w:tc>
          <w:tcPr>
            <w:tcW w:w="1382" w:type="dxa"/>
            <w:shd w:val="clear" w:color="auto" w:fill="F7CAAC"/>
          </w:tcPr>
          <w:p w:rsidR="00465874" w:rsidRPr="008A1842" w:rsidRDefault="00465874"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100</w:t>
            </w:r>
          </w:p>
        </w:tc>
      </w:tr>
      <w:tr w:rsidR="006543CC" w:rsidRPr="008A1842" w:rsidTr="00465874">
        <w:trPr>
          <w:trHeight w:val="230"/>
        </w:trPr>
        <w:tc>
          <w:tcPr>
            <w:tcW w:w="460" w:type="dxa"/>
            <w:shd w:val="clear" w:color="auto" w:fill="F7CAAC"/>
          </w:tcPr>
          <w:p w:rsidR="00465874" w:rsidRPr="008A1842" w:rsidRDefault="00465874"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14</w:t>
            </w:r>
          </w:p>
        </w:tc>
        <w:tc>
          <w:tcPr>
            <w:tcW w:w="1185" w:type="dxa"/>
            <w:shd w:val="clear" w:color="auto" w:fill="F7CAAC"/>
            <w:vAlign w:val="center"/>
          </w:tcPr>
          <w:p w:rsidR="00465874" w:rsidRPr="008A1842" w:rsidRDefault="00465874" w:rsidP="00465874">
            <w:pPr>
              <w:jc w:val="center"/>
              <w:rPr>
                <w:rFonts w:ascii="Times New Roman" w:hAnsi="Times New Roman" w:cs="Times New Roman"/>
                <w:b/>
                <w:sz w:val="20"/>
                <w:szCs w:val="20"/>
              </w:rPr>
            </w:pPr>
            <w:r w:rsidRPr="008A1842">
              <w:rPr>
                <w:rFonts w:ascii="Times New Roman" w:hAnsi="Times New Roman" w:cs="Times New Roman"/>
                <w:b/>
                <w:sz w:val="20"/>
                <w:szCs w:val="20"/>
              </w:rPr>
              <w:t>ПП.04</w:t>
            </w:r>
          </w:p>
        </w:tc>
        <w:tc>
          <w:tcPr>
            <w:tcW w:w="3309" w:type="dxa"/>
            <w:shd w:val="clear" w:color="auto" w:fill="F7CAAC"/>
            <w:vAlign w:val="center"/>
          </w:tcPr>
          <w:p w:rsidR="00465874" w:rsidRPr="008A1842" w:rsidRDefault="00465874" w:rsidP="00465874">
            <w:pPr>
              <w:rPr>
                <w:rFonts w:ascii="Times New Roman" w:hAnsi="Times New Roman" w:cs="Times New Roman"/>
                <w:b/>
                <w:sz w:val="20"/>
                <w:szCs w:val="20"/>
              </w:rPr>
            </w:pPr>
            <w:r w:rsidRPr="008A1842">
              <w:rPr>
                <w:rFonts w:ascii="Times New Roman" w:hAnsi="Times New Roman" w:cs="Times New Roman"/>
                <w:b/>
                <w:sz w:val="20"/>
                <w:szCs w:val="20"/>
              </w:rPr>
              <w:t>Производственная практика</w:t>
            </w:r>
          </w:p>
        </w:tc>
        <w:tc>
          <w:tcPr>
            <w:tcW w:w="1702" w:type="dxa"/>
            <w:tcBorders>
              <w:top w:val="single" w:sz="4" w:space="0" w:color="auto"/>
              <w:left w:val="single" w:sz="4" w:space="0" w:color="auto"/>
              <w:bottom w:val="single" w:sz="4" w:space="0" w:color="auto"/>
              <w:right w:val="single" w:sz="4" w:space="0" w:color="auto"/>
            </w:tcBorders>
            <w:shd w:val="clear" w:color="auto" w:fill="F7CAAC"/>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4,7</w:t>
            </w:r>
          </w:p>
        </w:tc>
        <w:tc>
          <w:tcPr>
            <w:tcW w:w="1114" w:type="dxa"/>
            <w:tcBorders>
              <w:top w:val="single" w:sz="4" w:space="0" w:color="auto"/>
              <w:left w:val="nil"/>
              <w:bottom w:val="single" w:sz="4" w:space="0" w:color="auto"/>
              <w:right w:val="single" w:sz="4" w:space="0" w:color="auto"/>
            </w:tcBorders>
            <w:shd w:val="clear" w:color="auto" w:fill="F7CAAC"/>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95</w:t>
            </w:r>
          </w:p>
        </w:tc>
        <w:tc>
          <w:tcPr>
            <w:tcW w:w="1382" w:type="dxa"/>
            <w:tcBorders>
              <w:top w:val="single" w:sz="4" w:space="0" w:color="auto"/>
              <w:left w:val="nil"/>
              <w:bottom w:val="single" w:sz="4" w:space="0" w:color="auto"/>
              <w:right w:val="single" w:sz="4" w:space="0" w:color="auto"/>
            </w:tcBorders>
            <w:shd w:val="clear" w:color="auto" w:fill="F7CAAC"/>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100</w:t>
            </w:r>
          </w:p>
        </w:tc>
      </w:tr>
      <w:tr w:rsidR="006543CC" w:rsidRPr="008A1842" w:rsidTr="00465874">
        <w:trPr>
          <w:trHeight w:val="230"/>
        </w:trPr>
        <w:tc>
          <w:tcPr>
            <w:tcW w:w="460" w:type="dxa"/>
            <w:shd w:val="clear" w:color="auto" w:fill="F7CAAC"/>
          </w:tcPr>
          <w:p w:rsidR="00465874" w:rsidRPr="008A1842" w:rsidRDefault="00465874"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15</w:t>
            </w:r>
          </w:p>
        </w:tc>
        <w:tc>
          <w:tcPr>
            <w:tcW w:w="1185" w:type="dxa"/>
            <w:shd w:val="clear" w:color="auto" w:fill="F7CAAC"/>
            <w:vAlign w:val="center"/>
          </w:tcPr>
          <w:p w:rsidR="00465874" w:rsidRPr="008A1842" w:rsidRDefault="00465874" w:rsidP="00465874">
            <w:pPr>
              <w:jc w:val="center"/>
              <w:rPr>
                <w:rFonts w:ascii="Times New Roman" w:hAnsi="Times New Roman" w:cs="Times New Roman"/>
                <w:b/>
                <w:sz w:val="20"/>
                <w:szCs w:val="20"/>
              </w:rPr>
            </w:pPr>
            <w:r w:rsidRPr="008A1842">
              <w:rPr>
                <w:rFonts w:ascii="Times New Roman" w:hAnsi="Times New Roman" w:cs="Times New Roman"/>
                <w:b/>
                <w:sz w:val="20"/>
                <w:szCs w:val="20"/>
              </w:rPr>
              <w:t>ПДП</w:t>
            </w:r>
          </w:p>
        </w:tc>
        <w:tc>
          <w:tcPr>
            <w:tcW w:w="3309" w:type="dxa"/>
            <w:shd w:val="clear" w:color="auto" w:fill="F7CAAC"/>
            <w:vAlign w:val="center"/>
          </w:tcPr>
          <w:p w:rsidR="00465874" w:rsidRPr="008A1842" w:rsidRDefault="00465874" w:rsidP="00465874">
            <w:pPr>
              <w:rPr>
                <w:rFonts w:ascii="Times New Roman" w:hAnsi="Times New Roman" w:cs="Times New Roman"/>
                <w:b/>
                <w:sz w:val="20"/>
                <w:szCs w:val="20"/>
              </w:rPr>
            </w:pPr>
            <w:r w:rsidRPr="008A1842">
              <w:rPr>
                <w:rFonts w:ascii="Times New Roman" w:hAnsi="Times New Roman" w:cs="Times New Roman"/>
                <w:b/>
                <w:sz w:val="20"/>
                <w:szCs w:val="20"/>
              </w:rPr>
              <w:t>Преддипломная практика</w:t>
            </w:r>
          </w:p>
        </w:tc>
        <w:tc>
          <w:tcPr>
            <w:tcW w:w="1702" w:type="dxa"/>
            <w:tcBorders>
              <w:top w:val="single" w:sz="4" w:space="0" w:color="auto"/>
              <w:left w:val="single" w:sz="4" w:space="0" w:color="auto"/>
              <w:bottom w:val="single" w:sz="4" w:space="0" w:color="auto"/>
              <w:right w:val="single" w:sz="4" w:space="0" w:color="auto"/>
            </w:tcBorders>
            <w:shd w:val="clear" w:color="auto" w:fill="F7CAAC"/>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4,3</w:t>
            </w:r>
          </w:p>
        </w:tc>
        <w:tc>
          <w:tcPr>
            <w:tcW w:w="1114" w:type="dxa"/>
            <w:tcBorders>
              <w:top w:val="single" w:sz="4" w:space="0" w:color="auto"/>
              <w:left w:val="nil"/>
              <w:bottom w:val="single" w:sz="4" w:space="0" w:color="auto"/>
              <w:right w:val="single" w:sz="4" w:space="0" w:color="auto"/>
            </w:tcBorders>
            <w:shd w:val="clear" w:color="auto" w:fill="F7CAAC"/>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85</w:t>
            </w:r>
          </w:p>
        </w:tc>
        <w:tc>
          <w:tcPr>
            <w:tcW w:w="1382" w:type="dxa"/>
            <w:tcBorders>
              <w:top w:val="single" w:sz="4" w:space="0" w:color="auto"/>
              <w:left w:val="nil"/>
              <w:bottom w:val="single" w:sz="4" w:space="0" w:color="auto"/>
              <w:right w:val="single" w:sz="4" w:space="0" w:color="auto"/>
            </w:tcBorders>
            <w:shd w:val="clear" w:color="auto" w:fill="F7CAAC"/>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100</w:t>
            </w:r>
          </w:p>
        </w:tc>
      </w:tr>
      <w:tr w:rsidR="006543CC" w:rsidRPr="008A1842" w:rsidTr="00465874">
        <w:trPr>
          <w:trHeight w:val="242"/>
        </w:trPr>
        <w:tc>
          <w:tcPr>
            <w:tcW w:w="460" w:type="dxa"/>
            <w:shd w:val="clear" w:color="auto" w:fill="auto"/>
          </w:tcPr>
          <w:p w:rsidR="00465874" w:rsidRPr="008A1842" w:rsidRDefault="00465874" w:rsidP="00465874">
            <w:pPr>
              <w:suppressAutoHyphens/>
              <w:jc w:val="both"/>
              <w:rPr>
                <w:rFonts w:ascii="Times New Roman" w:hAnsi="Times New Roman" w:cs="Times New Roman"/>
                <w:sz w:val="20"/>
                <w:szCs w:val="20"/>
                <w:lang w:eastAsia="ar-SA"/>
              </w:rPr>
            </w:pPr>
          </w:p>
        </w:tc>
        <w:tc>
          <w:tcPr>
            <w:tcW w:w="1185" w:type="dxa"/>
            <w:shd w:val="clear" w:color="auto" w:fill="auto"/>
            <w:vAlign w:val="center"/>
          </w:tcPr>
          <w:p w:rsidR="00465874" w:rsidRPr="008A1842" w:rsidRDefault="00465874" w:rsidP="00465874">
            <w:pPr>
              <w:jc w:val="center"/>
              <w:rPr>
                <w:rFonts w:ascii="Times New Roman" w:hAnsi="Times New Roman" w:cs="Times New Roman"/>
                <w:sz w:val="20"/>
                <w:szCs w:val="20"/>
              </w:rPr>
            </w:pPr>
          </w:p>
        </w:tc>
        <w:tc>
          <w:tcPr>
            <w:tcW w:w="3309" w:type="dxa"/>
            <w:shd w:val="clear" w:color="auto" w:fill="auto"/>
            <w:vAlign w:val="center"/>
          </w:tcPr>
          <w:p w:rsidR="00465874" w:rsidRPr="008A1842" w:rsidRDefault="00465874" w:rsidP="00465874">
            <w:pPr>
              <w:jc w:val="right"/>
              <w:rPr>
                <w:rFonts w:ascii="Times New Roman" w:hAnsi="Times New Roman" w:cs="Times New Roman"/>
                <w:sz w:val="20"/>
                <w:szCs w:val="20"/>
              </w:rPr>
            </w:pPr>
            <w:r w:rsidRPr="008A1842">
              <w:rPr>
                <w:rFonts w:ascii="Times New Roman" w:hAnsi="Times New Roman" w:cs="Times New Roman"/>
                <w:b/>
                <w:sz w:val="20"/>
                <w:szCs w:val="20"/>
              </w:rPr>
              <w:t>итого</w:t>
            </w:r>
          </w:p>
        </w:tc>
        <w:tc>
          <w:tcPr>
            <w:tcW w:w="1702" w:type="dxa"/>
            <w:shd w:val="clear" w:color="auto" w:fill="FFFFFF"/>
            <w:vAlign w:val="center"/>
          </w:tcPr>
          <w:p w:rsidR="00465874" w:rsidRPr="008A1842" w:rsidRDefault="00465874" w:rsidP="00465874">
            <w:pPr>
              <w:jc w:val="center"/>
              <w:rPr>
                <w:rFonts w:ascii="Times New Roman" w:hAnsi="Times New Roman" w:cs="Times New Roman"/>
                <w:b/>
                <w:sz w:val="20"/>
                <w:szCs w:val="20"/>
              </w:rPr>
            </w:pPr>
            <w:r w:rsidRPr="008A1842">
              <w:rPr>
                <w:rFonts w:ascii="Times New Roman" w:hAnsi="Times New Roman" w:cs="Times New Roman"/>
                <w:b/>
                <w:sz w:val="20"/>
                <w:szCs w:val="20"/>
              </w:rPr>
              <w:t>4,0</w:t>
            </w:r>
          </w:p>
        </w:tc>
        <w:tc>
          <w:tcPr>
            <w:tcW w:w="1114" w:type="dxa"/>
            <w:shd w:val="clear" w:color="auto" w:fill="FFFFFF"/>
            <w:vAlign w:val="center"/>
          </w:tcPr>
          <w:p w:rsidR="00465874" w:rsidRPr="008A1842" w:rsidRDefault="00465874" w:rsidP="00465874">
            <w:pPr>
              <w:jc w:val="center"/>
              <w:rPr>
                <w:rFonts w:ascii="Times New Roman" w:hAnsi="Times New Roman" w:cs="Times New Roman"/>
                <w:b/>
                <w:sz w:val="20"/>
                <w:szCs w:val="20"/>
              </w:rPr>
            </w:pPr>
            <w:r w:rsidRPr="008A1842">
              <w:rPr>
                <w:rFonts w:ascii="Times New Roman" w:hAnsi="Times New Roman" w:cs="Times New Roman"/>
                <w:b/>
                <w:sz w:val="20"/>
                <w:szCs w:val="20"/>
              </w:rPr>
              <w:t>72,6</w:t>
            </w:r>
          </w:p>
        </w:tc>
        <w:tc>
          <w:tcPr>
            <w:tcW w:w="1382" w:type="dxa"/>
            <w:shd w:val="clear" w:color="auto" w:fill="FFFFFF"/>
            <w:vAlign w:val="center"/>
          </w:tcPr>
          <w:p w:rsidR="00465874" w:rsidRPr="008A1842" w:rsidRDefault="00465874" w:rsidP="00465874">
            <w:pPr>
              <w:jc w:val="center"/>
              <w:rPr>
                <w:rFonts w:ascii="Times New Roman" w:hAnsi="Times New Roman" w:cs="Times New Roman"/>
                <w:b/>
                <w:sz w:val="20"/>
                <w:szCs w:val="20"/>
              </w:rPr>
            </w:pPr>
            <w:r w:rsidRPr="008A1842">
              <w:rPr>
                <w:rFonts w:ascii="Times New Roman" w:hAnsi="Times New Roman" w:cs="Times New Roman"/>
                <w:b/>
                <w:sz w:val="20"/>
                <w:szCs w:val="20"/>
              </w:rPr>
              <w:t>98</w:t>
            </w:r>
          </w:p>
        </w:tc>
      </w:tr>
    </w:tbl>
    <w:p w:rsidR="00465874" w:rsidRPr="008A1842" w:rsidRDefault="00465874" w:rsidP="008A1842">
      <w:pPr>
        <w:spacing w:line="360" w:lineRule="auto"/>
        <w:ind w:firstLine="709"/>
        <w:jc w:val="both"/>
        <w:rPr>
          <w:rFonts w:ascii="Times New Roman" w:hAnsi="Times New Roman" w:cs="Times New Roman"/>
        </w:rPr>
      </w:pPr>
      <w:r w:rsidRPr="008A1842">
        <w:rPr>
          <w:rFonts w:ascii="Times New Roman" w:hAnsi="Times New Roman" w:cs="Times New Roman"/>
        </w:rPr>
        <w:t xml:space="preserve">Высокий показатель среднего балла отмечается </w:t>
      </w:r>
      <w:proofErr w:type="gramStart"/>
      <w:r w:rsidRPr="008A1842">
        <w:rPr>
          <w:rFonts w:ascii="Times New Roman" w:hAnsi="Times New Roman" w:cs="Times New Roman"/>
        </w:rPr>
        <w:t>по</w:t>
      </w:r>
      <w:proofErr w:type="gramEnd"/>
      <w:r w:rsidRPr="008A1842">
        <w:rPr>
          <w:rFonts w:ascii="Times New Roman" w:hAnsi="Times New Roman" w:cs="Times New Roman"/>
        </w:rPr>
        <w:t xml:space="preserve">: </w:t>
      </w:r>
    </w:p>
    <w:p w:rsidR="00465874" w:rsidRPr="008A1842" w:rsidRDefault="00465874" w:rsidP="008A1842">
      <w:pPr>
        <w:numPr>
          <w:ilvl w:val="0"/>
          <w:numId w:val="35"/>
        </w:numPr>
        <w:tabs>
          <w:tab w:val="left" w:pos="1134"/>
        </w:tabs>
        <w:spacing w:line="360" w:lineRule="auto"/>
        <w:ind w:left="-142" w:firstLine="851"/>
        <w:jc w:val="both"/>
        <w:rPr>
          <w:rFonts w:ascii="Times New Roman" w:hAnsi="Times New Roman" w:cs="Times New Roman"/>
        </w:rPr>
      </w:pPr>
      <w:r w:rsidRPr="008A1842">
        <w:rPr>
          <w:rFonts w:ascii="Times New Roman" w:hAnsi="Times New Roman" w:cs="Times New Roman"/>
        </w:rPr>
        <w:t xml:space="preserve"> ПМ.04.</w:t>
      </w:r>
      <w:r w:rsidRPr="008A1842">
        <w:rPr>
          <w:rFonts w:ascii="Times New Roman" w:hAnsi="Times New Roman" w:cs="Times New Roman"/>
          <w:b/>
          <w:sz w:val="20"/>
          <w:szCs w:val="20"/>
        </w:rPr>
        <w:t xml:space="preserve"> </w:t>
      </w:r>
      <w:r w:rsidRPr="008A1842">
        <w:rPr>
          <w:rFonts w:ascii="Times New Roman" w:hAnsi="Times New Roman" w:cs="Times New Roman"/>
        </w:rPr>
        <w:t>Взаимодействие с родителями (лицами, их заменяющими) и сотрудниками образовательной организации (</w:t>
      </w:r>
      <w:proofErr w:type="gramStart"/>
      <w:r w:rsidRPr="008A1842">
        <w:rPr>
          <w:rFonts w:ascii="Times New Roman" w:hAnsi="Times New Roman" w:cs="Times New Roman"/>
        </w:rPr>
        <w:t>ЭК</w:t>
      </w:r>
      <w:proofErr w:type="gramEnd"/>
      <w:r w:rsidRPr="008A1842">
        <w:rPr>
          <w:rFonts w:ascii="Times New Roman" w:hAnsi="Times New Roman" w:cs="Times New Roman"/>
        </w:rPr>
        <w:t xml:space="preserve">) – </w:t>
      </w:r>
      <w:r w:rsidRPr="008A1842">
        <w:rPr>
          <w:rFonts w:ascii="Times New Roman" w:hAnsi="Times New Roman" w:cs="Times New Roman"/>
          <w:b/>
        </w:rPr>
        <w:t>4,2 б.</w:t>
      </w:r>
      <w:r w:rsidRPr="008A1842">
        <w:rPr>
          <w:rFonts w:ascii="Times New Roman" w:hAnsi="Times New Roman" w:cs="Times New Roman"/>
        </w:rPr>
        <w:t xml:space="preserve"> (преподаватель Попова Н.Н.).</w:t>
      </w:r>
    </w:p>
    <w:p w:rsidR="00465874" w:rsidRPr="008A1842" w:rsidRDefault="00465874" w:rsidP="008A1842">
      <w:pPr>
        <w:spacing w:line="360" w:lineRule="auto"/>
        <w:ind w:firstLine="709"/>
        <w:jc w:val="both"/>
        <w:rPr>
          <w:rFonts w:ascii="Times New Roman" w:hAnsi="Times New Roman" w:cs="Times New Roman"/>
        </w:rPr>
      </w:pPr>
      <w:r w:rsidRPr="008A1842">
        <w:rPr>
          <w:rFonts w:ascii="Times New Roman" w:hAnsi="Times New Roman" w:cs="Times New Roman"/>
        </w:rPr>
        <w:t>По преддипломной  практике средний балл - 4,3, качество подготовки студентов к профессиональной деятельности -</w:t>
      </w:r>
      <w:r w:rsidRPr="008A1842">
        <w:rPr>
          <w:rFonts w:ascii="Times New Roman" w:hAnsi="Times New Roman" w:cs="Times New Roman"/>
        </w:rPr>
        <w:tab/>
        <w:t>85%, успеваемость – 100%.</w:t>
      </w:r>
    </w:p>
    <w:p w:rsidR="00465874" w:rsidRPr="008A1842" w:rsidRDefault="00465874" w:rsidP="00465874">
      <w:pPr>
        <w:spacing w:line="276" w:lineRule="auto"/>
        <w:ind w:firstLine="709"/>
        <w:jc w:val="both"/>
        <w:rPr>
          <w:rFonts w:ascii="Times New Roman" w:hAnsi="Times New Roman" w:cs="Times New Roman"/>
        </w:rPr>
      </w:pPr>
    </w:p>
    <w:p w:rsidR="00465874" w:rsidRPr="008A1842" w:rsidRDefault="00465874" w:rsidP="00465874">
      <w:pPr>
        <w:ind w:firstLine="709"/>
        <w:rPr>
          <w:rFonts w:ascii="Times New Roman" w:hAnsi="Times New Roman" w:cs="Times New Roman"/>
          <w:b/>
          <w:i/>
        </w:rPr>
      </w:pPr>
      <w:r w:rsidRPr="008A1842">
        <w:rPr>
          <w:rFonts w:ascii="Times New Roman" w:hAnsi="Times New Roman" w:cs="Times New Roman"/>
          <w:b/>
          <w:i/>
        </w:rPr>
        <w:t>Специальность 44.02.02 Преподавание в начальных классах</w:t>
      </w:r>
    </w:p>
    <w:p w:rsidR="00465874" w:rsidRPr="008A1842" w:rsidRDefault="00465874" w:rsidP="00465874">
      <w:pPr>
        <w:ind w:firstLine="709"/>
        <w:rPr>
          <w:rFonts w:ascii="Times New Roman" w:hAnsi="Times New Roman" w:cs="Times New Roman"/>
        </w:rPr>
      </w:pPr>
    </w:p>
    <w:p w:rsidR="00465874" w:rsidRPr="008A1842" w:rsidRDefault="00465874" w:rsidP="00465874">
      <w:pPr>
        <w:ind w:firstLine="709"/>
        <w:rPr>
          <w:rFonts w:ascii="Times New Roman" w:hAnsi="Times New Roman" w:cs="Times New Roman"/>
        </w:rPr>
      </w:pPr>
      <w:r w:rsidRPr="008A1842">
        <w:rPr>
          <w:rFonts w:ascii="Times New Roman" w:hAnsi="Times New Roman" w:cs="Times New Roman"/>
        </w:rPr>
        <w:t>Средний балл – 4,1;  качество  - 83,3%, успеваемость – 99,5 %  (АППГ - средний балл – 4,2;  качество  - 87,0%, успеваемость – 100 %)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1259"/>
        <w:gridCol w:w="3737"/>
        <w:gridCol w:w="1415"/>
        <w:gridCol w:w="1211"/>
        <w:gridCol w:w="1445"/>
      </w:tblGrid>
      <w:tr w:rsidR="006543CC" w:rsidRPr="008A1842" w:rsidTr="00465874">
        <w:trPr>
          <w:jc w:val="center"/>
        </w:trPr>
        <w:tc>
          <w:tcPr>
            <w:tcW w:w="504" w:type="dxa"/>
            <w:shd w:val="clear" w:color="auto" w:fill="auto"/>
          </w:tcPr>
          <w:p w:rsidR="00465874" w:rsidRPr="008A1842" w:rsidRDefault="00465874" w:rsidP="00465874">
            <w:pPr>
              <w:suppressAutoHyphens/>
              <w:jc w:val="both"/>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w:t>
            </w:r>
          </w:p>
        </w:tc>
        <w:tc>
          <w:tcPr>
            <w:tcW w:w="1259" w:type="dxa"/>
            <w:shd w:val="clear" w:color="auto" w:fill="auto"/>
          </w:tcPr>
          <w:p w:rsidR="00465874" w:rsidRPr="008A1842" w:rsidRDefault="00465874" w:rsidP="00465874">
            <w:pPr>
              <w:jc w:val="center"/>
              <w:rPr>
                <w:rFonts w:ascii="Times New Roman" w:hAnsi="Times New Roman" w:cs="Times New Roman"/>
                <w:b/>
                <w:sz w:val="20"/>
                <w:szCs w:val="20"/>
              </w:rPr>
            </w:pPr>
            <w:r w:rsidRPr="008A1842">
              <w:rPr>
                <w:rFonts w:ascii="Times New Roman" w:hAnsi="Times New Roman" w:cs="Times New Roman"/>
                <w:b/>
                <w:sz w:val="20"/>
                <w:szCs w:val="20"/>
              </w:rPr>
              <w:t>Индекс</w:t>
            </w:r>
          </w:p>
          <w:p w:rsidR="00465874" w:rsidRPr="008A1842" w:rsidRDefault="00465874" w:rsidP="00465874">
            <w:pPr>
              <w:suppressAutoHyphens/>
              <w:jc w:val="both"/>
              <w:rPr>
                <w:rFonts w:ascii="Times New Roman" w:hAnsi="Times New Roman" w:cs="Times New Roman"/>
                <w:b/>
                <w:sz w:val="20"/>
                <w:szCs w:val="20"/>
                <w:lang w:eastAsia="ar-SA"/>
              </w:rPr>
            </w:pPr>
          </w:p>
        </w:tc>
        <w:tc>
          <w:tcPr>
            <w:tcW w:w="3737" w:type="dxa"/>
            <w:shd w:val="clear" w:color="auto" w:fill="auto"/>
          </w:tcPr>
          <w:p w:rsidR="00465874" w:rsidRPr="008A1842" w:rsidRDefault="00465874" w:rsidP="00465874">
            <w:pPr>
              <w:suppressAutoHyphens/>
              <w:jc w:val="center"/>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предмет</w:t>
            </w:r>
          </w:p>
        </w:tc>
        <w:tc>
          <w:tcPr>
            <w:tcW w:w="1415" w:type="dxa"/>
            <w:shd w:val="clear" w:color="auto" w:fill="auto"/>
          </w:tcPr>
          <w:p w:rsidR="00465874" w:rsidRPr="008A1842" w:rsidRDefault="00465874" w:rsidP="00465874">
            <w:pPr>
              <w:suppressAutoHyphens/>
              <w:jc w:val="center"/>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Средний балл</w:t>
            </w:r>
          </w:p>
        </w:tc>
        <w:tc>
          <w:tcPr>
            <w:tcW w:w="1211" w:type="dxa"/>
            <w:shd w:val="clear" w:color="auto" w:fill="auto"/>
          </w:tcPr>
          <w:p w:rsidR="00465874" w:rsidRPr="008A1842" w:rsidRDefault="00465874" w:rsidP="00465874">
            <w:pPr>
              <w:suppressAutoHyphens/>
              <w:jc w:val="center"/>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 качества</w:t>
            </w:r>
          </w:p>
        </w:tc>
        <w:tc>
          <w:tcPr>
            <w:tcW w:w="1445" w:type="dxa"/>
            <w:shd w:val="clear" w:color="auto" w:fill="auto"/>
          </w:tcPr>
          <w:p w:rsidR="00465874" w:rsidRPr="008A1842" w:rsidRDefault="00465874" w:rsidP="00465874">
            <w:pPr>
              <w:suppressAutoHyphens/>
              <w:jc w:val="center"/>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 успеваемости</w:t>
            </w:r>
          </w:p>
        </w:tc>
      </w:tr>
      <w:tr w:rsidR="006543CC" w:rsidRPr="008A1842" w:rsidTr="00465874">
        <w:trPr>
          <w:jc w:val="center"/>
        </w:trPr>
        <w:tc>
          <w:tcPr>
            <w:tcW w:w="504" w:type="dxa"/>
            <w:shd w:val="clear" w:color="auto" w:fill="auto"/>
          </w:tcPr>
          <w:p w:rsidR="00465874" w:rsidRPr="008A1842" w:rsidRDefault="00465874" w:rsidP="00465874">
            <w:pPr>
              <w:suppressAutoHyphens/>
              <w:jc w:val="both"/>
              <w:rPr>
                <w:rFonts w:ascii="Times New Roman" w:hAnsi="Times New Roman" w:cs="Times New Roman"/>
                <w:sz w:val="20"/>
                <w:szCs w:val="20"/>
                <w:lang w:eastAsia="ar-SA"/>
              </w:rPr>
            </w:pPr>
            <w:r w:rsidRPr="008A1842">
              <w:rPr>
                <w:rFonts w:ascii="Times New Roman" w:hAnsi="Times New Roman" w:cs="Times New Roman"/>
                <w:sz w:val="20"/>
                <w:szCs w:val="20"/>
                <w:lang w:eastAsia="ar-SA"/>
              </w:rPr>
              <w:t>1</w:t>
            </w:r>
          </w:p>
        </w:tc>
        <w:tc>
          <w:tcPr>
            <w:tcW w:w="1259" w:type="dxa"/>
            <w:shd w:val="clear" w:color="auto" w:fill="auto"/>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МДК.01.02</w:t>
            </w:r>
          </w:p>
        </w:tc>
        <w:tc>
          <w:tcPr>
            <w:tcW w:w="3737" w:type="dxa"/>
            <w:shd w:val="clear" w:color="auto" w:fill="auto"/>
            <w:vAlign w:val="center"/>
          </w:tcPr>
          <w:p w:rsidR="00465874" w:rsidRPr="008A1842" w:rsidRDefault="00465874" w:rsidP="00465874">
            <w:pPr>
              <w:rPr>
                <w:rFonts w:ascii="Times New Roman" w:hAnsi="Times New Roman" w:cs="Times New Roman"/>
                <w:sz w:val="20"/>
                <w:szCs w:val="20"/>
              </w:rPr>
            </w:pPr>
            <w:r w:rsidRPr="008A1842">
              <w:rPr>
                <w:rFonts w:ascii="Times New Roman" w:hAnsi="Times New Roman" w:cs="Times New Roman"/>
                <w:sz w:val="20"/>
                <w:szCs w:val="20"/>
              </w:rPr>
              <w:t>Русский язык с методикой преподавания</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3,8</w:t>
            </w:r>
          </w:p>
        </w:tc>
        <w:tc>
          <w:tcPr>
            <w:tcW w:w="1211" w:type="dxa"/>
            <w:tcBorders>
              <w:top w:val="single" w:sz="4" w:space="0" w:color="auto"/>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73</w:t>
            </w:r>
          </w:p>
        </w:tc>
        <w:tc>
          <w:tcPr>
            <w:tcW w:w="1445" w:type="dxa"/>
            <w:tcBorders>
              <w:top w:val="single" w:sz="4" w:space="0" w:color="auto"/>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98</w:t>
            </w:r>
          </w:p>
        </w:tc>
      </w:tr>
      <w:tr w:rsidR="006543CC" w:rsidRPr="008A1842" w:rsidTr="00465874">
        <w:trPr>
          <w:jc w:val="center"/>
        </w:trPr>
        <w:tc>
          <w:tcPr>
            <w:tcW w:w="504" w:type="dxa"/>
            <w:shd w:val="clear" w:color="auto" w:fill="auto"/>
          </w:tcPr>
          <w:p w:rsidR="00465874" w:rsidRPr="008A1842" w:rsidRDefault="00465874" w:rsidP="00465874">
            <w:pPr>
              <w:suppressAutoHyphens/>
              <w:jc w:val="both"/>
              <w:rPr>
                <w:rFonts w:ascii="Times New Roman" w:hAnsi="Times New Roman" w:cs="Times New Roman"/>
                <w:sz w:val="20"/>
                <w:szCs w:val="20"/>
                <w:lang w:eastAsia="ar-SA"/>
              </w:rPr>
            </w:pPr>
            <w:r w:rsidRPr="008A1842">
              <w:rPr>
                <w:rFonts w:ascii="Times New Roman" w:hAnsi="Times New Roman" w:cs="Times New Roman"/>
                <w:sz w:val="20"/>
                <w:szCs w:val="20"/>
                <w:lang w:eastAsia="ar-SA"/>
              </w:rPr>
              <w:t>2</w:t>
            </w:r>
          </w:p>
        </w:tc>
        <w:tc>
          <w:tcPr>
            <w:tcW w:w="1259" w:type="dxa"/>
            <w:shd w:val="clear" w:color="auto" w:fill="auto"/>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МДК.01.03</w:t>
            </w:r>
          </w:p>
        </w:tc>
        <w:tc>
          <w:tcPr>
            <w:tcW w:w="3737" w:type="dxa"/>
            <w:shd w:val="clear" w:color="auto" w:fill="auto"/>
            <w:vAlign w:val="center"/>
          </w:tcPr>
          <w:p w:rsidR="00465874" w:rsidRPr="008A1842" w:rsidRDefault="00465874" w:rsidP="00465874">
            <w:pPr>
              <w:rPr>
                <w:rFonts w:ascii="Times New Roman" w:hAnsi="Times New Roman" w:cs="Times New Roman"/>
                <w:sz w:val="20"/>
                <w:szCs w:val="20"/>
              </w:rPr>
            </w:pPr>
            <w:r w:rsidRPr="008A1842">
              <w:rPr>
                <w:rFonts w:ascii="Times New Roman" w:hAnsi="Times New Roman" w:cs="Times New Roman"/>
                <w:sz w:val="20"/>
                <w:szCs w:val="20"/>
              </w:rPr>
              <w:t>Детская литература с практикумом по выразительному чтению</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4,2</w:t>
            </w:r>
          </w:p>
        </w:tc>
        <w:tc>
          <w:tcPr>
            <w:tcW w:w="1211" w:type="dxa"/>
            <w:tcBorders>
              <w:top w:val="single" w:sz="4" w:space="0" w:color="auto"/>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93,6</w:t>
            </w:r>
          </w:p>
        </w:tc>
        <w:tc>
          <w:tcPr>
            <w:tcW w:w="1445" w:type="dxa"/>
            <w:tcBorders>
              <w:top w:val="single" w:sz="4" w:space="0" w:color="auto"/>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100</w:t>
            </w:r>
          </w:p>
        </w:tc>
      </w:tr>
      <w:tr w:rsidR="006543CC" w:rsidRPr="008A1842" w:rsidTr="00465874">
        <w:trPr>
          <w:jc w:val="center"/>
        </w:trPr>
        <w:tc>
          <w:tcPr>
            <w:tcW w:w="504" w:type="dxa"/>
            <w:shd w:val="clear" w:color="auto" w:fill="auto"/>
          </w:tcPr>
          <w:p w:rsidR="00465874" w:rsidRPr="008A1842" w:rsidRDefault="00465874" w:rsidP="00465874">
            <w:pPr>
              <w:suppressAutoHyphens/>
              <w:jc w:val="both"/>
              <w:rPr>
                <w:rFonts w:ascii="Times New Roman" w:hAnsi="Times New Roman" w:cs="Times New Roman"/>
                <w:sz w:val="20"/>
                <w:szCs w:val="20"/>
                <w:lang w:eastAsia="ar-SA"/>
              </w:rPr>
            </w:pPr>
            <w:r w:rsidRPr="008A1842">
              <w:rPr>
                <w:rFonts w:ascii="Times New Roman" w:hAnsi="Times New Roman" w:cs="Times New Roman"/>
                <w:sz w:val="20"/>
                <w:szCs w:val="20"/>
                <w:lang w:eastAsia="ar-SA"/>
              </w:rPr>
              <w:t>3</w:t>
            </w:r>
          </w:p>
        </w:tc>
        <w:tc>
          <w:tcPr>
            <w:tcW w:w="1259" w:type="dxa"/>
            <w:shd w:val="clear" w:color="auto" w:fill="auto"/>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МДК.01.04</w:t>
            </w:r>
          </w:p>
        </w:tc>
        <w:tc>
          <w:tcPr>
            <w:tcW w:w="3737" w:type="dxa"/>
            <w:shd w:val="clear" w:color="auto" w:fill="auto"/>
            <w:vAlign w:val="center"/>
          </w:tcPr>
          <w:p w:rsidR="00465874" w:rsidRPr="008A1842" w:rsidRDefault="00465874" w:rsidP="00465874">
            <w:pPr>
              <w:rPr>
                <w:rFonts w:ascii="Times New Roman" w:hAnsi="Times New Roman" w:cs="Times New Roman"/>
                <w:sz w:val="20"/>
                <w:szCs w:val="20"/>
              </w:rPr>
            </w:pPr>
            <w:r w:rsidRPr="008A1842">
              <w:rPr>
                <w:rFonts w:ascii="Times New Roman" w:hAnsi="Times New Roman" w:cs="Times New Roman"/>
                <w:sz w:val="20"/>
                <w:szCs w:val="20"/>
              </w:rPr>
              <w:t>Теоретические основы начального курса математики с методикой преподавания</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3,6</w:t>
            </w:r>
          </w:p>
        </w:tc>
        <w:tc>
          <w:tcPr>
            <w:tcW w:w="1211" w:type="dxa"/>
            <w:tcBorders>
              <w:top w:val="single" w:sz="4" w:space="0" w:color="auto"/>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57</w:t>
            </w:r>
          </w:p>
        </w:tc>
        <w:tc>
          <w:tcPr>
            <w:tcW w:w="1445" w:type="dxa"/>
            <w:tcBorders>
              <w:top w:val="single" w:sz="4" w:space="0" w:color="auto"/>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98</w:t>
            </w:r>
          </w:p>
        </w:tc>
      </w:tr>
      <w:tr w:rsidR="006543CC" w:rsidRPr="008A1842" w:rsidTr="00465874">
        <w:trPr>
          <w:jc w:val="center"/>
        </w:trPr>
        <w:tc>
          <w:tcPr>
            <w:tcW w:w="504" w:type="dxa"/>
            <w:shd w:val="clear" w:color="auto" w:fill="auto"/>
          </w:tcPr>
          <w:p w:rsidR="00465874" w:rsidRPr="008A1842" w:rsidRDefault="00465874" w:rsidP="00465874">
            <w:pPr>
              <w:suppressAutoHyphens/>
              <w:jc w:val="both"/>
              <w:rPr>
                <w:rFonts w:ascii="Times New Roman" w:hAnsi="Times New Roman" w:cs="Times New Roman"/>
                <w:sz w:val="20"/>
                <w:szCs w:val="20"/>
                <w:lang w:eastAsia="ar-SA"/>
              </w:rPr>
            </w:pPr>
            <w:r w:rsidRPr="008A1842">
              <w:rPr>
                <w:rFonts w:ascii="Times New Roman" w:hAnsi="Times New Roman" w:cs="Times New Roman"/>
                <w:sz w:val="20"/>
                <w:szCs w:val="20"/>
                <w:lang w:eastAsia="ar-SA"/>
              </w:rPr>
              <w:t>4</w:t>
            </w:r>
          </w:p>
        </w:tc>
        <w:tc>
          <w:tcPr>
            <w:tcW w:w="1259" w:type="dxa"/>
            <w:shd w:val="clear" w:color="auto" w:fill="auto"/>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МДК.01.06</w:t>
            </w:r>
          </w:p>
        </w:tc>
        <w:tc>
          <w:tcPr>
            <w:tcW w:w="3737" w:type="dxa"/>
            <w:shd w:val="clear" w:color="auto" w:fill="auto"/>
            <w:vAlign w:val="center"/>
          </w:tcPr>
          <w:p w:rsidR="00465874" w:rsidRPr="008A1842" w:rsidRDefault="00465874" w:rsidP="00465874">
            <w:pPr>
              <w:rPr>
                <w:rFonts w:ascii="Times New Roman" w:hAnsi="Times New Roman" w:cs="Times New Roman"/>
                <w:sz w:val="20"/>
                <w:szCs w:val="20"/>
              </w:rPr>
            </w:pPr>
            <w:r w:rsidRPr="008A1842">
              <w:rPr>
                <w:rFonts w:ascii="Times New Roman" w:hAnsi="Times New Roman" w:cs="Times New Roman"/>
                <w:sz w:val="20"/>
                <w:szCs w:val="20"/>
              </w:rPr>
              <w:t>Методика обучения продуктивным видам деятельности с практикумом</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4,1</w:t>
            </w:r>
          </w:p>
        </w:tc>
        <w:tc>
          <w:tcPr>
            <w:tcW w:w="1211" w:type="dxa"/>
            <w:tcBorders>
              <w:top w:val="single" w:sz="4" w:space="0" w:color="auto"/>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85</w:t>
            </w:r>
          </w:p>
        </w:tc>
        <w:tc>
          <w:tcPr>
            <w:tcW w:w="1445" w:type="dxa"/>
            <w:tcBorders>
              <w:top w:val="single" w:sz="4" w:space="0" w:color="auto"/>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100</w:t>
            </w:r>
          </w:p>
        </w:tc>
      </w:tr>
      <w:tr w:rsidR="006543CC" w:rsidRPr="008A1842" w:rsidTr="00465874">
        <w:trPr>
          <w:jc w:val="center"/>
        </w:trPr>
        <w:tc>
          <w:tcPr>
            <w:tcW w:w="504" w:type="dxa"/>
            <w:shd w:val="clear" w:color="auto" w:fill="F7CAAC"/>
          </w:tcPr>
          <w:p w:rsidR="00465874" w:rsidRPr="008A1842" w:rsidRDefault="00465874" w:rsidP="00465874">
            <w:pPr>
              <w:suppressAutoHyphens/>
              <w:jc w:val="both"/>
              <w:rPr>
                <w:rFonts w:ascii="Times New Roman" w:hAnsi="Times New Roman" w:cs="Times New Roman"/>
                <w:sz w:val="20"/>
                <w:szCs w:val="20"/>
                <w:lang w:eastAsia="ar-SA"/>
              </w:rPr>
            </w:pPr>
            <w:r w:rsidRPr="008A1842">
              <w:rPr>
                <w:rFonts w:ascii="Times New Roman" w:hAnsi="Times New Roman" w:cs="Times New Roman"/>
                <w:sz w:val="20"/>
                <w:szCs w:val="20"/>
                <w:lang w:eastAsia="ar-SA"/>
              </w:rPr>
              <w:t>5</w:t>
            </w:r>
          </w:p>
        </w:tc>
        <w:tc>
          <w:tcPr>
            <w:tcW w:w="1259" w:type="dxa"/>
            <w:shd w:val="clear" w:color="auto" w:fill="F7CAAC"/>
            <w:vAlign w:val="center"/>
          </w:tcPr>
          <w:p w:rsidR="00465874" w:rsidRPr="008A1842" w:rsidRDefault="00465874" w:rsidP="00465874">
            <w:pPr>
              <w:jc w:val="center"/>
              <w:rPr>
                <w:rFonts w:ascii="Times New Roman" w:hAnsi="Times New Roman" w:cs="Times New Roman"/>
                <w:b/>
                <w:sz w:val="20"/>
                <w:szCs w:val="20"/>
              </w:rPr>
            </w:pPr>
            <w:r w:rsidRPr="008A1842">
              <w:rPr>
                <w:rFonts w:ascii="Times New Roman" w:hAnsi="Times New Roman" w:cs="Times New Roman"/>
                <w:b/>
                <w:sz w:val="20"/>
                <w:szCs w:val="20"/>
              </w:rPr>
              <w:t>ПМ.02</w:t>
            </w:r>
          </w:p>
        </w:tc>
        <w:tc>
          <w:tcPr>
            <w:tcW w:w="3737" w:type="dxa"/>
            <w:shd w:val="clear" w:color="auto" w:fill="F7CAAC"/>
            <w:vAlign w:val="center"/>
          </w:tcPr>
          <w:p w:rsidR="00465874" w:rsidRPr="008A1842" w:rsidRDefault="00465874" w:rsidP="00465874">
            <w:pPr>
              <w:rPr>
                <w:rFonts w:ascii="Times New Roman" w:hAnsi="Times New Roman" w:cs="Times New Roman"/>
                <w:b/>
                <w:sz w:val="20"/>
                <w:szCs w:val="20"/>
              </w:rPr>
            </w:pPr>
            <w:r w:rsidRPr="008A1842">
              <w:rPr>
                <w:rFonts w:ascii="Times New Roman" w:hAnsi="Times New Roman" w:cs="Times New Roman"/>
                <w:b/>
                <w:sz w:val="20"/>
                <w:szCs w:val="20"/>
              </w:rPr>
              <w:t xml:space="preserve">Организация внеурочной деятельности и общения младших </w:t>
            </w:r>
            <w:r w:rsidRPr="008A1842">
              <w:rPr>
                <w:rFonts w:ascii="Times New Roman" w:hAnsi="Times New Roman" w:cs="Times New Roman"/>
                <w:b/>
                <w:sz w:val="20"/>
                <w:szCs w:val="20"/>
              </w:rPr>
              <w:lastRenderedPageBreak/>
              <w:t>школьников</w:t>
            </w:r>
            <w:r w:rsidRPr="008A1842">
              <w:rPr>
                <w:rFonts w:ascii="Times New Roman" w:hAnsi="Times New Roman" w:cs="Times New Roman"/>
                <w:b/>
                <w:sz w:val="20"/>
                <w:szCs w:val="20"/>
                <w:vertAlign w:val="superscript"/>
              </w:rPr>
              <w:footnoteReference w:id="3"/>
            </w:r>
          </w:p>
        </w:tc>
        <w:tc>
          <w:tcPr>
            <w:tcW w:w="1415" w:type="dxa"/>
            <w:shd w:val="clear" w:color="auto" w:fill="F7CAAC"/>
            <w:vAlign w:val="center"/>
          </w:tcPr>
          <w:p w:rsidR="00465874" w:rsidRPr="008A1842" w:rsidRDefault="00465874" w:rsidP="00465874">
            <w:pPr>
              <w:jc w:val="center"/>
              <w:rPr>
                <w:rFonts w:ascii="Times New Roman" w:hAnsi="Times New Roman" w:cs="Times New Roman"/>
                <w:b/>
                <w:bCs/>
                <w:sz w:val="22"/>
                <w:szCs w:val="22"/>
              </w:rPr>
            </w:pPr>
          </w:p>
        </w:tc>
        <w:tc>
          <w:tcPr>
            <w:tcW w:w="1211" w:type="dxa"/>
            <w:shd w:val="clear" w:color="auto" w:fill="F7CAAC"/>
            <w:vAlign w:val="center"/>
          </w:tcPr>
          <w:p w:rsidR="00465874" w:rsidRPr="008A1842" w:rsidRDefault="00465874" w:rsidP="00465874">
            <w:pPr>
              <w:jc w:val="center"/>
              <w:rPr>
                <w:rFonts w:ascii="Times New Roman" w:hAnsi="Times New Roman" w:cs="Times New Roman"/>
                <w:b/>
                <w:bCs/>
                <w:sz w:val="22"/>
                <w:szCs w:val="22"/>
              </w:rPr>
            </w:pPr>
          </w:p>
        </w:tc>
        <w:tc>
          <w:tcPr>
            <w:tcW w:w="1445" w:type="dxa"/>
            <w:shd w:val="clear" w:color="auto" w:fill="F7CAAC"/>
            <w:vAlign w:val="center"/>
          </w:tcPr>
          <w:p w:rsidR="00465874" w:rsidRPr="008A1842" w:rsidRDefault="00465874" w:rsidP="00465874">
            <w:pPr>
              <w:jc w:val="center"/>
              <w:rPr>
                <w:rFonts w:ascii="Times New Roman" w:hAnsi="Times New Roman" w:cs="Times New Roman"/>
                <w:b/>
                <w:bCs/>
                <w:sz w:val="22"/>
                <w:szCs w:val="22"/>
              </w:rPr>
            </w:pPr>
          </w:p>
        </w:tc>
      </w:tr>
      <w:tr w:rsidR="006543CC" w:rsidRPr="008A1842" w:rsidTr="00465874">
        <w:trPr>
          <w:jc w:val="center"/>
        </w:trPr>
        <w:tc>
          <w:tcPr>
            <w:tcW w:w="504" w:type="dxa"/>
            <w:shd w:val="clear" w:color="auto" w:fill="auto"/>
          </w:tcPr>
          <w:p w:rsidR="00465874" w:rsidRPr="008A1842" w:rsidRDefault="00465874" w:rsidP="00465874">
            <w:pPr>
              <w:suppressAutoHyphens/>
              <w:jc w:val="both"/>
              <w:rPr>
                <w:rFonts w:ascii="Times New Roman" w:hAnsi="Times New Roman" w:cs="Times New Roman"/>
                <w:sz w:val="20"/>
                <w:szCs w:val="20"/>
                <w:lang w:eastAsia="ar-SA"/>
              </w:rPr>
            </w:pPr>
            <w:r w:rsidRPr="008A1842">
              <w:rPr>
                <w:rFonts w:ascii="Times New Roman" w:hAnsi="Times New Roman" w:cs="Times New Roman"/>
                <w:sz w:val="20"/>
                <w:szCs w:val="20"/>
                <w:lang w:eastAsia="ar-SA"/>
              </w:rPr>
              <w:lastRenderedPageBreak/>
              <w:t>6</w:t>
            </w:r>
          </w:p>
        </w:tc>
        <w:tc>
          <w:tcPr>
            <w:tcW w:w="1259" w:type="dxa"/>
            <w:shd w:val="clear" w:color="auto" w:fill="auto"/>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МДК.02.01</w:t>
            </w:r>
          </w:p>
        </w:tc>
        <w:tc>
          <w:tcPr>
            <w:tcW w:w="3737" w:type="dxa"/>
            <w:shd w:val="clear" w:color="auto" w:fill="auto"/>
            <w:vAlign w:val="center"/>
          </w:tcPr>
          <w:p w:rsidR="00465874" w:rsidRPr="008A1842" w:rsidRDefault="00465874" w:rsidP="00465874">
            <w:pPr>
              <w:rPr>
                <w:rFonts w:ascii="Times New Roman" w:hAnsi="Times New Roman" w:cs="Times New Roman"/>
                <w:sz w:val="20"/>
                <w:szCs w:val="20"/>
              </w:rPr>
            </w:pPr>
            <w:r w:rsidRPr="008A1842">
              <w:rPr>
                <w:rFonts w:ascii="Times New Roman" w:hAnsi="Times New Roman" w:cs="Times New Roman"/>
                <w:sz w:val="20"/>
                <w:szCs w:val="20"/>
              </w:rPr>
              <w:t>Основы организации внеурочной работы по профилю подготовки учителя начальных классов</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4,3</w:t>
            </w:r>
          </w:p>
        </w:tc>
        <w:tc>
          <w:tcPr>
            <w:tcW w:w="1211" w:type="dxa"/>
            <w:tcBorders>
              <w:top w:val="single" w:sz="4" w:space="0" w:color="auto"/>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98</w:t>
            </w:r>
          </w:p>
        </w:tc>
        <w:tc>
          <w:tcPr>
            <w:tcW w:w="1445" w:type="dxa"/>
            <w:tcBorders>
              <w:top w:val="single" w:sz="4" w:space="0" w:color="auto"/>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100</w:t>
            </w:r>
          </w:p>
        </w:tc>
      </w:tr>
      <w:tr w:rsidR="006543CC" w:rsidRPr="008A1842" w:rsidTr="00465874">
        <w:trPr>
          <w:jc w:val="center"/>
        </w:trPr>
        <w:tc>
          <w:tcPr>
            <w:tcW w:w="504" w:type="dxa"/>
            <w:shd w:val="clear" w:color="auto" w:fill="auto"/>
          </w:tcPr>
          <w:p w:rsidR="00465874" w:rsidRPr="008A1842" w:rsidRDefault="00465874" w:rsidP="00465874">
            <w:pPr>
              <w:suppressAutoHyphens/>
              <w:jc w:val="both"/>
              <w:rPr>
                <w:rFonts w:ascii="Times New Roman" w:hAnsi="Times New Roman" w:cs="Times New Roman"/>
                <w:sz w:val="20"/>
                <w:szCs w:val="20"/>
                <w:lang w:eastAsia="ar-SA"/>
              </w:rPr>
            </w:pPr>
            <w:r w:rsidRPr="008A1842">
              <w:rPr>
                <w:rFonts w:ascii="Times New Roman" w:hAnsi="Times New Roman" w:cs="Times New Roman"/>
                <w:sz w:val="20"/>
                <w:szCs w:val="20"/>
                <w:lang w:eastAsia="ar-SA"/>
              </w:rPr>
              <w:t>7</w:t>
            </w:r>
          </w:p>
        </w:tc>
        <w:tc>
          <w:tcPr>
            <w:tcW w:w="1259" w:type="dxa"/>
            <w:shd w:val="clear" w:color="auto" w:fill="auto"/>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МДК.02.02</w:t>
            </w:r>
          </w:p>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(В)</w:t>
            </w:r>
          </w:p>
        </w:tc>
        <w:tc>
          <w:tcPr>
            <w:tcW w:w="3737" w:type="dxa"/>
            <w:shd w:val="clear" w:color="auto" w:fill="auto"/>
            <w:vAlign w:val="center"/>
          </w:tcPr>
          <w:p w:rsidR="00465874" w:rsidRPr="008A1842" w:rsidRDefault="00465874" w:rsidP="00465874">
            <w:pPr>
              <w:rPr>
                <w:rFonts w:ascii="Times New Roman" w:hAnsi="Times New Roman" w:cs="Times New Roman"/>
                <w:sz w:val="20"/>
                <w:szCs w:val="20"/>
              </w:rPr>
            </w:pPr>
            <w:r w:rsidRPr="008A1842">
              <w:rPr>
                <w:rFonts w:ascii="Times New Roman" w:hAnsi="Times New Roman" w:cs="Times New Roman"/>
                <w:sz w:val="20"/>
                <w:szCs w:val="20"/>
              </w:rPr>
              <w:t>Организация летнего оздоровительного отдыха детей</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4,1</w:t>
            </w:r>
          </w:p>
        </w:tc>
        <w:tc>
          <w:tcPr>
            <w:tcW w:w="1211" w:type="dxa"/>
            <w:tcBorders>
              <w:top w:val="single" w:sz="4" w:space="0" w:color="auto"/>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85</w:t>
            </w:r>
          </w:p>
        </w:tc>
        <w:tc>
          <w:tcPr>
            <w:tcW w:w="1445" w:type="dxa"/>
            <w:tcBorders>
              <w:top w:val="single" w:sz="4" w:space="0" w:color="auto"/>
              <w:left w:val="nil"/>
              <w:bottom w:val="single" w:sz="4" w:space="0" w:color="auto"/>
              <w:right w:val="single" w:sz="4" w:space="0" w:color="auto"/>
            </w:tcBorders>
            <w:shd w:val="clear" w:color="auto" w:fill="FFFFFF"/>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100</w:t>
            </w:r>
          </w:p>
        </w:tc>
      </w:tr>
      <w:tr w:rsidR="006543CC" w:rsidRPr="008A1842" w:rsidTr="00465874">
        <w:trPr>
          <w:jc w:val="center"/>
        </w:trPr>
        <w:tc>
          <w:tcPr>
            <w:tcW w:w="504" w:type="dxa"/>
            <w:shd w:val="clear" w:color="auto" w:fill="auto"/>
          </w:tcPr>
          <w:p w:rsidR="00465874" w:rsidRPr="008A1842" w:rsidRDefault="00465874" w:rsidP="00465874">
            <w:pPr>
              <w:suppressAutoHyphens/>
              <w:jc w:val="both"/>
              <w:rPr>
                <w:rFonts w:ascii="Times New Roman" w:hAnsi="Times New Roman" w:cs="Times New Roman"/>
                <w:sz w:val="20"/>
                <w:szCs w:val="20"/>
                <w:lang w:eastAsia="ar-SA"/>
              </w:rPr>
            </w:pPr>
            <w:r w:rsidRPr="008A1842">
              <w:rPr>
                <w:rFonts w:ascii="Times New Roman" w:hAnsi="Times New Roman" w:cs="Times New Roman"/>
                <w:sz w:val="20"/>
                <w:szCs w:val="20"/>
                <w:lang w:eastAsia="ar-SA"/>
              </w:rPr>
              <w:t>8</w:t>
            </w:r>
          </w:p>
        </w:tc>
        <w:tc>
          <w:tcPr>
            <w:tcW w:w="1259" w:type="dxa"/>
            <w:shd w:val="clear" w:color="auto" w:fill="auto"/>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УП.02</w:t>
            </w:r>
          </w:p>
        </w:tc>
        <w:tc>
          <w:tcPr>
            <w:tcW w:w="3737" w:type="dxa"/>
            <w:shd w:val="clear" w:color="auto" w:fill="auto"/>
            <w:vAlign w:val="center"/>
          </w:tcPr>
          <w:p w:rsidR="00465874" w:rsidRPr="008A1842" w:rsidRDefault="00465874" w:rsidP="00465874">
            <w:pPr>
              <w:rPr>
                <w:rFonts w:ascii="Times New Roman" w:hAnsi="Times New Roman" w:cs="Times New Roman"/>
                <w:sz w:val="20"/>
                <w:szCs w:val="20"/>
              </w:rPr>
            </w:pPr>
            <w:r w:rsidRPr="008A1842">
              <w:rPr>
                <w:rFonts w:ascii="Times New Roman" w:hAnsi="Times New Roman" w:cs="Times New Roman"/>
                <w:sz w:val="20"/>
                <w:szCs w:val="20"/>
              </w:rPr>
              <w:t>Учебная практика</w:t>
            </w:r>
          </w:p>
        </w:tc>
        <w:tc>
          <w:tcPr>
            <w:tcW w:w="1415" w:type="dxa"/>
            <w:shd w:val="clear" w:color="auto" w:fill="FFFFFF"/>
          </w:tcPr>
          <w:p w:rsidR="00465874" w:rsidRPr="008A1842" w:rsidRDefault="00465874"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w:t>
            </w:r>
          </w:p>
        </w:tc>
        <w:tc>
          <w:tcPr>
            <w:tcW w:w="1211" w:type="dxa"/>
            <w:shd w:val="clear" w:color="auto" w:fill="FFFFFF"/>
          </w:tcPr>
          <w:p w:rsidR="00465874" w:rsidRPr="008A1842" w:rsidRDefault="00465874"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w:t>
            </w:r>
          </w:p>
        </w:tc>
        <w:tc>
          <w:tcPr>
            <w:tcW w:w="1445" w:type="dxa"/>
            <w:shd w:val="clear" w:color="auto" w:fill="FFFFFF"/>
          </w:tcPr>
          <w:p w:rsidR="00465874" w:rsidRPr="008A1842" w:rsidRDefault="00465874" w:rsidP="00465874">
            <w:pPr>
              <w:suppressAutoHyphens/>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100</w:t>
            </w:r>
          </w:p>
        </w:tc>
      </w:tr>
      <w:tr w:rsidR="006543CC" w:rsidRPr="008A1842" w:rsidTr="00465874">
        <w:trPr>
          <w:jc w:val="center"/>
        </w:trPr>
        <w:tc>
          <w:tcPr>
            <w:tcW w:w="504" w:type="dxa"/>
            <w:shd w:val="clear" w:color="auto" w:fill="B6DDE8"/>
          </w:tcPr>
          <w:p w:rsidR="00465874" w:rsidRPr="008A1842" w:rsidRDefault="00465874" w:rsidP="00465874">
            <w:pPr>
              <w:suppressAutoHyphens/>
              <w:jc w:val="both"/>
              <w:rPr>
                <w:rFonts w:ascii="Times New Roman" w:hAnsi="Times New Roman" w:cs="Times New Roman"/>
                <w:sz w:val="20"/>
                <w:szCs w:val="20"/>
                <w:lang w:eastAsia="ar-SA"/>
              </w:rPr>
            </w:pPr>
            <w:r w:rsidRPr="008A1842">
              <w:rPr>
                <w:rFonts w:ascii="Times New Roman" w:hAnsi="Times New Roman" w:cs="Times New Roman"/>
                <w:sz w:val="20"/>
                <w:szCs w:val="20"/>
                <w:lang w:eastAsia="ar-SA"/>
              </w:rPr>
              <w:t>9</w:t>
            </w:r>
          </w:p>
        </w:tc>
        <w:tc>
          <w:tcPr>
            <w:tcW w:w="1259" w:type="dxa"/>
            <w:shd w:val="clear" w:color="auto" w:fill="B6DDE8"/>
            <w:vAlign w:val="center"/>
          </w:tcPr>
          <w:p w:rsidR="00465874" w:rsidRPr="008A1842" w:rsidRDefault="00465874" w:rsidP="00465874">
            <w:pPr>
              <w:jc w:val="center"/>
              <w:rPr>
                <w:rFonts w:ascii="Times New Roman" w:hAnsi="Times New Roman" w:cs="Times New Roman"/>
                <w:sz w:val="20"/>
                <w:szCs w:val="20"/>
              </w:rPr>
            </w:pPr>
            <w:r w:rsidRPr="008A1842">
              <w:rPr>
                <w:rFonts w:ascii="Times New Roman" w:hAnsi="Times New Roman" w:cs="Times New Roman"/>
                <w:sz w:val="20"/>
                <w:szCs w:val="20"/>
              </w:rPr>
              <w:t>ПП.02</w:t>
            </w:r>
          </w:p>
        </w:tc>
        <w:tc>
          <w:tcPr>
            <w:tcW w:w="3737" w:type="dxa"/>
            <w:shd w:val="clear" w:color="auto" w:fill="B6DDE8"/>
            <w:vAlign w:val="center"/>
          </w:tcPr>
          <w:p w:rsidR="00465874" w:rsidRPr="008A1842" w:rsidRDefault="00465874" w:rsidP="00465874">
            <w:pPr>
              <w:rPr>
                <w:rFonts w:ascii="Times New Roman" w:hAnsi="Times New Roman" w:cs="Times New Roman"/>
                <w:sz w:val="20"/>
                <w:szCs w:val="20"/>
              </w:rPr>
            </w:pPr>
            <w:r w:rsidRPr="008A1842">
              <w:rPr>
                <w:rFonts w:ascii="Times New Roman" w:hAnsi="Times New Roman" w:cs="Times New Roman"/>
                <w:sz w:val="20"/>
                <w:szCs w:val="20"/>
              </w:rPr>
              <w:t>Производственная практика</w:t>
            </w:r>
            <w:r w:rsidRPr="008A1842">
              <w:rPr>
                <w:rFonts w:ascii="Times New Roman" w:hAnsi="Times New Roman" w:cs="Times New Roman"/>
                <w:sz w:val="20"/>
                <w:szCs w:val="20"/>
                <w:vertAlign w:val="superscript"/>
              </w:rPr>
              <w:footnoteReference w:id="4"/>
            </w:r>
          </w:p>
        </w:tc>
        <w:tc>
          <w:tcPr>
            <w:tcW w:w="1415" w:type="dxa"/>
            <w:shd w:val="clear" w:color="auto" w:fill="B6DDE8"/>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 xml:space="preserve"> </w:t>
            </w:r>
          </w:p>
        </w:tc>
        <w:tc>
          <w:tcPr>
            <w:tcW w:w="1211" w:type="dxa"/>
            <w:shd w:val="clear" w:color="auto" w:fill="B6DDE8"/>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 xml:space="preserve"> </w:t>
            </w:r>
          </w:p>
        </w:tc>
        <w:tc>
          <w:tcPr>
            <w:tcW w:w="1445" w:type="dxa"/>
            <w:shd w:val="clear" w:color="auto" w:fill="B6DDE8"/>
            <w:vAlign w:val="center"/>
          </w:tcPr>
          <w:p w:rsidR="00465874" w:rsidRPr="008A1842" w:rsidRDefault="00465874" w:rsidP="00465874">
            <w:pPr>
              <w:jc w:val="center"/>
              <w:rPr>
                <w:rFonts w:ascii="Times New Roman" w:hAnsi="Times New Roman" w:cs="Times New Roman"/>
                <w:bCs/>
                <w:sz w:val="22"/>
                <w:szCs w:val="22"/>
              </w:rPr>
            </w:pPr>
            <w:r w:rsidRPr="008A1842">
              <w:rPr>
                <w:rFonts w:ascii="Times New Roman" w:hAnsi="Times New Roman" w:cs="Times New Roman"/>
                <w:bCs/>
                <w:sz w:val="22"/>
                <w:szCs w:val="22"/>
              </w:rPr>
              <w:t xml:space="preserve"> </w:t>
            </w:r>
          </w:p>
        </w:tc>
      </w:tr>
      <w:tr w:rsidR="006543CC" w:rsidRPr="008A1842" w:rsidTr="00465874">
        <w:trPr>
          <w:jc w:val="center"/>
        </w:trPr>
        <w:tc>
          <w:tcPr>
            <w:tcW w:w="504" w:type="dxa"/>
            <w:shd w:val="clear" w:color="auto" w:fill="FABF8F"/>
          </w:tcPr>
          <w:p w:rsidR="00465874" w:rsidRPr="008A1842" w:rsidRDefault="00465874" w:rsidP="00465874">
            <w:pPr>
              <w:suppressAutoHyphens/>
              <w:jc w:val="both"/>
              <w:rPr>
                <w:rFonts w:ascii="Times New Roman" w:hAnsi="Times New Roman" w:cs="Times New Roman"/>
                <w:sz w:val="20"/>
                <w:szCs w:val="20"/>
                <w:lang w:eastAsia="ar-SA"/>
              </w:rPr>
            </w:pPr>
            <w:r w:rsidRPr="008A1842">
              <w:rPr>
                <w:rFonts w:ascii="Times New Roman" w:hAnsi="Times New Roman" w:cs="Times New Roman"/>
                <w:sz w:val="20"/>
                <w:szCs w:val="20"/>
                <w:lang w:eastAsia="ar-SA"/>
              </w:rPr>
              <w:t>10</w:t>
            </w:r>
          </w:p>
        </w:tc>
        <w:tc>
          <w:tcPr>
            <w:tcW w:w="1259" w:type="dxa"/>
            <w:shd w:val="clear" w:color="auto" w:fill="FABF8F"/>
            <w:vAlign w:val="center"/>
          </w:tcPr>
          <w:p w:rsidR="00465874" w:rsidRPr="008A1842" w:rsidRDefault="00465874" w:rsidP="00465874">
            <w:pPr>
              <w:jc w:val="center"/>
              <w:rPr>
                <w:rFonts w:ascii="Times New Roman" w:hAnsi="Times New Roman" w:cs="Times New Roman"/>
                <w:b/>
                <w:sz w:val="20"/>
                <w:szCs w:val="20"/>
              </w:rPr>
            </w:pPr>
            <w:r w:rsidRPr="008A1842">
              <w:rPr>
                <w:rFonts w:ascii="Times New Roman" w:hAnsi="Times New Roman" w:cs="Times New Roman"/>
                <w:b/>
                <w:sz w:val="20"/>
                <w:szCs w:val="20"/>
              </w:rPr>
              <w:t>ПДП</w:t>
            </w:r>
          </w:p>
        </w:tc>
        <w:tc>
          <w:tcPr>
            <w:tcW w:w="3737" w:type="dxa"/>
            <w:shd w:val="clear" w:color="auto" w:fill="FABF8F"/>
            <w:vAlign w:val="center"/>
          </w:tcPr>
          <w:p w:rsidR="00465874" w:rsidRPr="008A1842" w:rsidRDefault="00465874" w:rsidP="00465874">
            <w:pPr>
              <w:rPr>
                <w:rFonts w:ascii="Times New Roman" w:hAnsi="Times New Roman" w:cs="Times New Roman"/>
                <w:b/>
                <w:sz w:val="20"/>
                <w:szCs w:val="20"/>
              </w:rPr>
            </w:pPr>
            <w:r w:rsidRPr="008A1842">
              <w:rPr>
                <w:rFonts w:ascii="Times New Roman" w:hAnsi="Times New Roman" w:cs="Times New Roman"/>
                <w:b/>
                <w:sz w:val="20"/>
                <w:szCs w:val="20"/>
              </w:rPr>
              <w:t>Преддипломная практика</w:t>
            </w:r>
          </w:p>
        </w:tc>
        <w:tc>
          <w:tcPr>
            <w:tcW w:w="1415" w:type="dxa"/>
            <w:tcBorders>
              <w:top w:val="single" w:sz="4" w:space="0" w:color="auto"/>
              <w:left w:val="single" w:sz="4" w:space="0" w:color="auto"/>
              <w:bottom w:val="single" w:sz="4" w:space="0" w:color="auto"/>
              <w:right w:val="single" w:sz="4" w:space="0" w:color="auto"/>
            </w:tcBorders>
            <w:shd w:val="clear" w:color="000000" w:fill="FCD5B4"/>
            <w:vAlign w:val="center"/>
          </w:tcPr>
          <w:p w:rsidR="00465874" w:rsidRPr="008A1842" w:rsidRDefault="00465874" w:rsidP="00465874">
            <w:pPr>
              <w:jc w:val="center"/>
              <w:rPr>
                <w:rFonts w:ascii="Times New Roman" w:hAnsi="Times New Roman" w:cs="Times New Roman"/>
                <w:bCs/>
                <w:sz w:val="20"/>
                <w:szCs w:val="20"/>
              </w:rPr>
            </w:pPr>
            <w:r w:rsidRPr="008A1842">
              <w:rPr>
                <w:rFonts w:ascii="Times New Roman" w:hAnsi="Times New Roman" w:cs="Times New Roman"/>
                <w:bCs/>
                <w:sz w:val="20"/>
                <w:szCs w:val="20"/>
              </w:rPr>
              <w:t>4,6</w:t>
            </w:r>
          </w:p>
        </w:tc>
        <w:tc>
          <w:tcPr>
            <w:tcW w:w="1211" w:type="dxa"/>
            <w:tcBorders>
              <w:top w:val="single" w:sz="4" w:space="0" w:color="auto"/>
              <w:left w:val="nil"/>
              <w:bottom w:val="single" w:sz="4" w:space="0" w:color="auto"/>
              <w:right w:val="single" w:sz="4" w:space="0" w:color="auto"/>
            </w:tcBorders>
            <w:shd w:val="clear" w:color="000000" w:fill="FCD5B4"/>
            <w:vAlign w:val="center"/>
          </w:tcPr>
          <w:p w:rsidR="00465874" w:rsidRPr="008A1842" w:rsidRDefault="00465874" w:rsidP="00465874">
            <w:pPr>
              <w:jc w:val="center"/>
              <w:rPr>
                <w:rFonts w:ascii="Times New Roman" w:hAnsi="Times New Roman" w:cs="Times New Roman"/>
                <w:bCs/>
                <w:sz w:val="20"/>
                <w:szCs w:val="20"/>
              </w:rPr>
            </w:pPr>
            <w:r w:rsidRPr="008A1842">
              <w:rPr>
                <w:rFonts w:ascii="Times New Roman" w:hAnsi="Times New Roman" w:cs="Times New Roman"/>
                <w:bCs/>
                <w:sz w:val="20"/>
                <w:szCs w:val="20"/>
              </w:rPr>
              <w:t>92</w:t>
            </w:r>
          </w:p>
        </w:tc>
        <w:tc>
          <w:tcPr>
            <w:tcW w:w="1445" w:type="dxa"/>
            <w:tcBorders>
              <w:top w:val="single" w:sz="4" w:space="0" w:color="auto"/>
              <w:left w:val="nil"/>
              <w:bottom w:val="single" w:sz="4" w:space="0" w:color="auto"/>
              <w:right w:val="single" w:sz="4" w:space="0" w:color="auto"/>
            </w:tcBorders>
            <w:shd w:val="clear" w:color="000000" w:fill="FCD5B4"/>
            <w:vAlign w:val="center"/>
          </w:tcPr>
          <w:p w:rsidR="00465874" w:rsidRPr="008A1842" w:rsidRDefault="00465874" w:rsidP="00465874">
            <w:pPr>
              <w:jc w:val="center"/>
              <w:rPr>
                <w:rFonts w:ascii="Times New Roman" w:hAnsi="Times New Roman" w:cs="Times New Roman"/>
                <w:bCs/>
                <w:sz w:val="20"/>
                <w:szCs w:val="20"/>
              </w:rPr>
            </w:pPr>
            <w:r w:rsidRPr="008A1842">
              <w:rPr>
                <w:rFonts w:ascii="Times New Roman" w:hAnsi="Times New Roman" w:cs="Times New Roman"/>
                <w:bCs/>
                <w:sz w:val="20"/>
                <w:szCs w:val="20"/>
              </w:rPr>
              <w:t>100</w:t>
            </w:r>
          </w:p>
        </w:tc>
      </w:tr>
      <w:tr w:rsidR="00465874" w:rsidRPr="008A1842" w:rsidTr="00465874">
        <w:trPr>
          <w:jc w:val="center"/>
        </w:trPr>
        <w:tc>
          <w:tcPr>
            <w:tcW w:w="504" w:type="dxa"/>
            <w:shd w:val="clear" w:color="auto" w:fill="auto"/>
          </w:tcPr>
          <w:p w:rsidR="00465874" w:rsidRPr="008A1842" w:rsidRDefault="00465874" w:rsidP="00465874">
            <w:pPr>
              <w:suppressAutoHyphens/>
              <w:jc w:val="both"/>
              <w:rPr>
                <w:rFonts w:ascii="Times New Roman" w:hAnsi="Times New Roman" w:cs="Times New Roman"/>
                <w:sz w:val="20"/>
                <w:szCs w:val="20"/>
                <w:lang w:eastAsia="ar-SA"/>
              </w:rPr>
            </w:pPr>
          </w:p>
        </w:tc>
        <w:tc>
          <w:tcPr>
            <w:tcW w:w="1259" w:type="dxa"/>
            <w:shd w:val="clear" w:color="auto" w:fill="auto"/>
            <w:vAlign w:val="center"/>
          </w:tcPr>
          <w:p w:rsidR="00465874" w:rsidRPr="008A1842" w:rsidRDefault="00465874" w:rsidP="00465874">
            <w:pPr>
              <w:jc w:val="center"/>
              <w:rPr>
                <w:rFonts w:ascii="Times New Roman" w:hAnsi="Times New Roman" w:cs="Times New Roman"/>
                <w:sz w:val="20"/>
                <w:szCs w:val="20"/>
              </w:rPr>
            </w:pPr>
          </w:p>
        </w:tc>
        <w:tc>
          <w:tcPr>
            <w:tcW w:w="3737" w:type="dxa"/>
            <w:shd w:val="clear" w:color="auto" w:fill="auto"/>
            <w:vAlign w:val="center"/>
          </w:tcPr>
          <w:p w:rsidR="00465874" w:rsidRPr="008A1842" w:rsidRDefault="00465874" w:rsidP="00465874">
            <w:pPr>
              <w:jc w:val="right"/>
              <w:rPr>
                <w:rFonts w:ascii="Times New Roman" w:hAnsi="Times New Roman" w:cs="Times New Roman"/>
                <w:sz w:val="20"/>
                <w:szCs w:val="20"/>
              </w:rPr>
            </w:pPr>
            <w:r w:rsidRPr="008A1842">
              <w:rPr>
                <w:rFonts w:ascii="Times New Roman" w:hAnsi="Times New Roman" w:cs="Times New Roman"/>
                <w:b/>
                <w:sz w:val="20"/>
                <w:szCs w:val="20"/>
              </w:rPr>
              <w:t>итого</w:t>
            </w:r>
          </w:p>
        </w:tc>
        <w:tc>
          <w:tcPr>
            <w:tcW w:w="1415" w:type="dxa"/>
            <w:shd w:val="clear" w:color="auto" w:fill="auto"/>
            <w:vAlign w:val="center"/>
          </w:tcPr>
          <w:p w:rsidR="00465874" w:rsidRPr="008A1842" w:rsidRDefault="00465874" w:rsidP="00465874">
            <w:pPr>
              <w:jc w:val="center"/>
              <w:rPr>
                <w:rFonts w:ascii="Times New Roman" w:hAnsi="Times New Roman" w:cs="Times New Roman"/>
                <w:b/>
                <w:sz w:val="20"/>
                <w:szCs w:val="20"/>
              </w:rPr>
            </w:pPr>
            <w:r w:rsidRPr="008A1842">
              <w:rPr>
                <w:rFonts w:ascii="Times New Roman" w:hAnsi="Times New Roman" w:cs="Times New Roman"/>
                <w:b/>
                <w:sz w:val="20"/>
                <w:szCs w:val="20"/>
              </w:rPr>
              <w:t>4,1</w:t>
            </w:r>
          </w:p>
        </w:tc>
        <w:tc>
          <w:tcPr>
            <w:tcW w:w="1211" w:type="dxa"/>
            <w:shd w:val="clear" w:color="auto" w:fill="auto"/>
            <w:vAlign w:val="center"/>
          </w:tcPr>
          <w:p w:rsidR="00465874" w:rsidRPr="008A1842" w:rsidRDefault="00465874" w:rsidP="00465874">
            <w:pPr>
              <w:jc w:val="center"/>
              <w:rPr>
                <w:rFonts w:ascii="Times New Roman" w:hAnsi="Times New Roman" w:cs="Times New Roman"/>
                <w:b/>
                <w:sz w:val="20"/>
                <w:szCs w:val="20"/>
              </w:rPr>
            </w:pPr>
            <w:r w:rsidRPr="008A1842">
              <w:rPr>
                <w:rFonts w:ascii="Times New Roman" w:hAnsi="Times New Roman" w:cs="Times New Roman"/>
                <w:b/>
                <w:sz w:val="20"/>
                <w:szCs w:val="20"/>
              </w:rPr>
              <w:t>83,3</w:t>
            </w:r>
          </w:p>
        </w:tc>
        <w:tc>
          <w:tcPr>
            <w:tcW w:w="1445" w:type="dxa"/>
            <w:shd w:val="clear" w:color="auto" w:fill="auto"/>
            <w:vAlign w:val="center"/>
          </w:tcPr>
          <w:p w:rsidR="00465874" w:rsidRPr="008A1842" w:rsidRDefault="00465874" w:rsidP="00465874">
            <w:pPr>
              <w:jc w:val="center"/>
              <w:rPr>
                <w:rFonts w:ascii="Times New Roman" w:hAnsi="Times New Roman" w:cs="Times New Roman"/>
                <w:b/>
                <w:sz w:val="20"/>
                <w:szCs w:val="20"/>
              </w:rPr>
            </w:pPr>
            <w:r w:rsidRPr="008A1842">
              <w:rPr>
                <w:rFonts w:ascii="Times New Roman" w:hAnsi="Times New Roman" w:cs="Times New Roman"/>
                <w:b/>
                <w:sz w:val="20"/>
                <w:szCs w:val="20"/>
              </w:rPr>
              <w:t>99,5</w:t>
            </w:r>
          </w:p>
        </w:tc>
      </w:tr>
    </w:tbl>
    <w:p w:rsidR="00465874" w:rsidRPr="008A1842" w:rsidRDefault="00465874" w:rsidP="00465874">
      <w:pPr>
        <w:jc w:val="both"/>
        <w:rPr>
          <w:rFonts w:ascii="Times New Roman" w:hAnsi="Times New Roman" w:cs="Times New Roman"/>
        </w:rPr>
      </w:pPr>
    </w:p>
    <w:p w:rsidR="00465874" w:rsidRPr="008A1842" w:rsidRDefault="00465874" w:rsidP="008A1842">
      <w:pPr>
        <w:spacing w:line="360" w:lineRule="auto"/>
        <w:ind w:firstLine="709"/>
        <w:jc w:val="both"/>
        <w:rPr>
          <w:rFonts w:ascii="Times New Roman" w:hAnsi="Times New Roman" w:cs="Times New Roman"/>
        </w:rPr>
      </w:pPr>
      <w:r w:rsidRPr="008A1842">
        <w:rPr>
          <w:rFonts w:ascii="Times New Roman" w:hAnsi="Times New Roman" w:cs="Times New Roman"/>
        </w:rPr>
        <w:t xml:space="preserve">Низкий средний балл - 3,8 по МДК.01.02. Русский язык с методикой преподавания  и МДК.01.04 Теоретические основы начального курса математики с методикой преподавания - 3,6. </w:t>
      </w:r>
    </w:p>
    <w:p w:rsidR="00465874" w:rsidRPr="008A1842" w:rsidRDefault="00465874" w:rsidP="008A1842">
      <w:pPr>
        <w:spacing w:line="360" w:lineRule="auto"/>
        <w:ind w:firstLine="709"/>
        <w:jc w:val="both"/>
        <w:rPr>
          <w:rFonts w:ascii="Times New Roman" w:hAnsi="Times New Roman" w:cs="Times New Roman"/>
        </w:rPr>
      </w:pPr>
      <w:r w:rsidRPr="008A1842">
        <w:rPr>
          <w:rFonts w:ascii="Times New Roman" w:hAnsi="Times New Roman" w:cs="Times New Roman"/>
        </w:rPr>
        <w:t>Низкое качество по МДК.01.04 Теоретические основы начального курса математики с методикой преподавания – 57% и  МДК.01.02. Русский язык с методикой преподавания  - 73%.</w:t>
      </w:r>
    </w:p>
    <w:p w:rsidR="00465874" w:rsidRPr="008A1842" w:rsidRDefault="00465874" w:rsidP="008A1842">
      <w:pPr>
        <w:spacing w:line="360" w:lineRule="auto"/>
        <w:ind w:firstLine="709"/>
        <w:jc w:val="both"/>
        <w:rPr>
          <w:rFonts w:ascii="Times New Roman" w:hAnsi="Times New Roman" w:cs="Times New Roman"/>
        </w:rPr>
      </w:pPr>
      <w:r w:rsidRPr="008A1842">
        <w:rPr>
          <w:rFonts w:ascii="Times New Roman" w:hAnsi="Times New Roman" w:cs="Times New Roman"/>
        </w:rPr>
        <w:t xml:space="preserve">По МДК.01.02. Русский язык с методикой преподавания  и МДК.01.04 3Теоретические основы начального курса математики с методикой преподавания  успеваемость составила 98%, т.к. студент </w:t>
      </w:r>
      <w:proofErr w:type="spellStart"/>
      <w:r w:rsidRPr="008A1842">
        <w:rPr>
          <w:rFonts w:ascii="Times New Roman" w:hAnsi="Times New Roman" w:cs="Times New Roman"/>
        </w:rPr>
        <w:t>Ишмухаметов</w:t>
      </w:r>
      <w:proofErr w:type="spellEnd"/>
      <w:r w:rsidRPr="008A1842">
        <w:rPr>
          <w:rFonts w:ascii="Times New Roman" w:hAnsi="Times New Roman" w:cs="Times New Roman"/>
        </w:rPr>
        <w:t xml:space="preserve"> В.И. (группа НК33-17) не явился на экзамены без уважительной причины.</w:t>
      </w:r>
    </w:p>
    <w:p w:rsidR="0069155F" w:rsidRPr="008A1842" w:rsidRDefault="0069155F" w:rsidP="008A1842">
      <w:pPr>
        <w:spacing w:line="360" w:lineRule="auto"/>
        <w:ind w:left="-567" w:firstLine="567"/>
        <w:jc w:val="both"/>
        <w:rPr>
          <w:rFonts w:ascii="Times New Roman" w:hAnsi="Times New Roman" w:cs="Times New Roman"/>
        </w:rPr>
      </w:pPr>
    </w:p>
    <w:p w:rsidR="0069155F" w:rsidRPr="008A1842" w:rsidRDefault="0069155F" w:rsidP="008A1842">
      <w:pPr>
        <w:spacing w:line="360" w:lineRule="auto"/>
        <w:ind w:firstLine="709"/>
        <w:jc w:val="both"/>
        <w:rPr>
          <w:rFonts w:ascii="Times New Roman" w:hAnsi="Times New Roman" w:cs="Times New Roman"/>
        </w:rPr>
      </w:pPr>
      <w:r w:rsidRPr="008A1842">
        <w:rPr>
          <w:rFonts w:ascii="Times New Roman" w:hAnsi="Times New Roman" w:cs="Times New Roman"/>
        </w:rPr>
        <w:t xml:space="preserve"> В 2019-2020 учебном году (2 полугодие) производственную практику прошли:</w:t>
      </w:r>
    </w:p>
    <w:p w:rsidR="0069155F" w:rsidRPr="008A1842" w:rsidRDefault="0069155F" w:rsidP="008A1842">
      <w:pPr>
        <w:spacing w:line="360" w:lineRule="auto"/>
        <w:ind w:left="-567" w:firstLine="567"/>
        <w:jc w:val="both"/>
        <w:rPr>
          <w:rFonts w:ascii="Times New Roman" w:hAnsi="Times New Roman" w:cs="Times New Roman"/>
          <w:b/>
          <w:i/>
        </w:rPr>
      </w:pPr>
      <w:r w:rsidRPr="008A1842">
        <w:rPr>
          <w:rFonts w:ascii="Times New Roman" w:hAnsi="Times New Roman" w:cs="Times New Roman"/>
          <w:b/>
          <w:i/>
        </w:rPr>
        <w:t xml:space="preserve">            специальность   44.02.02 Преподавание в начальных классах: </w:t>
      </w:r>
    </w:p>
    <w:p w:rsidR="0069155F" w:rsidRPr="008A1842" w:rsidRDefault="0069155F" w:rsidP="008A1842">
      <w:pPr>
        <w:tabs>
          <w:tab w:val="left" w:pos="426"/>
        </w:tabs>
        <w:spacing w:line="360" w:lineRule="auto"/>
        <w:ind w:firstLine="709"/>
        <w:jc w:val="both"/>
        <w:rPr>
          <w:rFonts w:ascii="Times New Roman" w:hAnsi="Times New Roman" w:cs="Times New Roman"/>
        </w:rPr>
      </w:pPr>
      <w:r w:rsidRPr="008A1842">
        <w:rPr>
          <w:rFonts w:ascii="Times New Roman" w:hAnsi="Times New Roman" w:cs="Times New Roman"/>
        </w:rPr>
        <w:t xml:space="preserve"> 3 курс     ПМ.02. «Организация внеурочной деятельности и общения младших школьников» (108 часов, 2 часть) – 100%. (дистанционно);</w:t>
      </w:r>
    </w:p>
    <w:p w:rsidR="0069155F" w:rsidRPr="008A1842" w:rsidRDefault="0069155F" w:rsidP="0069155F">
      <w:pPr>
        <w:tabs>
          <w:tab w:val="left" w:pos="426"/>
        </w:tabs>
        <w:spacing w:line="276" w:lineRule="auto"/>
        <w:ind w:firstLine="709"/>
        <w:jc w:val="both"/>
        <w:rPr>
          <w:rFonts w:ascii="Times New Roman" w:hAnsi="Times New Roman" w:cs="Times New Roman"/>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0"/>
        <w:gridCol w:w="1225"/>
        <w:gridCol w:w="18"/>
        <w:gridCol w:w="1017"/>
        <w:gridCol w:w="639"/>
        <w:gridCol w:w="65"/>
        <w:gridCol w:w="712"/>
        <w:gridCol w:w="26"/>
        <w:gridCol w:w="754"/>
        <w:gridCol w:w="56"/>
        <w:gridCol w:w="1099"/>
        <w:gridCol w:w="35"/>
        <w:gridCol w:w="1652"/>
        <w:gridCol w:w="37"/>
        <w:gridCol w:w="1077"/>
      </w:tblGrid>
      <w:tr w:rsidR="006543CC" w:rsidRPr="008A1842" w:rsidTr="0069155F">
        <w:trPr>
          <w:trHeight w:val="284"/>
          <w:jc w:val="center"/>
        </w:trPr>
        <w:tc>
          <w:tcPr>
            <w:tcW w:w="1253" w:type="dxa"/>
            <w:gridSpan w:val="2"/>
            <w:vMerge w:val="restart"/>
            <w:shd w:val="clear" w:color="auto" w:fill="auto"/>
          </w:tcPr>
          <w:p w:rsidR="0069155F" w:rsidRPr="008A1842" w:rsidRDefault="0069155F" w:rsidP="008B6070">
            <w:pPr>
              <w:jc w:val="center"/>
              <w:rPr>
                <w:rFonts w:ascii="Times New Roman" w:eastAsia="Calibri" w:hAnsi="Times New Roman" w:cs="Times New Roman"/>
                <w:lang w:eastAsia="en-US"/>
              </w:rPr>
            </w:pPr>
            <w:r w:rsidRPr="008A1842">
              <w:rPr>
                <w:rFonts w:ascii="Times New Roman" w:eastAsia="Calibri" w:hAnsi="Times New Roman" w:cs="Times New Roman"/>
                <w:lang w:eastAsia="en-US"/>
              </w:rPr>
              <w:t xml:space="preserve">Курс, группа </w:t>
            </w:r>
          </w:p>
        </w:tc>
        <w:tc>
          <w:tcPr>
            <w:tcW w:w="1243" w:type="dxa"/>
            <w:gridSpan w:val="2"/>
            <w:vMerge w:val="restart"/>
            <w:shd w:val="clear" w:color="auto" w:fill="auto"/>
          </w:tcPr>
          <w:p w:rsidR="0069155F" w:rsidRPr="008A1842" w:rsidRDefault="0069155F" w:rsidP="008B6070">
            <w:pPr>
              <w:jc w:val="center"/>
              <w:rPr>
                <w:rFonts w:ascii="Times New Roman" w:eastAsia="Calibri" w:hAnsi="Times New Roman" w:cs="Times New Roman"/>
                <w:lang w:eastAsia="en-US"/>
              </w:rPr>
            </w:pPr>
            <w:r w:rsidRPr="008A1842">
              <w:rPr>
                <w:rFonts w:ascii="Times New Roman" w:eastAsia="Calibri" w:hAnsi="Times New Roman" w:cs="Times New Roman"/>
                <w:lang w:eastAsia="en-US"/>
              </w:rPr>
              <w:t>Кол-во студентов</w:t>
            </w:r>
          </w:p>
        </w:tc>
        <w:tc>
          <w:tcPr>
            <w:tcW w:w="3213" w:type="dxa"/>
            <w:gridSpan w:val="6"/>
            <w:shd w:val="clear" w:color="auto" w:fill="auto"/>
          </w:tcPr>
          <w:p w:rsidR="0069155F" w:rsidRPr="008A1842" w:rsidRDefault="0069155F" w:rsidP="008B6070">
            <w:pPr>
              <w:jc w:val="center"/>
              <w:rPr>
                <w:rFonts w:ascii="Times New Roman" w:eastAsia="Calibri" w:hAnsi="Times New Roman" w:cs="Times New Roman"/>
                <w:lang w:eastAsia="en-US"/>
              </w:rPr>
            </w:pPr>
            <w:r w:rsidRPr="008A1842">
              <w:rPr>
                <w:rFonts w:ascii="Times New Roman" w:eastAsia="Calibri" w:hAnsi="Times New Roman" w:cs="Times New Roman"/>
                <w:lang w:eastAsia="en-US"/>
              </w:rPr>
              <w:t>Оценки по итогам практики</w:t>
            </w:r>
          </w:p>
        </w:tc>
        <w:tc>
          <w:tcPr>
            <w:tcW w:w="1155" w:type="dxa"/>
            <w:gridSpan w:val="2"/>
            <w:vMerge w:val="restart"/>
            <w:shd w:val="clear" w:color="auto" w:fill="auto"/>
          </w:tcPr>
          <w:p w:rsidR="0069155F" w:rsidRPr="008A1842" w:rsidRDefault="0069155F" w:rsidP="008B6070">
            <w:pPr>
              <w:jc w:val="center"/>
              <w:rPr>
                <w:rFonts w:ascii="Times New Roman" w:eastAsia="Calibri" w:hAnsi="Times New Roman" w:cs="Times New Roman"/>
                <w:lang w:eastAsia="en-US"/>
              </w:rPr>
            </w:pPr>
            <w:r w:rsidRPr="008A1842">
              <w:rPr>
                <w:rFonts w:ascii="Times New Roman" w:eastAsia="Calibri" w:hAnsi="Times New Roman" w:cs="Times New Roman"/>
                <w:lang w:eastAsia="en-US"/>
              </w:rPr>
              <w:t>Качество     %</w:t>
            </w:r>
          </w:p>
        </w:tc>
        <w:tc>
          <w:tcPr>
            <w:tcW w:w="1687" w:type="dxa"/>
            <w:gridSpan w:val="2"/>
            <w:vMerge w:val="restart"/>
            <w:shd w:val="clear" w:color="auto" w:fill="auto"/>
          </w:tcPr>
          <w:p w:rsidR="0069155F" w:rsidRPr="008A1842" w:rsidRDefault="0069155F" w:rsidP="008B6070">
            <w:pPr>
              <w:jc w:val="center"/>
              <w:rPr>
                <w:rFonts w:ascii="Times New Roman" w:eastAsia="Calibri" w:hAnsi="Times New Roman" w:cs="Times New Roman"/>
                <w:lang w:eastAsia="en-US"/>
              </w:rPr>
            </w:pPr>
            <w:r w:rsidRPr="008A1842">
              <w:rPr>
                <w:rFonts w:ascii="Times New Roman" w:eastAsia="Calibri" w:hAnsi="Times New Roman" w:cs="Times New Roman"/>
                <w:lang w:eastAsia="en-US"/>
              </w:rPr>
              <w:t>Успеваемость %</w:t>
            </w:r>
          </w:p>
        </w:tc>
        <w:tc>
          <w:tcPr>
            <w:tcW w:w="1114" w:type="dxa"/>
            <w:gridSpan w:val="2"/>
            <w:vMerge w:val="restart"/>
            <w:shd w:val="clear" w:color="auto" w:fill="auto"/>
          </w:tcPr>
          <w:p w:rsidR="0069155F" w:rsidRPr="008A1842" w:rsidRDefault="0069155F" w:rsidP="008B6070">
            <w:pPr>
              <w:jc w:val="center"/>
              <w:rPr>
                <w:rFonts w:ascii="Times New Roman" w:eastAsia="Calibri" w:hAnsi="Times New Roman" w:cs="Times New Roman"/>
                <w:lang w:eastAsia="en-US"/>
              </w:rPr>
            </w:pPr>
            <w:r w:rsidRPr="008A1842">
              <w:rPr>
                <w:rFonts w:ascii="Times New Roman" w:eastAsia="Calibri" w:hAnsi="Times New Roman" w:cs="Times New Roman"/>
                <w:lang w:eastAsia="en-US"/>
              </w:rPr>
              <w:t>Средний балл</w:t>
            </w:r>
          </w:p>
        </w:tc>
      </w:tr>
      <w:tr w:rsidR="006543CC" w:rsidRPr="008A1842" w:rsidTr="0069155F">
        <w:trPr>
          <w:trHeight w:val="150"/>
          <w:jc w:val="center"/>
        </w:trPr>
        <w:tc>
          <w:tcPr>
            <w:tcW w:w="1253" w:type="dxa"/>
            <w:gridSpan w:val="2"/>
            <w:vMerge/>
            <w:shd w:val="clear" w:color="auto" w:fill="auto"/>
          </w:tcPr>
          <w:p w:rsidR="0069155F" w:rsidRPr="008A1842" w:rsidRDefault="0069155F" w:rsidP="008B6070">
            <w:pPr>
              <w:jc w:val="both"/>
              <w:rPr>
                <w:rFonts w:ascii="Times New Roman" w:eastAsia="Calibri" w:hAnsi="Times New Roman" w:cs="Times New Roman"/>
                <w:lang w:eastAsia="en-US"/>
              </w:rPr>
            </w:pPr>
          </w:p>
        </w:tc>
        <w:tc>
          <w:tcPr>
            <w:tcW w:w="1243" w:type="dxa"/>
            <w:gridSpan w:val="2"/>
            <w:vMerge/>
            <w:shd w:val="clear" w:color="auto" w:fill="auto"/>
          </w:tcPr>
          <w:p w:rsidR="0069155F" w:rsidRPr="008A1842" w:rsidRDefault="0069155F" w:rsidP="008B6070">
            <w:pPr>
              <w:jc w:val="both"/>
              <w:rPr>
                <w:rFonts w:ascii="Times New Roman" w:eastAsia="Calibri" w:hAnsi="Times New Roman" w:cs="Times New Roman"/>
                <w:lang w:eastAsia="en-US"/>
              </w:rPr>
            </w:pPr>
          </w:p>
        </w:tc>
        <w:tc>
          <w:tcPr>
            <w:tcW w:w="1017" w:type="dxa"/>
            <w:shd w:val="clear" w:color="auto" w:fill="auto"/>
          </w:tcPr>
          <w:p w:rsidR="0069155F" w:rsidRPr="008A1842" w:rsidRDefault="0069155F" w:rsidP="008B6070">
            <w:pPr>
              <w:jc w:val="center"/>
              <w:rPr>
                <w:rFonts w:ascii="Times New Roman" w:eastAsia="Calibri" w:hAnsi="Times New Roman" w:cs="Times New Roman"/>
                <w:lang w:eastAsia="en-US"/>
              </w:rPr>
            </w:pPr>
            <w:proofErr w:type="spellStart"/>
            <w:r w:rsidRPr="008A1842">
              <w:rPr>
                <w:rFonts w:ascii="Times New Roman" w:eastAsia="Calibri" w:hAnsi="Times New Roman" w:cs="Times New Roman"/>
                <w:lang w:eastAsia="en-US"/>
              </w:rPr>
              <w:t>отл</w:t>
            </w:r>
            <w:proofErr w:type="spellEnd"/>
            <w:r w:rsidRPr="008A1842">
              <w:rPr>
                <w:rFonts w:ascii="Times New Roman" w:eastAsia="Calibri" w:hAnsi="Times New Roman" w:cs="Times New Roman"/>
                <w:lang w:eastAsia="en-US"/>
              </w:rPr>
              <w:t>.</w:t>
            </w:r>
          </w:p>
        </w:tc>
        <w:tc>
          <w:tcPr>
            <w:tcW w:w="639" w:type="dxa"/>
            <w:shd w:val="clear" w:color="auto" w:fill="auto"/>
          </w:tcPr>
          <w:p w:rsidR="0069155F" w:rsidRPr="008A1842" w:rsidRDefault="0069155F" w:rsidP="008B6070">
            <w:pPr>
              <w:jc w:val="center"/>
              <w:rPr>
                <w:rFonts w:ascii="Times New Roman" w:eastAsia="Calibri" w:hAnsi="Times New Roman" w:cs="Times New Roman"/>
                <w:lang w:eastAsia="en-US"/>
              </w:rPr>
            </w:pPr>
            <w:r w:rsidRPr="008A1842">
              <w:rPr>
                <w:rFonts w:ascii="Times New Roman" w:eastAsia="Calibri" w:hAnsi="Times New Roman" w:cs="Times New Roman"/>
                <w:lang w:eastAsia="en-US"/>
              </w:rPr>
              <w:t>хор.</w:t>
            </w:r>
          </w:p>
        </w:tc>
        <w:tc>
          <w:tcPr>
            <w:tcW w:w="803" w:type="dxa"/>
            <w:gridSpan w:val="3"/>
            <w:shd w:val="clear" w:color="auto" w:fill="auto"/>
          </w:tcPr>
          <w:p w:rsidR="0069155F" w:rsidRPr="008A1842" w:rsidRDefault="0069155F" w:rsidP="008B6070">
            <w:pPr>
              <w:jc w:val="center"/>
              <w:rPr>
                <w:rFonts w:ascii="Times New Roman" w:eastAsia="Calibri" w:hAnsi="Times New Roman" w:cs="Times New Roman"/>
                <w:lang w:eastAsia="en-US"/>
              </w:rPr>
            </w:pPr>
            <w:r w:rsidRPr="008A1842">
              <w:rPr>
                <w:rFonts w:ascii="Times New Roman" w:eastAsia="Calibri" w:hAnsi="Times New Roman" w:cs="Times New Roman"/>
                <w:lang w:eastAsia="en-US"/>
              </w:rPr>
              <w:t>удов.</w:t>
            </w:r>
          </w:p>
        </w:tc>
        <w:tc>
          <w:tcPr>
            <w:tcW w:w="754" w:type="dxa"/>
            <w:shd w:val="clear" w:color="auto" w:fill="auto"/>
          </w:tcPr>
          <w:p w:rsidR="0069155F" w:rsidRPr="008A1842" w:rsidRDefault="0069155F" w:rsidP="008B6070">
            <w:pPr>
              <w:jc w:val="center"/>
              <w:rPr>
                <w:rFonts w:ascii="Times New Roman" w:eastAsia="Calibri" w:hAnsi="Times New Roman" w:cs="Times New Roman"/>
                <w:lang w:eastAsia="en-US"/>
              </w:rPr>
            </w:pPr>
            <w:r w:rsidRPr="008A1842">
              <w:rPr>
                <w:rFonts w:ascii="Times New Roman" w:eastAsia="Calibri" w:hAnsi="Times New Roman" w:cs="Times New Roman"/>
                <w:lang w:eastAsia="en-US"/>
              </w:rPr>
              <w:t>неуд.</w:t>
            </w:r>
          </w:p>
        </w:tc>
        <w:tc>
          <w:tcPr>
            <w:tcW w:w="1155" w:type="dxa"/>
            <w:gridSpan w:val="2"/>
            <w:vMerge/>
            <w:shd w:val="clear" w:color="auto" w:fill="auto"/>
          </w:tcPr>
          <w:p w:rsidR="0069155F" w:rsidRPr="008A1842" w:rsidRDefault="0069155F" w:rsidP="008B6070">
            <w:pPr>
              <w:jc w:val="both"/>
              <w:rPr>
                <w:rFonts w:ascii="Times New Roman" w:eastAsia="Calibri" w:hAnsi="Times New Roman" w:cs="Times New Roman"/>
                <w:lang w:eastAsia="en-US"/>
              </w:rPr>
            </w:pPr>
          </w:p>
        </w:tc>
        <w:tc>
          <w:tcPr>
            <w:tcW w:w="1687" w:type="dxa"/>
            <w:gridSpan w:val="2"/>
            <w:vMerge/>
            <w:shd w:val="clear" w:color="auto" w:fill="auto"/>
          </w:tcPr>
          <w:p w:rsidR="0069155F" w:rsidRPr="008A1842" w:rsidRDefault="0069155F" w:rsidP="008B6070">
            <w:pPr>
              <w:jc w:val="both"/>
              <w:rPr>
                <w:rFonts w:ascii="Times New Roman" w:eastAsia="Calibri" w:hAnsi="Times New Roman" w:cs="Times New Roman"/>
                <w:lang w:eastAsia="en-US"/>
              </w:rPr>
            </w:pPr>
          </w:p>
        </w:tc>
        <w:tc>
          <w:tcPr>
            <w:tcW w:w="1114" w:type="dxa"/>
            <w:gridSpan w:val="2"/>
            <w:vMerge/>
            <w:shd w:val="clear" w:color="auto" w:fill="auto"/>
          </w:tcPr>
          <w:p w:rsidR="0069155F" w:rsidRPr="008A1842" w:rsidRDefault="0069155F" w:rsidP="008B6070">
            <w:pPr>
              <w:jc w:val="both"/>
              <w:rPr>
                <w:rFonts w:ascii="Times New Roman" w:eastAsia="Calibri" w:hAnsi="Times New Roman" w:cs="Times New Roman"/>
                <w:lang w:eastAsia="en-US"/>
              </w:rPr>
            </w:pPr>
          </w:p>
        </w:tc>
      </w:tr>
      <w:tr w:rsidR="006543CC" w:rsidRPr="008A1842" w:rsidTr="0069155F">
        <w:trPr>
          <w:trHeight w:val="577"/>
          <w:jc w:val="center"/>
        </w:trPr>
        <w:tc>
          <w:tcPr>
            <w:tcW w:w="9665" w:type="dxa"/>
            <w:gridSpan w:val="16"/>
            <w:shd w:val="clear" w:color="auto" w:fill="99FF66"/>
          </w:tcPr>
          <w:p w:rsidR="0069155F" w:rsidRPr="008A1842" w:rsidRDefault="0069155F" w:rsidP="008B6070">
            <w:pPr>
              <w:jc w:val="center"/>
              <w:rPr>
                <w:rFonts w:ascii="Times New Roman" w:eastAsia="Calibri" w:hAnsi="Times New Roman" w:cs="Times New Roman"/>
                <w:b/>
                <w:lang w:eastAsia="en-US"/>
              </w:rPr>
            </w:pPr>
            <w:r w:rsidRPr="008A1842">
              <w:rPr>
                <w:rFonts w:ascii="Times New Roman" w:eastAsia="Calibri" w:hAnsi="Times New Roman" w:cs="Times New Roman"/>
                <w:b/>
                <w:lang w:eastAsia="en-US"/>
              </w:rPr>
              <w:t>ПМ.02. Организация внеурочной деятельности и общения младших школьников» (144ч.)</w:t>
            </w:r>
          </w:p>
        </w:tc>
      </w:tr>
      <w:tr w:rsidR="006543CC" w:rsidRPr="008A1842" w:rsidTr="0069155F">
        <w:trPr>
          <w:trHeight w:val="284"/>
          <w:jc w:val="center"/>
        </w:trPr>
        <w:tc>
          <w:tcPr>
            <w:tcW w:w="1243" w:type="dxa"/>
            <w:shd w:val="clear" w:color="auto" w:fill="auto"/>
          </w:tcPr>
          <w:p w:rsidR="0069155F" w:rsidRPr="008A1842" w:rsidRDefault="0069155F" w:rsidP="008B6070">
            <w:pPr>
              <w:jc w:val="center"/>
              <w:rPr>
                <w:rFonts w:ascii="Times New Roman" w:eastAsia="Calibri" w:hAnsi="Times New Roman" w:cs="Times New Roman"/>
                <w:b/>
                <w:lang w:eastAsia="en-US"/>
              </w:rPr>
            </w:pPr>
            <w:r w:rsidRPr="008A1842">
              <w:rPr>
                <w:rFonts w:ascii="Times New Roman" w:eastAsia="Calibri" w:hAnsi="Times New Roman" w:cs="Times New Roman"/>
                <w:b/>
                <w:lang w:eastAsia="en-US"/>
              </w:rPr>
              <w:t xml:space="preserve">НК31-17 </w:t>
            </w:r>
          </w:p>
        </w:tc>
        <w:tc>
          <w:tcPr>
            <w:tcW w:w="1235" w:type="dxa"/>
            <w:gridSpan w:val="2"/>
            <w:shd w:val="clear" w:color="auto" w:fill="auto"/>
          </w:tcPr>
          <w:p w:rsidR="0069155F" w:rsidRPr="008A1842" w:rsidRDefault="0069155F" w:rsidP="008B6070">
            <w:pPr>
              <w:jc w:val="center"/>
              <w:rPr>
                <w:rFonts w:ascii="Times New Roman" w:eastAsia="Calibri" w:hAnsi="Times New Roman" w:cs="Times New Roman"/>
                <w:lang w:eastAsia="en-US"/>
              </w:rPr>
            </w:pPr>
            <w:r w:rsidRPr="008A1842">
              <w:rPr>
                <w:rFonts w:ascii="Times New Roman" w:eastAsia="Calibri" w:hAnsi="Times New Roman" w:cs="Times New Roman"/>
                <w:lang w:eastAsia="en-US"/>
              </w:rPr>
              <w:t>24</w:t>
            </w:r>
          </w:p>
        </w:tc>
        <w:tc>
          <w:tcPr>
            <w:tcW w:w="1035" w:type="dxa"/>
            <w:gridSpan w:val="2"/>
            <w:shd w:val="clear" w:color="auto" w:fill="auto"/>
          </w:tcPr>
          <w:p w:rsidR="0069155F" w:rsidRPr="008A1842" w:rsidRDefault="0069155F" w:rsidP="008B6070">
            <w:pPr>
              <w:jc w:val="center"/>
              <w:rPr>
                <w:rFonts w:ascii="Times New Roman" w:eastAsia="Calibri" w:hAnsi="Times New Roman" w:cs="Times New Roman"/>
                <w:lang w:eastAsia="en-US"/>
              </w:rPr>
            </w:pPr>
            <w:r w:rsidRPr="008A1842">
              <w:rPr>
                <w:rFonts w:ascii="Times New Roman" w:eastAsia="Calibri" w:hAnsi="Times New Roman" w:cs="Times New Roman"/>
                <w:lang w:eastAsia="en-US"/>
              </w:rPr>
              <w:t>18</w:t>
            </w:r>
          </w:p>
        </w:tc>
        <w:tc>
          <w:tcPr>
            <w:tcW w:w="704" w:type="dxa"/>
            <w:gridSpan w:val="2"/>
            <w:shd w:val="clear" w:color="auto" w:fill="auto"/>
          </w:tcPr>
          <w:p w:rsidR="0069155F" w:rsidRPr="008A1842" w:rsidRDefault="0069155F" w:rsidP="008B6070">
            <w:pPr>
              <w:jc w:val="center"/>
              <w:rPr>
                <w:rFonts w:ascii="Times New Roman" w:eastAsia="Calibri" w:hAnsi="Times New Roman" w:cs="Times New Roman"/>
                <w:lang w:eastAsia="en-US"/>
              </w:rPr>
            </w:pPr>
            <w:r w:rsidRPr="008A1842">
              <w:rPr>
                <w:rFonts w:ascii="Times New Roman" w:eastAsia="Calibri" w:hAnsi="Times New Roman" w:cs="Times New Roman"/>
                <w:lang w:eastAsia="en-US"/>
              </w:rPr>
              <w:t>6</w:t>
            </w:r>
          </w:p>
        </w:tc>
        <w:tc>
          <w:tcPr>
            <w:tcW w:w="712" w:type="dxa"/>
            <w:shd w:val="clear" w:color="auto" w:fill="auto"/>
          </w:tcPr>
          <w:p w:rsidR="0069155F" w:rsidRPr="008A1842" w:rsidRDefault="0069155F" w:rsidP="008B6070">
            <w:pPr>
              <w:jc w:val="center"/>
              <w:rPr>
                <w:rFonts w:ascii="Times New Roman" w:eastAsia="Calibri" w:hAnsi="Times New Roman" w:cs="Times New Roman"/>
                <w:lang w:eastAsia="en-US"/>
              </w:rPr>
            </w:pPr>
            <w:r w:rsidRPr="008A1842">
              <w:rPr>
                <w:rFonts w:ascii="Times New Roman" w:eastAsia="Calibri" w:hAnsi="Times New Roman" w:cs="Times New Roman"/>
                <w:lang w:eastAsia="en-US"/>
              </w:rPr>
              <w:t>-</w:t>
            </w:r>
          </w:p>
        </w:tc>
        <w:tc>
          <w:tcPr>
            <w:tcW w:w="836" w:type="dxa"/>
            <w:gridSpan w:val="3"/>
            <w:shd w:val="clear" w:color="auto" w:fill="auto"/>
          </w:tcPr>
          <w:p w:rsidR="0069155F" w:rsidRPr="008A1842" w:rsidRDefault="0069155F" w:rsidP="008B6070">
            <w:pPr>
              <w:jc w:val="center"/>
              <w:rPr>
                <w:rFonts w:ascii="Times New Roman" w:eastAsia="Calibri" w:hAnsi="Times New Roman" w:cs="Times New Roman"/>
                <w:lang w:eastAsia="en-US"/>
              </w:rPr>
            </w:pPr>
            <w:r w:rsidRPr="008A1842">
              <w:rPr>
                <w:rFonts w:ascii="Times New Roman" w:eastAsia="Calibri" w:hAnsi="Times New Roman" w:cs="Times New Roman"/>
                <w:lang w:eastAsia="en-US"/>
              </w:rPr>
              <w:t>-</w:t>
            </w:r>
          </w:p>
        </w:tc>
        <w:tc>
          <w:tcPr>
            <w:tcW w:w="1134" w:type="dxa"/>
            <w:gridSpan w:val="2"/>
            <w:shd w:val="clear" w:color="auto" w:fill="F2DBDB"/>
          </w:tcPr>
          <w:p w:rsidR="0069155F" w:rsidRPr="008A1842" w:rsidRDefault="0069155F" w:rsidP="008B6070">
            <w:pPr>
              <w:jc w:val="center"/>
              <w:rPr>
                <w:rFonts w:ascii="Times New Roman" w:eastAsia="Calibri" w:hAnsi="Times New Roman" w:cs="Times New Roman"/>
                <w:lang w:eastAsia="en-US"/>
              </w:rPr>
            </w:pPr>
            <w:r w:rsidRPr="008A1842">
              <w:rPr>
                <w:rFonts w:ascii="Times New Roman" w:eastAsia="Calibri" w:hAnsi="Times New Roman" w:cs="Times New Roman"/>
                <w:lang w:eastAsia="en-US"/>
              </w:rPr>
              <w:t>100</w:t>
            </w:r>
          </w:p>
        </w:tc>
        <w:tc>
          <w:tcPr>
            <w:tcW w:w="1689" w:type="dxa"/>
            <w:gridSpan w:val="2"/>
            <w:shd w:val="clear" w:color="auto" w:fill="F2DBDB"/>
          </w:tcPr>
          <w:p w:rsidR="0069155F" w:rsidRPr="008A1842" w:rsidRDefault="0069155F" w:rsidP="008B6070">
            <w:pPr>
              <w:jc w:val="center"/>
              <w:rPr>
                <w:rFonts w:ascii="Times New Roman" w:eastAsia="Calibri" w:hAnsi="Times New Roman" w:cs="Times New Roman"/>
                <w:lang w:eastAsia="en-US"/>
              </w:rPr>
            </w:pPr>
            <w:r w:rsidRPr="008A1842">
              <w:rPr>
                <w:rFonts w:ascii="Times New Roman" w:eastAsia="Calibri" w:hAnsi="Times New Roman" w:cs="Times New Roman"/>
                <w:lang w:eastAsia="en-US"/>
              </w:rPr>
              <w:t>100</w:t>
            </w:r>
          </w:p>
        </w:tc>
        <w:tc>
          <w:tcPr>
            <w:tcW w:w="1077" w:type="dxa"/>
            <w:shd w:val="clear" w:color="auto" w:fill="F2DBDB"/>
          </w:tcPr>
          <w:p w:rsidR="0069155F" w:rsidRPr="008A1842" w:rsidRDefault="0069155F" w:rsidP="008B6070">
            <w:pPr>
              <w:jc w:val="center"/>
              <w:rPr>
                <w:rFonts w:ascii="Times New Roman" w:eastAsia="Calibri" w:hAnsi="Times New Roman" w:cs="Times New Roman"/>
                <w:lang w:eastAsia="en-US"/>
              </w:rPr>
            </w:pPr>
            <w:r w:rsidRPr="008A1842">
              <w:rPr>
                <w:rFonts w:ascii="Times New Roman" w:eastAsia="Calibri" w:hAnsi="Times New Roman" w:cs="Times New Roman"/>
                <w:lang w:eastAsia="en-US"/>
              </w:rPr>
              <w:t>4.8</w:t>
            </w:r>
          </w:p>
        </w:tc>
      </w:tr>
      <w:tr w:rsidR="006543CC" w:rsidRPr="008A1842" w:rsidTr="0069155F">
        <w:trPr>
          <w:trHeight w:val="284"/>
          <w:jc w:val="center"/>
        </w:trPr>
        <w:tc>
          <w:tcPr>
            <w:tcW w:w="1243" w:type="dxa"/>
            <w:shd w:val="clear" w:color="auto" w:fill="auto"/>
          </w:tcPr>
          <w:p w:rsidR="0069155F" w:rsidRPr="008A1842" w:rsidRDefault="0069155F" w:rsidP="008B6070">
            <w:pPr>
              <w:jc w:val="center"/>
              <w:rPr>
                <w:rFonts w:ascii="Times New Roman" w:eastAsia="Calibri" w:hAnsi="Times New Roman" w:cs="Times New Roman"/>
                <w:b/>
                <w:lang w:eastAsia="en-US"/>
              </w:rPr>
            </w:pPr>
            <w:r w:rsidRPr="008A1842">
              <w:rPr>
                <w:rFonts w:ascii="Times New Roman" w:eastAsia="Calibri" w:hAnsi="Times New Roman" w:cs="Times New Roman"/>
                <w:b/>
                <w:lang w:eastAsia="en-US"/>
              </w:rPr>
              <w:t>НК32-17</w:t>
            </w:r>
          </w:p>
        </w:tc>
        <w:tc>
          <w:tcPr>
            <w:tcW w:w="1235" w:type="dxa"/>
            <w:gridSpan w:val="2"/>
            <w:shd w:val="clear" w:color="auto" w:fill="auto"/>
          </w:tcPr>
          <w:p w:rsidR="0069155F" w:rsidRPr="008A1842" w:rsidRDefault="0069155F" w:rsidP="008B6070">
            <w:pPr>
              <w:jc w:val="center"/>
              <w:rPr>
                <w:rFonts w:ascii="Times New Roman" w:eastAsia="Calibri" w:hAnsi="Times New Roman" w:cs="Times New Roman"/>
                <w:lang w:eastAsia="en-US"/>
              </w:rPr>
            </w:pPr>
            <w:r w:rsidRPr="008A1842">
              <w:rPr>
                <w:rFonts w:ascii="Times New Roman" w:eastAsia="Calibri" w:hAnsi="Times New Roman" w:cs="Times New Roman"/>
                <w:lang w:eastAsia="en-US"/>
              </w:rPr>
              <w:t>24</w:t>
            </w:r>
          </w:p>
        </w:tc>
        <w:tc>
          <w:tcPr>
            <w:tcW w:w="1035" w:type="dxa"/>
            <w:gridSpan w:val="2"/>
            <w:shd w:val="clear" w:color="auto" w:fill="auto"/>
          </w:tcPr>
          <w:p w:rsidR="0069155F" w:rsidRPr="008A1842" w:rsidRDefault="00FC35BA" w:rsidP="008B6070">
            <w:pPr>
              <w:jc w:val="center"/>
              <w:rPr>
                <w:rFonts w:ascii="Times New Roman" w:eastAsia="Calibri" w:hAnsi="Times New Roman" w:cs="Times New Roman"/>
                <w:lang w:eastAsia="en-US"/>
              </w:rPr>
            </w:pPr>
            <w:r w:rsidRPr="008A1842">
              <w:rPr>
                <w:rFonts w:ascii="Times New Roman" w:eastAsia="Calibri" w:hAnsi="Times New Roman" w:cs="Times New Roman"/>
                <w:lang w:eastAsia="en-US"/>
              </w:rPr>
              <w:t>18</w:t>
            </w:r>
          </w:p>
        </w:tc>
        <w:tc>
          <w:tcPr>
            <w:tcW w:w="704" w:type="dxa"/>
            <w:gridSpan w:val="2"/>
            <w:shd w:val="clear" w:color="auto" w:fill="auto"/>
          </w:tcPr>
          <w:p w:rsidR="0069155F" w:rsidRPr="008A1842" w:rsidRDefault="00FC35BA" w:rsidP="008B6070">
            <w:pPr>
              <w:jc w:val="center"/>
              <w:rPr>
                <w:rFonts w:ascii="Times New Roman" w:eastAsia="Calibri" w:hAnsi="Times New Roman" w:cs="Times New Roman"/>
                <w:lang w:eastAsia="en-US"/>
              </w:rPr>
            </w:pPr>
            <w:r w:rsidRPr="008A1842">
              <w:rPr>
                <w:rFonts w:ascii="Times New Roman" w:eastAsia="Calibri" w:hAnsi="Times New Roman" w:cs="Times New Roman"/>
                <w:lang w:eastAsia="en-US"/>
              </w:rPr>
              <w:t>6</w:t>
            </w:r>
          </w:p>
        </w:tc>
        <w:tc>
          <w:tcPr>
            <w:tcW w:w="712" w:type="dxa"/>
            <w:shd w:val="clear" w:color="auto" w:fill="auto"/>
          </w:tcPr>
          <w:p w:rsidR="0069155F" w:rsidRPr="008A1842" w:rsidRDefault="0069155F" w:rsidP="008B6070">
            <w:pPr>
              <w:jc w:val="center"/>
              <w:rPr>
                <w:rFonts w:ascii="Times New Roman" w:eastAsia="Calibri" w:hAnsi="Times New Roman" w:cs="Times New Roman"/>
                <w:lang w:eastAsia="en-US"/>
              </w:rPr>
            </w:pPr>
            <w:r w:rsidRPr="008A1842">
              <w:rPr>
                <w:rFonts w:ascii="Times New Roman" w:eastAsia="Calibri" w:hAnsi="Times New Roman" w:cs="Times New Roman"/>
                <w:lang w:eastAsia="en-US"/>
              </w:rPr>
              <w:t>-</w:t>
            </w:r>
          </w:p>
        </w:tc>
        <w:tc>
          <w:tcPr>
            <w:tcW w:w="836" w:type="dxa"/>
            <w:gridSpan w:val="3"/>
            <w:shd w:val="clear" w:color="auto" w:fill="auto"/>
          </w:tcPr>
          <w:p w:rsidR="0069155F" w:rsidRPr="008A1842" w:rsidRDefault="0069155F" w:rsidP="008B6070">
            <w:pPr>
              <w:jc w:val="center"/>
              <w:rPr>
                <w:rFonts w:ascii="Times New Roman" w:eastAsia="Calibri" w:hAnsi="Times New Roman" w:cs="Times New Roman"/>
                <w:lang w:eastAsia="en-US"/>
              </w:rPr>
            </w:pPr>
            <w:r w:rsidRPr="008A1842">
              <w:rPr>
                <w:rFonts w:ascii="Times New Roman" w:eastAsia="Calibri" w:hAnsi="Times New Roman" w:cs="Times New Roman"/>
                <w:lang w:eastAsia="en-US"/>
              </w:rPr>
              <w:t>-</w:t>
            </w:r>
          </w:p>
        </w:tc>
        <w:tc>
          <w:tcPr>
            <w:tcW w:w="1134" w:type="dxa"/>
            <w:gridSpan w:val="2"/>
            <w:shd w:val="clear" w:color="auto" w:fill="F2DBDB"/>
          </w:tcPr>
          <w:p w:rsidR="0069155F" w:rsidRPr="008A1842" w:rsidRDefault="0069155F" w:rsidP="008B6070">
            <w:pPr>
              <w:jc w:val="center"/>
              <w:rPr>
                <w:rFonts w:ascii="Times New Roman" w:eastAsia="Calibri" w:hAnsi="Times New Roman" w:cs="Times New Roman"/>
                <w:lang w:eastAsia="en-US"/>
              </w:rPr>
            </w:pPr>
            <w:r w:rsidRPr="008A1842">
              <w:rPr>
                <w:rFonts w:ascii="Times New Roman" w:eastAsia="Calibri" w:hAnsi="Times New Roman" w:cs="Times New Roman"/>
                <w:lang w:eastAsia="en-US"/>
              </w:rPr>
              <w:t>100</w:t>
            </w:r>
          </w:p>
        </w:tc>
        <w:tc>
          <w:tcPr>
            <w:tcW w:w="1689" w:type="dxa"/>
            <w:gridSpan w:val="2"/>
            <w:shd w:val="clear" w:color="auto" w:fill="F2DBDB"/>
          </w:tcPr>
          <w:p w:rsidR="0069155F" w:rsidRPr="008A1842" w:rsidRDefault="0069155F" w:rsidP="008B6070">
            <w:pPr>
              <w:jc w:val="center"/>
              <w:rPr>
                <w:rFonts w:ascii="Times New Roman" w:eastAsia="Calibri" w:hAnsi="Times New Roman" w:cs="Times New Roman"/>
                <w:lang w:eastAsia="en-US"/>
              </w:rPr>
            </w:pPr>
            <w:r w:rsidRPr="008A1842">
              <w:rPr>
                <w:rFonts w:ascii="Times New Roman" w:eastAsia="Calibri" w:hAnsi="Times New Roman" w:cs="Times New Roman"/>
                <w:lang w:eastAsia="en-US"/>
              </w:rPr>
              <w:t>100</w:t>
            </w:r>
          </w:p>
        </w:tc>
        <w:tc>
          <w:tcPr>
            <w:tcW w:w="1077" w:type="dxa"/>
            <w:shd w:val="clear" w:color="auto" w:fill="F2DBDB"/>
          </w:tcPr>
          <w:p w:rsidR="0069155F" w:rsidRPr="008A1842" w:rsidRDefault="00FC35BA" w:rsidP="008B6070">
            <w:pPr>
              <w:jc w:val="center"/>
              <w:rPr>
                <w:rFonts w:ascii="Times New Roman" w:eastAsia="Calibri" w:hAnsi="Times New Roman" w:cs="Times New Roman"/>
                <w:lang w:eastAsia="en-US"/>
              </w:rPr>
            </w:pPr>
            <w:r w:rsidRPr="008A1842">
              <w:rPr>
                <w:rFonts w:ascii="Times New Roman" w:eastAsia="Calibri" w:hAnsi="Times New Roman" w:cs="Times New Roman"/>
                <w:lang w:eastAsia="en-US"/>
              </w:rPr>
              <w:t>4.8</w:t>
            </w:r>
          </w:p>
        </w:tc>
      </w:tr>
      <w:tr w:rsidR="006543CC" w:rsidRPr="008A1842" w:rsidTr="0069155F">
        <w:trPr>
          <w:trHeight w:val="284"/>
          <w:jc w:val="center"/>
        </w:trPr>
        <w:tc>
          <w:tcPr>
            <w:tcW w:w="1243" w:type="dxa"/>
            <w:shd w:val="clear" w:color="auto" w:fill="auto"/>
          </w:tcPr>
          <w:p w:rsidR="0069155F" w:rsidRPr="008A1842" w:rsidRDefault="0069155F" w:rsidP="008B6070">
            <w:pPr>
              <w:jc w:val="center"/>
              <w:rPr>
                <w:rFonts w:ascii="Times New Roman" w:eastAsia="Calibri" w:hAnsi="Times New Roman" w:cs="Times New Roman"/>
                <w:b/>
                <w:lang w:eastAsia="en-US"/>
              </w:rPr>
            </w:pPr>
            <w:r w:rsidRPr="008A1842">
              <w:rPr>
                <w:rFonts w:ascii="Times New Roman" w:eastAsia="Calibri" w:hAnsi="Times New Roman" w:cs="Times New Roman"/>
                <w:b/>
                <w:lang w:eastAsia="en-US"/>
              </w:rPr>
              <w:t>НК23-18</w:t>
            </w:r>
          </w:p>
        </w:tc>
        <w:tc>
          <w:tcPr>
            <w:tcW w:w="1235" w:type="dxa"/>
            <w:gridSpan w:val="2"/>
            <w:shd w:val="clear" w:color="auto" w:fill="auto"/>
          </w:tcPr>
          <w:p w:rsidR="0069155F" w:rsidRPr="008A1842" w:rsidRDefault="0069155F" w:rsidP="008B6070">
            <w:pPr>
              <w:jc w:val="center"/>
              <w:rPr>
                <w:rFonts w:ascii="Times New Roman" w:eastAsia="Calibri" w:hAnsi="Times New Roman" w:cs="Times New Roman"/>
                <w:lang w:eastAsia="en-US"/>
              </w:rPr>
            </w:pPr>
            <w:r w:rsidRPr="008A1842">
              <w:rPr>
                <w:rFonts w:ascii="Times New Roman" w:eastAsia="Calibri" w:hAnsi="Times New Roman" w:cs="Times New Roman"/>
                <w:lang w:eastAsia="en-US"/>
              </w:rPr>
              <w:t>19</w:t>
            </w:r>
          </w:p>
        </w:tc>
        <w:tc>
          <w:tcPr>
            <w:tcW w:w="1035" w:type="dxa"/>
            <w:gridSpan w:val="2"/>
            <w:shd w:val="clear" w:color="auto" w:fill="auto"/>
          </w:tcPr>
          <w:p w:rsidR="0069155F" w:rsidRPr="008A1842" w:rsidRDefault="0069155F" w:rsidP="008B6070">
            <w:pPr>
              <w:jc w:val="center"/>
              <w:rPr>
                <w:rFonts w:ascii="Times New Roman" w:eastAsia="Calibri" w:hAnsi="Times New Roman" w:cs="Times New Roman"/>
                <w:lang w:eastAsia="en-US"/>
              </w:rPr>
            </w:pPr>
            <w:r w:rsidRPr="008A1842">
              <w:rPr>
                <w:rFonts w:ascii="Times New Roman" w:eastAsia="Calibri" w:hAnsi="Times New Roman" w:cs="Times New Roman"/>
                <w:lang w:eastAsia="en-US"/>
              </w:rPr>
              <w:t>12</w:t>
            </w:r>
          </w:p>
        </w:tc>
        <w:tc>
          <w:tcPr>
            <w:tcW w:w="704" w:type="dxa"/>
            <w:gridSpan w:val="2"/>
            <w:shd w:val="clear" w:color="auto" w:fill="auto"/>
          </w:tcPr>
          <w:p w:rsidR="0069155F" w:rsidRPr="008A1842" w:rsidRDefault="0069155F" w:rsidP="008B6070">
            <w:pPr>
              <w:jc w:val="center"/>
              <w:rPr>
                <w:rFonts w:ascii="Times New Roman" w:eastAsia="Calibri" w:hAnsi="Times New Roman" w:cs="Times New Roman"/>
                <w:lang w:eastAsia="en-US"/>
              </w:rPr>
            </w:pPr>
            <w:r w:rsidRPr="008A1842">
              <w:rPr>
                <w:rFonts w:ascii="Times New Roman" w:eastAsia="Calibri" w:hAnsi="Times New Roman" w:cs="Times New Roman"/>
                <w:lang w:eastAsia="en-US"/>
              </w:rPr>
              <w:t>7</w:t>
            </w:r>
          </w:p>
        </w:tc>
        <w:tc>
          <w:tcPr>
            <w:tcW w:w="712" w:type="dxa"/>
            <w:shd w:val="clear" w:color="auto" w:fill="auto"/>
          </w:tcPr>
          <w:p w:rsidR="0069155F" w:rsidRPr="008A1842" w:rsidRDefault="0069155F" w:rsidP="008B6070">
            <w:pPr>
              <w:jc w:val="center"/>
              <w:rPr>
                <w:rFonts w:ascii="Times New Roman" w:eastAsia="Calibri" w:hAnsi="Times New Roman" w:cs="Times New Roman"/>
                <w:lang w:eastAsia="en-US"/>
              </w:rPr>
            </w:pPr>
            <w:r w:rsidRPr="008A1842">
              <w:rPr>
                <w:rFonts w:ascii="Times New Roman" w:eastAsia="Calibri" w:hAnsi="Times New Roman" w:cs="Times New Roman"/>
                <w:lang w:eastAsia="en-US"/>
              </w:rPr>
              <w:t>-</w:t>
            </w:r>
          </w:p>
        </w:tc>
        <w:tc>
          <w:tcPr>
            <w:tcW w:w="836" w:type="dxa"/>
            <w:gridSpan w:val="3"/>
            <w:shd w:val="clear" w:color="auto" w:fill="auto"/>
          </w:tcPr>
          <w:p w:rsidR="0069155F" w:rsidRPr="008A1842" w:rsidRDefault="0069155F" w:rsidP="008B6070">
            <w:pPr>
              <w:jc w:val="center"/>
              <w:rPr>
                <w:rFonts w:ascii="Times New Roman" w:eastAsia="Calibri" w:hAnsi="Times New Roman" w:cs="Times New Roman"/>
                <w:lang w:eastAsia="en-US"/>
              </w:rPr>
            </w:pPr>
            <w:r w:rsidRPr="008A1842">
              <w:rPr>
                <w:rFonts w:ascii="Times New Roman" w:eastAsia="Calibri" w:hAnsi="Times New Roman" w:cs="Times New Roman"/>
                <w:lang w:eastAsia="en-US"/>
              </w:rPr>
              <w:t>-</w:t>
            </w:r>
          </w:p>
        </w:tc>
        <w:tc>
          <w:tcPr>
            <w:tcW w:w="1134" w:type="dxa"/>
            <w:gridSpan w:val="2"/>
            <w:shd w:val="clear" w:color="auto" w:fill="F2DBDB"/>
          </w:tcPr>
          <w:p w:rsidR="0069155F" w:rsidRPr="008A1842" w:rsidRDefault="0069155F" w:rsidP="008B6070">
            <w:pPr>
              <w:jc w:val="center"/>
              <w:rPr>
                <w:rFonts w:ascii="Times New Roman" w:eastAsia="Calibri" w:hAnsi="Times New Roman" w:cs="Times New Roman"/>
                <w:lang w:eastAsia="en-US"/>
              </w:rPr>
            </w:pPr>
            <w:r w:rsidRPr="008A1842">
              <w:rPr>
                <w:rFonts w:ascii="Times New Roman" w:eastAsia="Calibri" w:hAnsi="Times New Roman" w:cs="Times New Roman"/>
                <w:lang w:eastAsia="en-US"/>
              </w:rPr>
              <w:t>100</w:t>
            </w:r>
          </w:p>
        </w:tc>
        <w:tc>
          <w:tcPr>
            <w:tcW w:w="1689" w:type="dxa"/>
            <w:gridSpan w:val="2"/>
            <w:shd w:val="clear" w:color="auto" w:fill="F2DBDB"/>
          </w:tcPr>
          <w:p w:rsidR="0069155F" w:rsidRPr="008A1842" w:rsidRDefault="0069155F" w:rsidP="008B6070">
            <w:pPr>
              <w:jc w:val="center"/>
              <w:rPr>
                <w:rFonts w:ascii="Times New Roman" w:eastAsia="Calibri" w:hAnsi="Times New Roman" w:cs="Times New Roman"/>
                <w:lang w:eastAsia="en-US"/>
              </w:rPr>
            </w:pPr>
            <w:r w:rsidRPr="008A1842">
              <w:rPr>
                <w:rFonts w:ascii="Times New Roman" w:eastAsia="Calibri" w:hAnsi="Times New Roman" w:cs="Times New Roman"/>
                <w:lang w:eastAsia="en-US"/>
              </w:rPr>
              <w:t>100</w:t>
            </w:r>
          </w:p>
        </w:tc>
        <w:tc>
          <w:tcPr>
            <w:tcW w:w="1077" w:type="dxa"/>
            <w:shd w:val="clear" w:color="auto" w:fill="F2DBDB"/>
          </w:tcPr>
          <w:p w:rsidR="0069155F" w:rsidRPr="008A1842" w:rsidRDefault="0069155F" w:rsidP="008B6070">
            <w:pPr>
              <w:jc w:val="center"/>
              <w:rPr>
                <w:rFonts w:ascii="Times New Roman" w:eastAsia="Calibri" w:hAnsi="Times New Roman" w:cs="Times New Roman"/>
                <w:lang w:eastAsia="en-US"/>
              </w:rPr>
            </w:pPr>
            <w:r w:rsidRPr="008A1842">
              <w:rPr>
                <w:rFonts w:ascii="Times New Roman" w:eastAsia="Calibri" w:hAnsi="Times New Roman" w:cs="Times New Roman"/>
                <w:lang w:eastAsia="en-US"/>
              </w:rPr>
              <w:t>4,6</w:t>
            </w:r>
          </w:p>
        </w:tc>
      </w:tr>
      <w:tr w:rsidR="006543CC" w:rsidRPr="008A1842" w:rsidTr="0069155F">
        <w:trPr>
          <w:trHeight w:val="295"/>
          <w:jc w:val="center"/>
        </w:trPr>
        <w:tc>
          <w:tcPr>
            <w:tcW w:w="1243" w:type="dxa"/>
            <w:shd w:val="clear" w:color="auto" w:fill="F2DBDB"/>
          </w:tcPr>
          <w:p w:rsidR="00FC35BA" w:rsidRPr="008A1842" w:rsidRDefault="00FC35BA" w:rsidP="008B6070">
            <w:pPr>
              <w:jc w:val="center"/>
              <w:rPr>
                <w:rFonts w:ascii="Times New Roman" w:eastAsia="Calibri" w:hAnsi="Times New Roman" w:cs="Times New Roman"/>
                <w:b/>
                <w:lang w:eastAsia="en-US"/>
              </w:rPr>
            </w:pPr>
          </w:p>
        </w:tc>
        <w:tc>
          <w:tcPr>
            <w:tcW w:w="1235" w:type="dxa"/>
            <w:gridSpan w:val="2"/>
            <w:shd w:val="clear" w:color="auto" w:fill="F2DBDB"/>
          </w:tcPr>
          <w:p w:rsidR="00FC35BA" w:rsidRPr="008A1842" w:rsidRDefault="00FC35BA" w:rsidP="008B6070">
            <w:pPr>
              <w:jc w:val="center"/>
              <w:rPr>
                <w:rFonts w:ascii="Times New Roman" w:eastAsia="Calibri" w:hAnsi="Times New Roman" w:cs="Times New Roman"/>
                <w:b/>
                <w:lang w:eastAsia="en-US"/>
              </w:rPr>
            </w:pPr>
            <w:r w:rsidRPr="008A1842">
              <w:rPr>
                <w:rFonts w:ascii="Times New Roman" w:eastAsia="Calibri" w:hAnsi="Times New Roman" w:cs="Times New Roman"/>
                <w:b/>
                <w:lang w:eastAsia="en-US"/>
              </w:rPr>
              <w:t>67</w:t>
            </w:r>
          </w:p>
        </w:tc>
        <w:tc>
          <w:tcPr>
            <w:tcW w:w="1035" w:type="dxa"/>
            <w:gridSpan w:val="2"/>
            <w:shd w:val="clear" w:color="auto" w:fill="F2DBDB"/>
          </w:tcPr>
          <w:p w:rsidR="00FC35BA" w:rsidRPr="008A1842" w:rsidRDefault="00FC35BA" w:rsidP="008B6070">
            <w:pPr>
              <w:jc w:val="center"/>
              <w:rPr>
                <w:rFonts w:ascii="Times New Roman" w:eastAsia="Calibri" w:hAnsi="Times New Roman" w:cs="Times New Roman"/>
                <w:b/>
                <w:lang w:eastAsia="en-US"/>
              </w:rPr>
            </w:pPr>
          </w:p>
        </w:tc>
        <w:tc>
          <w:tcPr>
            <w:tcW w:w="704" w:type="dxa"/>
            <w:gridSpan w:val="2"/>
            <w:shd w:val="clear" w:color="auto" w:fill="F2DBDB"/>
          </w:tcPr>
          <w:p w:rsidR="00FC35BA" w:rsidRPr="008A1842" w:rsidRDefault="00FC35BA" w:rsidP="008B6070">
            <w:pPr>
              <w:jc w:val="center"/>
              <w:rPr>
                <w:rFonts w:ascii="Times New Roman" w:eastAsia="Calibri" w:hAnsi="Times New Roman" w:cs="Times New Roman"/>
                <w:b/>
                <w:lang w:eastAsia="en-US"/>
              </w:rPr>
            </w:pPr>
          </w:p>
        </w:tc>
        <w:tc>
          <w:tcPr>
            <w:tcW w:w="712" w:type="dxa"/>
            <w:shd w:val="clear" w:color="auto" w:fill="F2DBDB"/>
          </w:tcPr>
          <w:p w:rsidR="00FC35BA" w:rsidRPr="008A1842" w:rsidRDefault="00FC35BA" w:rsidP="008B6070">
            <w:pPr>
              <w:jc w:val="center"/>
              <w:rPr>
                <w:rFonts w:ascii="Times New Roman" w:eastAsia="Calibri" w:hAnsi="Times New Roman" w:cs="Times New Roman"/>
                <w:b/>
                <w:lang w:eastAsia="en-US"/>
              </w:rPr>
            </w:pPr>
          </w:p>
        </w:tc>
        <w:tc>
          <w:tcPr>
            <w:tcW w:w="836" w:type="dxa"/>
            <w:gridSpan w:val="3"/>
            <w:shd w:val="clear" w:color="auto" w:fill="F2DBDB"/>
          </w:tcPr>
          <w:p w:rsidR="00FC35BA" w:rsidRPr="008A1842" w:rsidRDefault="00FC35BA" w:rsidP="008B6070">
            <w:pPr>
              <w:jc w:val="center"/>
              <w:rPr>
                <w:rFonts w:ascii="Times New Roman" w:eastAsia="Calibri" w:hAnsi="Times New Roman" w:cs="Times New Roman"/>
                <w:b/>
                <w:lang w:eastAsia="en-US"/>
              </w:rPr>
            </w:pPr>
          </w:p>
        </w:tc>
        <w:tc>
          <w:tcPr>
            <w:tcW w:w="1134" w:type="dxa"/>
            <w:gridSpan w:val="2"/>
            <w:shd w:val="clear" w:color="auto" w:fill="F2DBDB"/>
          </w:tcPr>
          <w:p w:rsidR="00FC35BA" w:rsidRPr="008A1842" w:rsidRDefault="00FC35BA" w:rsidP="008B6070">
            <w:pPr>
              <w:jc w:val="center"/>
              <w:rPr>
                <w:rFonts w:ascii="Times New Roman" w:eastAsia="Calibri" w:hAnsi="Times New Roman" w:cs="Times New Roman"/>
                <w:b/>
                <w:lang w:eastAsia="en-US"/>
              </w:rPr>
            </w:pPr>
            <w:r w:rsidRPr="008A1842">
              <w:rPr>
                <w:rFonts w:ascii="Times New Roman" w:eastAsia="Calibri" w:hAnsi="Times New Roman" w:cs="Times New Roman"/>
                <w:b/>
                <w:lang w:eastAsia="en-US"/>
              </w:rPr>
              <w:t>100</w:t>
            </w:r>
          </w:p>
        </w:tc>
        <w:tc>
          <w:tcPr>
            <w:tcW w:w="1689" w:type="dxa"/>
            <w:gridSpan w:val="2"/>
            <w:shd w:val="clear" w:color="auto" w:fill="F2DBDB"/>
          </w:tcPr>
          <w:p w:rsidR="00FC35BA" w:rsidRPr="008A1842" w:rsidRDefault="00FC35BA" w:rsidP="008B6070">
            <w:pPr>
              <w:jc w:val="center"/>
              <w:rPr>
                <w:rFonts w:ascii="Times New Roman" w:eastAsia="Calibri" w:hAnsi="Times New Roman" w:cs="Times New Roman"/>
                <w:b/>
                <w:lang w:eastAsia="en-US"/>
              </w:rPr>
            </w:pPr>
            <w:r w:rsidRPr="008A1842">
              <w:rPr>
                <w:rFonts w:ascii="Times New Roman" w:eastAsia="Calibri" w:hAnsi="Times New Roman" w:cs="Times New Roman"/>
                <w:b/>
                <w:lang w:eastAsia="en-US"/>
              </w:rPr>
              <w:t>100</w:t>
            </w:r>
          </w:p>
        </w:tc>
        <w:tc>
          <w:tcPr>
            <w:tcW w:w="1077" w:type="dxa"/>
            <w:shd w:val="clear" w:color="auto" w:fill="F2DBDB"/>
          </w:tcPr>
          <w:p w:rsidR="00FC35BA" w:rsidRPr="008A1842" w:rsidRDefault="00FC35BA" w:rsidP="008B6070">
            <w:pPr>
              <w:jc w:val="center"/>
              <w:rPr>
                <w:rFonts w:ascii="Times New Roman" w:eastAsia="Calibri" w:hAnsi="Times New Roman" w:cs="Times New Roman"/>
                <w:b/>
                <w:lang w:eastAsia="en-US"/>
              </w:rPr>
            </w:pPr>
            <w:r w:rsidRPr="008A1842">
              <w:rPr>
                <w:rFonts w:ascii="Times New Roman" w:eastAsia="Calibri" w:hAnsi="Times New Roman" w:cs="Times New Roman"/>
                <w:b/>
                <w:lang w:eastAsia="en-US"/>
              </w:rPr>
              <w:t>4,7</w:t>
            </w:r>
          </w:p>
        </w:tc>
      </w:tr>
    </w:tbl>
    <w:p w:rsidR="00EA3114" w:rsidRPr="008A1842" w:rsidRDefault="00FC35BA" w:rsidP="00FC35BA">
      <w:pPr>
        <w:rPr>
          <w:rFonts w:ascii="Times New Roman" w:hAnsi="Times New Roman" w:cs="Times New Roman"/>
          <w:b/>
          <w:i/>
        </w:rPr>
      </w:pPr>
      <w:r w:rsidRPr="008A1842">
        <w:rPr>
          <w:rFonts w:ascii="Times New Roman" w:hAnsi="Times New Roman" w:cs="Times New Roman"/>
          <w:b/>
          <w:i/>
        </w:rPr>
        <w:t xml:space="preserve">     </w:t>
      </w:r>
      <w:r w:rsidR="00EA3114" w:rsidRPr="008A1842">
        <w:rPr>
          <w:rFonts w:ascii="Times New Roman" w:hAnsi="Times New Roman" w:cs="Times New Roman"/>
          <w:b/>
          <w:i/>
        </w:rPr>
        <w:t xml:space="preserve">        </w:t>
      </w:r>
      <w:r w:rsidR="00EA3114" w:rsidRPr="008A1842">
        <w:rPr>
          <w:rFonts w:ascii="Times New Roman" w:hAnsi="Times New Roman" w:cs="Times New Roman"/>
        </w:rPr>
        <w:t>ПМ.01. «Преподавание по программам начального общего образования» (72ч., 1 часть).</w:t>
      </w:r>
      <w:r w:rsidR="00EA3114" w:rsidRPr="008A1842">
        <w:rPr>
          <w:rFonts w:ascii="Times New Roman" w:hAnsi="Times New Roman" w:cs="Times New Roman"/>
          <w:vertAlign w:val="superscript"/>
        </w:rPr>
        <w:footnoteReference w:id="5"/>
      </w:r>
    </w:p>
    <w:p w:rsidR="00EA3114" w:rsidRPr="008A1842" w:rsidRDefault="00EA3114" w:rsidP="00FC35BA">
      <w:pPr>
        <w:rPr>
          <w:rFonts w:ascii="Times New Roman" w:hAnsi="Times New Roman" w:cs="Times New Roman"/>
          <w:b/>
          <w:i/>
        </w:rPr>
      </w:pPr>
    </w:p>
    <w:p w:rsidR="0069155F" w:rsidRPr="008A1842" w:rsidRDefault="0069155F" w:rsidP="00FC35BA">
      <w:pPr>
        <w:rPr>
          <w:rFonts w:eastAsia="Calibri" w:cs="Times New Roman"/>
          <w:i/>
          <w:sz w:val="22"/>
          <w:szCs w:val="22"/>
          <w:lang w:eastAsia="en-US"/>
        </w:rPr>
      </w:pPr>
      <w:r w:rsidRPr="008A1842">
        <w:rPr>
          <w:rFonts w:ascii="Times New Roman" w:hAnsi="Times New Roman" w:cs="Times New Roman"/>
          <w:b/>
          <w:i/>
        </w:rPr>
        <w:t xml:space="preserve">специальность </w:t>
      </w:r>
      <w:r w:rsidRPr="008A1842">
        <w:rPr>
          <w:rFonts w:ascii="Times New Roman" w:eastAsia="Calibri" w:hAnsi="Times New Roman" w:cs="Times New Roman"/>
          <w:b/>
          <w:i/>
          <w:lang w:eastAsia="en-US"/>
        </w:rPr>
        <w:t>44.02.03 Дополнительное образование</w:t>
      </w:r>
      <w:r w:rsidRPr="008A1842">
        <w:rPr>
          <w:rFonts w:ascii="Times New Roman" w:hAnsi="Times New Roman" w:cs="Times New Roman"/>
          <w:b/>
          <w:i/>
        </w:rPr>
        <w:t>:</w:t>
      </w:r>
    </w:p>
    <w:p w:rsidR="0069155F" w:rsidRPr="008A1842" w:rsidRDefault="0069155F" w:rsidP="0069155F">
      <w:pPr>
        <w:numPr>
          <w:ilvl w:val="0"/>
          <w:numId w:val="36"/>
        </w:numPr>
        <w:tabs>
          <w:tab w:val="left" w:pos="567"/>
          <w:tab w:val="left" w:pos="993"/>
        </w:tabs>
        <w:spacing w:line="276" w:lineRule="auto"/>
        <w:jc w:val="both"/>
        <w:rPr>
          <w:rFonts w:ascii="Times New Roman" w:hAnsi="Times New Roman" w:cs="Times New Roman"/>
        </w:rPr>
      </w:pPr>
      <w:r w:rsidRPr="008A1842">
        <w:rPr>
          <w:rFonts w:ascii="Times New Roman" w:hAnsi="Times New Roman" w:cs="Times New Roman"/>
        </w:rPr>
        <w:t>2   курс   ПМ.02. «Организация</w:t>
      </w:r>
      <w:r w:rsidR="00FC35BA" w:rsidRPr="008A1842">
        <w:rPr>
          <w:rFonts w:ascii="Times New Roman" w:hAnsi="Times New Roman" w:cs="Times New Roman"/>
        </w:rPr>
        <w:t xml:space="preserve"> досуговых мероприятий» (36ч.)</w:t>
      </w:r>
      <w:r w:rsidRPr="008A1842">
        <w:rPr>
          <w:rFonts w:ascii="Times New Roman" w:hAnsi="Times New Roman" w:cs="Times New Roman"/>
          <w:vertAlign w:val="superscript"/>
        </w:rPr>
        <w:footnoteReference w:id="6"/>
      </w:r>
      <w:r w:rsidRPr="008A1842">
        <w:rPr>
          <w:rFonts w:ascii="Times New Roman" w:hAnsi="Times New Roman" w:cs="Times New Roman"/>
        </w:rPr>
        <w:t xml:space="preserve"> </w:t>
      </w:r>
    </w:p>
    <w:p w:rsidR="00337112" w:rsidRPr="008A1842" w:rsidRDefault="00337112" w:rsidP="00337112">
      <w:pPr>
        <w:jc w:val="both"/>
        <w:rPr>
          <w:rFonts w:ascii="Times New Roman" w:hAnsi="Times New Roman" w:cs="Times New Roman"/>
        </w:rPr>
      </w:pPr>
    </w:p>
    <w:p w:rsidR="00337112" w:rsidRPr="008A1842" w:rsidRDefault="00337112" w:rsidP="008A1842">
      <w:pPr>
        <w:spacing w:line="360" w:lineRule="auto"/>
        <w:ind w:left="-567" w:firstLine="567"/>
        <w:jc w:val="center"/>
        <w:rPr>
          <w:rFonts w:ascii="Times New Roman" w:hAnsi="Times New Roman" w:cs="Times New Roman"/>
          <w:b/>
        </w:rPr>
      </w:pPr>
      <w:r w:rsidRPr="008A1842">
        <w:rPr>
          <w:rFonts w:ascii="Times New Roman" w:hAnsi="Times New Roman" w:cs="Times New Roman"/>
          <w:b/>
        </w:rPr>
        <w:t xml:space="preserve">В </w:t>
      </w:r>
      <w:r w:rsidR="0069155F" w:rsidRPr="008A1842">
        <w:rPr>
          <w:rFonts w:ascii="Times New Roman" w:hAnsi="Times New Roman" w:cs="Times New Roman"/>
          <w:b/>
        </w:rPr>
        <w:t xml:space="preserve">первом полугодии </w:t>
      </w:r>
      <w:r w:rsidRPr="008A1842">
        <w:rPr>
          <w:rFonts w:ascii="Times New Roman" w:hAnsi="Times New Roman" w:cs="Times New Roman"/>
          <w:b/>
        </w:rPr>
        <w:t>20</w:t>
      </w:r>
      <w:r w:rsidR="00465874" w:rsidRPr="008A1842">
        <w:rPr>
          <w:rFonts w:ascii="Times New Roman" w:hAnsi="Times New Roman" w:cs="Times New Roman"/>
          <w:b/>
        </w:rPr>
        <w:t>20</w:t>
      </w:r>
      <w:r w:rsidR="0069155F" w:rsidRPr="008A1842">
        <w:rPr>
          <w:rFonts w:ascii="Times New Roman" w:hAnsi="Times New Roman" w:cs="Times New Roman"/>
          <w:b/>
        </w:rPr>
        <w:t xml:space="preserve">-2021 </w:t>
      </w:r>
      <w:r w:rsidRPr="008A1842">
        <w:rPr>
          <w:rFonts w:ascii="Times New Roman" w:hAnsi="Times New Roman" w:cs="Times New Roman"/>
          <w:b/>
        </w:rPr>
        <w:t xml:space="preserve"> учебно</w:t>
      </w:r>
      <w:r w:rsidR="0069155F" w:rsidRPr="008A1842">
        <w:rPr>
          <w:rFonts w:ascii="Times New Roman" w:hAnsi="Times New Roman" w:cs="Times New Roman"/>
          <w:b/>
        </w:rPr>
        <w:t>го</w:t>
      </w:r>
      <w:r w:rsidRPr="008A1842">
        <w:rPr>
          <w:rFonts w:ascii="Times New Roman" w:hAnsi="Times New Roman" w:cs="Times New Roman"/>
          <w:b/>
        </w:rPr>
        <w:t xml:space="preserve"> год</w:t>
      </w:r>
      <w:r w:rsidR="0069155F" w:rsidRPr="008A1842">
        <w:rPr>
          <w:rFonts w:ascii="Times New Roman" w:hAnsi="Times New Roman" w:cs="Times New Roman"/>
          <w:b/>
        </w:rPr>
        <w:t>а</w:t>
      </w:r>
      <w:r w:rsidRPr="008A1842">
        <w:rPr>
          <w:rFonts w:ascii="Times New Roman" w:hAnsi="Times New Roman" w:cs="Times New Roman"/>
          <w:b/>
        </w:rPr>
        <w:t xml:space="preserve"> производственную практику прошли:</w:t>
      </w:r>
    </w:p>
    <w:p w:rsidR="00541A0C" w:rsidRPr="008A1842" w:rsidRDefault="00541A0C" w:rsidP="008A1842">
      <w:pPr>
        <w:tabs>
          <w:tab w:val="left" w:pos="142"/>
        </w:tabs>
        <w:spacing w:line="360" w:lineRule="auto"/>
        <w:ind w:firstLine="709"/>
        <w:jc w:val="both"/>
        <w:rPr>
          <w:rFonts w:ascii="Times New Roman" w:eastAsia="Calibri" w:hAnsi="Times New Roman" w:cs="Times New Roman"/>
          <w:lang w:eastAsia="en-US"/>
        </w:rPr>
      </w:pPr>
      <w:r w:rsidRPr="008A1842">
        <w:rPr>
          <w:rFonts w:ascii="Times New Roman" w:eastAsia="Calibri" w:hAnsi="Times New Roman" w:cs="Times New Roman"/>
          <w:lang w:eastAsia="en-US"/>
        </w:rPr>
        <w:lastRenderedPageBreak/>
        <w:t xml:space="preserve">- 3 курса специальности 44.02.01 Дошкольное образование по ПМ.03.Организация занятий по основным общеобразовательным программам дошкольного образования, ПМ.05. Методическое обеспечение образовательного процесса; </w:t>
      </w:r>
    </w:p>
    <w:p w:rsidR="00541A0C" w:rsidRPr="008A1842" w:rsidRDefault="00541A0C" w:rsidP="008A1842">
      <w:pPr>
        <w:tabs>
          <w:tab w:val="left" w:pos="142"/>
        </w:tabs>
        <w:spacing w:line="360" w:lineRule="auto"/>
        <w:ind w:firstLine="709"/>
        <w:jc w:val="both"/>
        <w:rPr>
          <w:rFonts w:ascii="Times New Roman" w:eastAsia="Calibri" w:hAnsi="Times New Roman" w:cs="Times New Roman"/>
          <w:lang w:eastAsia="en-US"/>
        </w:rPr>
      </w:pPr>
      <w:r w:rsidRPr="008A1842">
        <w:rPr>
          <w:rFonts w:ascii="Times New Roman" w:eastAsia="Calibri" w:hAnsi="Times New Roman" w:cs="Times New Roman"/>
          <w:lang w:eastAsia="en-US"/>
        </w:rPr>
        <w:t xml:space="preserve">- 3(2) курса специальности  44.02.02 Преподавание в начальных классах по ПМ.02. Организация внеурочной деятельности и  общения младших школьников, по ПМ.03. Классное руководство, по ПМ.04. Методическое обеспечение; </w:t>
      </w:r>
    </w:p>
    <w:p w:rsidR="00541A0C" w:rsidRPr="008A1842" w:rsidRDefault="00541A0C" w:rsidP="008A1842">
      <w:pPr>
        <w:tabs>
          <w:tab w:val="left" w:pos="142"/>
        </w:tabs>
        <w:spacing w:line="360" w:lineRule="auto"/>
        <w:ind w:firstLine="709"/>
        <w:jc w:val="both"/>
        <w:rPr>
          <w:rFonts w:ascii="Times New Roman" w:eastAsia="Calibri" w:hAnsi="Times New Roman" w:cs="Times New Roman"/>
          <w:lang w:eastAsia="en-US"/>
        </w:rPr>
      </w:pPr>
      <w:r w:rsidRPr="008A1842">
        <w:rPr>
          <w:rFonts w:ascii="Times New Roman" w:eastAsia="Calibri" w:hAnsi="Times New Roman" w:cs="Times New Roman"/>
          <w:lang w:eastAsia="en-US"/>
        </w:rPr>
        <w:t>- 3 курса специальности  44.02.03 Педагогика дополнительного образования по ПМ.02. Организация досуговой деятельности, ПМ.03. Методическое обеспечение образовательного процесса, ПМ.04.(В) Организация обучения детей с ОВЗ в условиях инклюзивного образования;</w:t>
      </w:r>
    </w:p>
    <w:p w:rsidR="00541A0C" w:rsidRPr="008A1842" w:rsidRDefault="00541A0C" w:rsidP="008A1842">
      <w:pPr>
        <w:tabs>
          <w:tab w:val="left" w:pos="142"/>
        </w:tabs>
        <w:spacing w:line="360" w:lineRule="auto"/>
        <w:ind w:firstLine="709"/>
        <w:jc w:val="both"/>
        <w:rPr>
          <w:rFonts w:ascii="Times New Roman" w:eastAsia="Calibri" w:hAnsi="Times New Roman" w:cs="Times New Roman"/>
          <w:lang w:eastAsia="en-US"/>
        </w:rPr>
      </w:pPr>
      <w:r w:rsidRPr="008A1842">
        <w:rPr>
          <w:rFonts w:ascii="Times New Roman" w:eastAsia="Calibri" w:hAnsi="Times New Roman" w:cs="Times New Roman"/>
          <w:lang w:eastAsia="en-US"/>
        </w:rPr>
        <w:t xml:space="preserve">- 4 курса специальности 44.02.01 Дошкольное образование по ПМ.02. Организация различных видов деятельности и общения детей; </w:t>
      </w:r>
    </w:p>
    <w:p w:rsidR="00541A0C" w:rsidRPr="008A1842" w:rsidRDefault="00541A0C" w:rsidP="008A1842">
      <w:pPr>
        <w:tabs>
          <w:tab w:val="left" w:pos="142"/>
        </w:tabs>
        <w:spacing w:line="360" w:lineRule="auto"/>
        <w:ind w:firstLine="709"/>
        <w:jc w:val="both"/>
        <w:rPr>
          <w:rFonts w:ascii="Times New Roman" w:eastAsia="Calibri" w:hAnsi="Times New Roman" w:cs="Times New Roman"/>
          <w:lang w:eastAsia="en-US"/>
        </w:rPr>
      </w:pPr>
      <w:r w:rsidRPr="008A1842">
        <w:rPr>
          <w:rFonts w:ascii="Times New Roman" w:eastAsia="Calibri" w:hAnsi="Times New Roman" w:cs="Times New Roman"/>
          <w:lang w:eastAsia="en-US"/>
        </w:rPr>
        <w:t>- 4(3) курса специальности  44.02.02 Преподавание в начальных классах по ПМ.01. Преподавание по программам начального общего образования.</w:t>
      </w:r>
    </w:p>
    <w:p w:rsidR="00FC35BA" w:rsidRPr="008A1842" w:rsidRDefault="00FC35BA" w:rsidP="00FC35BA">
      <w:pPr>
        <w:keepNext/>
        <w:tabs>
          <w:tab w:val="left" w:pos="1755"/>
        </w:tabs>
        <w:suppressAutoHyphens/>
        <w:spacing w:after="200" w:line="276" w:lineRule="auto"/>
        <w:jc w:val="center"/>
        <w:outlineLvl w:val="0"/>
        <w:rPr>
          <w:rFonts w:ascii="Times New Roman" w:hAnsi="Times New Roman" w:cs="Times New Roman"/>
          <w:b/>
          <w:lang w:eastAsia="ar-SA"/>
        </w:rPr>
      </w:pPr>
      <w:r w:rsidRPr="008A1842">
        <w:rPr>
          <w:rFonts w:ascii="Times New Roman" w:hAnsi="Times New Roman" w:cs="Times New Roman"/>
          <w:b/>
          <w:lang w:eastAsia="ar-SA"/>
        </w:rPr>
        <w:lastRenderedPageBreak/>
        <w:t xml:space="preserve">Результаты дифференцированного зачета по производственной практике (по профилю специальности) </w:t>
      </w:r>
      <w:r w:rsidR="00EA3114" w:rsidRPr="008A1842">
        <w:rPr>
          <w:rFonts w:ascii="Times New Roman" w:hAnsi="Times New Roman" w:cs="Times New Roman"/>
          <w:b/>
          <w:lang w:eastAsia="ar-SA"/>
        </w:rPr>
        <w:t>в 2020-2021 учебном году</w:t>
      </w: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076"/>
        <w:gridCol w:w="1113"/>
        <w:gridCol w:w="1113"/>
        <w:gridCol w:w="1113"/>
        <w:gridCol w:w="1114"/>
        <w:gridCol w:w="1113"/>
        <w:gridCol w:w="1113"/>
        <w:gridCol w:w="1114"/>
      </w:tblGrid>
      <w:tr w:rsidR="006543CC" w:rsidRPr="008A1842" w:rsidTr="00541A0C">
        <w:trPr>
          <w:trHeight w:val="448"/>
        </w:trPr>
        <w:tc>
          <w:tcPr>
            <w:tcW w:w="1149" w:type="dxa"/>
            <w:vMerge w:val="restart"/>
            <w:shd w:val="clear" w:color="auto" w:fill="EAF1DD" w:themeFill="accent3" w:themeFillTint="33"/>
          </w:tcPr>
          <w:p w:rsidR="00FC35BA" w:rsidRPr="008A1842" w:rsidRDefault="00FC35BA" w:rsidP="00FC35BA">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Группа, курс, ПМ</w:t>
            </w:r>
          </w:p>
        </w:tc>
        <w:tc>
          <w:tcPr>
            <w:tcW w:w="1076" w:type="dxa"/>
            <w:vMerge w:val="restart"/>
            <w:shd w:val="clear" w:color="auto" w:fill="EAF1DD" w:themeFill="accent3" w:themeFillTint="33"/>
          </w:tcPr>
          <w:p w:rsidR="00FC35BA" w:rsidRPr="008A1842" w:rsidRDefault="00FC35BA" w:rsidP="00FC35BA">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Кол-во студентов</w:t>
            </w:r>
          </w:p>
        </w:tc>
        <w:tc>
          <w:tcPr>
            <w:tcW w:w="4453" w:type="dxa"/>
            <w:gridSpan w:val="4"/>
            <w:shd w:val="clear" w:color="auto" w:fill="EAF1DD" w:themeFill="accent3" w:themeFillTint="33"/>
          </w:tcPr>
          <w:p w:rsidR="00FC35BA" w:rsidRPr="008A1842" w:rsidRDefault="00FC35BA" w:rsidP="00FC35BA">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Отметки по итогам практики</w:t>
            </w:r>
          </w:p>
        </w:tc>
        <w:tc>
          <w:tcPr>
            <w:tcW w:w="1113" w:type="dxa"/>
            <w:vMerge w:val="restart"/>
            <w:shd w:val="clear" w:color="auto" w:fill="EAF1DD" w:themeFill="accent3" w:themeFillTint="33"/>
          </w:tcPr>
          <w:p w:rsidR="00FC35BA" w:rsidRPr="008A1842" w:rsidRDefault="00FC35BA" w:rsidP="00FC35BA">
            <w:pPr>
              <w:jc w:val="center"/>
              <w:rPr>
                <w:rFonts w:ascii="Times New Roman" w:eastAsia="Calibri" w:hAnsi="Times New Roman" w:cs="Times New Roman"/>
                <w:b/>
                <w:sz w:val="20"/>
                <w:szCs w:val="20"/>
                <w:lang w:eastAsia="en-US"/>
              </w:rPr>
            </w:pPr>
            <w:r w:rsidRPr="008A1842">
              <w:rPr>
                <w:rFonts w:ascii="Times New Roman" w:eastAsia="Calibri" w:hAnsi="Times New Roman" w:cs="Times New Roman"/>
                <w:b/>
                <w:sz w:val="20"/>
                <w:szCs w:val="20"/>
                <w:lang w:eastAsia="en-US"/>
              </w:rPr>
              <w:t>Успеваемость</w:t>
            </w:r>
          </w:p>
        </w:tc>
        <w:tc>
          <w:tcPr>
            <w:tcW w:w="1113" w:type="dxa"/>
            <w:vMerge w:val="restart"/>
            <w:shd w:val="clear" w:color="auto" w:fill="EAF1DD" w:themeFill="accent3" w:themeFillTint="33"/>
          </w:tcPr>
          <w:p w:rsidR="00FC35BA" w:rsidRPr="008A1842" w:rsidRDefault="00FC35BA" w:rsidP="00FC35BA">
            <w:pPr>
              <w:jc w:val="center"/>
              <w:rPr>
                <w:rFonts w:ascii="Times New Roman" w:eastAsia="Calibri" w:hAnsi="Times New Roman" w:cs="Times New Roman"/>
                <w:b/>
                <w:sz w:val="20"/>
                <w:szCs w:val="20"/>
                <w:lang w:eastAsia="en-US"/>
              </w:rPr>
            </w:pPr>
            <w:r w:rsidRPr="008A1842">
              <w:rPr>
                <w:rFonts w:ascii="Times New Roman" w:eastAsia="Calibri" w:hAnsi="Times New Roman" w:cs="Times New Roman"/>
                <w:b/>
                <w:sz w:val="20"/>
                <w:szCs w:val="20"/>
                <w:lang w:eastAsia="en-US"/>
              </w:rPr>
              <w:t>Качество</w:t>
            </w:r>
          </w:p>
        </w:tc>
        <w:tc>
          <w:tcPr>
            <w:tcW w:w="1114" w:type="dxa"/>
            <w:vMerge w:val="restart"/>
            <w:shd w:val="clear" w:color="auto" w:fill="EAF1DD" w:themeFill="accent3" w:themeFillTint="33"/>
          </w:tcPr>
          <w:p w:rsidR="00FC35BA" w:rsidRPr="008A1842" w:rsidRDefault="00FC35BA" w:rsidP="00FC35BA">
            <w:pPr>
              <w:jc w:val="center"/>
              <w:rPr>
                <w:rFonts w:ascii="Times New Roman" w:eastAsia="Calibri" w:hAnsi="Times New Roman" w:cs="Times New Roman"/>
                <w:b/>
                <w:sz w:val="20"/>
                <w:szCs w:val="20"/>
                <w:lang w:eastAsia="en-US"/>
              </w:rPr>
            </w:pPr>
            <w:r w:rsidRPr="008A1842">
              <w:rPr>
                <w:rFonts w:ascii="Times New Roman" w:eastAsia="Calibri" w:hAnsi="Times New Roman" w:cs="Times New Roman"/>
                <w:b/>
                <w:sz w:val="20"/>
                <w:szCs w:val="20"/>
                <w:lang w:eastAsia="en-US"/>
              </w:rPr>
              <w:t>Средний балл</w:t>
            </w:r>
          </w:p>
        </w:tc>
      </w:tr>
      <w:tr w:rsidR="006543CC" w:rsidRPr="008A1842" w:rsidTr="00541A0C">
        <w:trPr>
          <w:trHeight w:val="135"/>
        </w:trPr>
        <w:tc>
          <w:tcPr>
            <w:tcW w:w="1149" w:type="dxa"/>
            <w:vMerge/>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b/>
                <w:sz w:val="20"/>
                <w:szCs w:val="20"/>
                <w:lang w:eastAsia="ar-SA"/>
              </w:rPr>
            </w:pPr>
          </w:p>
        </w:tc>
        <w:tc>
          <w:tcPr>
            <w:tcW w:w="1076" w:type="dxa"/>
            <w:vMerge/>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b/>
                <w:sz w:val="20"/>
                <w:szCs w:val="20"/>
                <w:lang w:eastAsia="ar-SA"/>
              </w:rPr>
            </w:pPr>
          </w:p>
        </w:tc>
        <w:tc>
          <w:tcPr>
            <w:tcW w:w="1113" w:type="dxa"/>
            <w:shd w:val="clear" w:color="auto" w:fill="EAF1DD" w:themeFill="accent3" w:themeFillTint="33"/>
          </w:tcPr>
          <w:p w:rsidR="00FC35BA" w:rsidRPr="008A1842" w:rsidRDefault="00FC35BA" w:rsidP="00FC35BA">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Отлично</w:t>
            </w:r>
          </w:p>
        </w:tc>
        <w:tc>
          <w:tcPr>
            <w:tcW w:w="1113" w:type="dxa"/>
            <w:shd w:val="clear" w:color="auto" w:fill="EAF1DD" w:themeFill="accent3" w:themeFillTint="33"/>
          </w:tcPr>
          <w:p w:rsidR="00FC35BA" w:rsidRPr="008A1842" w:rsidRDefault="00FC35BA" w:rsidP="00FC35BA">
            <w:pPr>
              <w:jc w:val="center"/>
              <w:rPr>
                <w:rFonts w:ascii="Times New Roman" w:eastAsia="Calibri" w:hAnsi="Times New Roman" w:cs="Times New Roman"/>
                <w:b/>
                <w:sz w:val="20"/>
                <w:szCs w:val="20"/>
                <w:lang w:eastAsia="en-US"/>
              </w:rPr>
            </w:pPr>
            <w:r w:rsidRPr="008A1842">
              <w:rPr>
                <w:rFonts w:ascii="Times New Roman" w:eastAsia="Calibri" w:hAnsi="Times New Roman" w:cs="Times New Roman"/>
                <w:b/>
                <w:sz w:val="20"/>
                <w:szCs w:val="20"/>
                <w:lang w:eastAsia="en-US"/>
              </w:rPr>
              <w:t>Хорошо</w:t>
            </w:r>
          </w:p>
        </w:tc>
        <w:tc>
          <w:tcPr>
            <w:tcW w:w="1113" w:type="dxa"/>
            <w:shd w:val="clear" w:color="auto" w:fill="EAF1DD" w:themeFill="accent3" w:themeFillTint="33"/>
          </w:tcPr>
          <w:p w:rsidR="00FC35BA" w:rsidRPr="008A1842" w:rsidRDefault="00FC35BA" w:rsidP="00FC35BA">
            <w:pPr>
              <w:jc w:val="center"/>
              <w:rPr>
                <w:rFonts w:ascii="Times New Roman" w:eastAsia="Calibri" w:hAnsi="Times New Roman" w:cs="Times New Roman"/>
                <w:b/>
                <w:sz w:val="20"/>
                <w:szCs w:val="20"/>
                <w:lang w:eastAsia="en-US"/>
              </w:rPr>
            </w:pPr>
            <w:proofErr w:type="spellStart"/>
            <w:r w:rsidRPr="008A1842">
              <w:rPr>
                <w:rFonts w:ascii="Times New Roman" w:eastAsia="Calibri" w:hAnsi="Times New Roman" w:cs="Times New Roman"/>
                <w:b/>
                <w:sz w:val="20"/>
                <w:szCs w:val="20"/>
                <w:lang w:eastAsia="en-US"/>
              </w:rPr>
              <w:t>Удовлет</w:t>
            </w:r>
            <w:proofErr w:type="spellEnd"/>
            <w:r w:rsidRPr="008A1842">
              <w:rPr>
                <w:rFonts w:ascii="Times New Roman" w:eastAsia="Calibri" w:hAnsi="Times New Roman" w:cs="Times New Roman"/>
                <w:b/>
                <w:sz w:val="20"/>
                <w:szCs w:val="20"/>
                <w:lang w:eastAsia="en-US"/>
              </w:rPr>
              <w:t>.</w:t>
            </w:r>
          </w:p>
        </w:tc>
        <w:tc>
          <w:tcPr>
            <w:tcW w:w="1114" w:type="dxa"/>
            <w:shd w:val="clear" w:color="auto" w:fill="EAF1DD" w:themeFill="accent3" w:themeFillTint="33"/>
          </w:tcPr>
          <w:p w:rsidR="00FC35BA" w:rsidRPr="008A1842" w:rsidRDefault="00FC35BA" w:rsidP="00FC35BA">
            <w:pPr>
              <w:jc w:val="center"/>
              <w:rPr>
                <w:rFonts w:ascii="Times New Roman" w:eastAsia="Calibri" w:hAnsi="Times New Roman" w:cs="Times New Roman"/>
                <w:b/>
                <w:sz w:val="20"/>
                <w:szCs w:val="20"/>
                <w:lang w:eastAsia="en-US"/>
              </w:rPr>
            </w:pPr>
            <w:proofErr w:type="spellStart"/>
            <w:r w:rsidRPr="008A1842">
              <w:rPr>
                <w:rFonts w:ascii="Times New Roman" w:eastAsia="Calibri" w:hAnsi="Times New Roman" w:cs="Times New Roman"/>
                <w:b/>
                <w:sz w:val="20"/>
                <w:szCs w:val="20"/>
                <w:lang w:eastAsia="en-US"/>
              </w:rPr>
              <w:t>Неудовлет</w:t>
            </w:r>
            <w:proofErr w:type="spellEnd"/>
            <w:r w:rsidRPr="008A1842">
              <w:rPr>
                <w:rFonts w:ascii="Times New Roman" w:eastAsia="Calibri" w:hAnsi="Times New Roman" w:cs="Times New Roman"/>
                <w:b/>
                <w:sz w:val="20"/>
                <w:szCs w:val="20"/>
                <w:lang w:eastAsia="en-US"/>
              </w:rPr>
              <w:t>.</w:t>
            </w:r>
          </w:p>
        </w:tc>
        <w:tc>
          <w:tcPr>
            <w:tcW w:w="1113" w:type="dxa"/>
            <w:vMerge/>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b/>
                <w:sz w:val="20"/>
                <w:szCs w:val="20"/>
                <w:lang w:eastAsia="ar-SA"/>
              </w:rPr>
            </w:pPr>
          </w:p>
        </w:tc>
        <w:tc>
          <w:tcPr>
            <w:tcW w:w="1113" w:type="dxa"/>
            <w:vMerge/>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b/>
                <w:sz w:val="20"/>
                <w:szCs w:val="20"/>
                <w:lang w:eastAsia="ar-SA"/>
              </w:rPr>
            </w:pPr>
          </w:p>
        </w:tc>
        <w:tc>
          <w:tcPr>
            <w:tcW w:w="1114" w:type="dxa"/>
            <w:vMerge/>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b/>
                <w:sz w:val="20"/>
                <w:szCs w:val="20"/>
                <w:lang w:eastAsia="ar-SA"/>
              </w:rPr>
            </w:pPr>
          </w:p>
        </w:tc>
      </w:tr>
      <w:tr w:rsidR="006543CC" w:rsidRPr="008A1842" w:rsidTr="00541A0C">
        <w:trPr>
          <w:trHeight w:val="157"/>
        </w:trPr>
        <w:tc>
          <w:tcPr>
            <w:tcW w:w="10018" w:type="dxa"/>
            <w:gridSpan w:val="9"/>
            <w:shd w:val="clear" w:color="auto" w:fill="FBD4B4" w:themeFill="accent6" w:themeFillTint="66"/>
          </w:tcPr>
          <w:p w:rsidR="00FC35BA" w:rsidRPr="008A1842" w:rsidRDefault="00FC35BA" w:rsidP="00FC35BA">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 xml:space="preserve">44.02.01. Дошкольное образование  </w:t>
            </w:r>
          </w:p>
        </w:tc>
      </w:tr>
      <w:tr w:rsidR="006543CC" w:rsidRPr="008A1842" w:rsidTr="008B6070">
        <w:trPr>
          <w:trHeight w:val="463"/>
        </w:trPr>
        <w:tc>
          <w:tcPr>
            <w:tcW w:w="1149"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ДО31-18</w:t>
            </w:r>
          </w:p>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ПМ.03</w:t>
            </w:r>
          </w:p>
        </w:tc>
        <w:tc>
          <w:tcPr>
            <w:tcW w:w="1076" w:type="dxa"/>
            <w:vMerge w:val="restart"/>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20</w:t>
            </w:r>
          </w:p>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9</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11</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w:t>
            </w:r>
          </w:p>
        </w:tc>
        <w:tc>
          <w:tcPr>
            <w:tcW w:w="1114"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100</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100</w:t>
            </w:r>
          </w:p>
        </w:tc>
        <w:tc>
          <w:tcPr>
            <w:tcW w:w="1114"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4,4</w:t>
            </w:r>
          </w:p>
        </w:tc>
      </w:tr>
      <w:tr w:rsidR="006543CC" w:rsidRPr="008A1842" w:rsidTr="008B6070">
        <w:trPr>
          <w:trHeight w:val="463"/>
        </w:trPr>
        <w:tc>
          <w:tcPr>
            <w:tcW w:w="1149"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ДО31-18</w:t>
            </w:r>
          </w:p>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ПМ.05</w:t>
            </w:r>
          </w:p>
        </w:tc>
        <w:tc>
          <w:tcPr>
            <w:tcW w:w="1076" w:type="dxa"/>
            <w:vMerge/>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8</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12</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w:t>
            </w:r>
          </w:p>
        </w:tc>
        <w:tc>
          <w:tcPr>
            <w:tcW w:w="1114"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100</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100</w:t>
            </w:r>
          </w:p>
        </w:tc>
        <w:tc>
          <w:tcPr>
            <w:tcW w:w="1114"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4,9</w:t>
            </w:r>
          </w:p>
        </w:tc>
      </w:tr>
      <w:tr w:rsidR="006543CC" w:rsidRPr="008A1842" w:rsidTr="008B6070">
        <w:trPr>
          <w:trHeight w:val="463"/>
        </w:trPr>
        <w:tc>
          <w:tcPr>
            <w:tcW w:w="1149"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ДО41-17</w:t>
            </w:r>
          </w:p>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ПМ.02</w:t>
            </w:r>
          </w:p>
        </w:tc>
        <w:tc>
          <w:tcPr>
            <w:tcW w:w="1076"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23</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20</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3</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w:t>
            </w:r>
          </w:p>
        </w:tc>
        <w:tc>
          <w:tcPr>
            <w:tcW w:w="1114"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100</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100</w:t>
            </w:r>
          </w:p>
        </w:tc>
        <w:tc>
          <w:tcPr>
            <w:tcW w:w="1114"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4,9</w:t>
            </w:r>
          </w:p>
        </w:tc>
      </w:tr>
      <w:tr w:rsidR="006543CC" w:rsidRPr="008A1842" w:rsidTr="008B6070">
        <w:trPr>
          <w:trHeight w:val="233"/>
        </w:trPr>
        <w:tc>
          <w:tcPr>
            <w:tcW w:w="1149"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Итого</w:t>
            </w:r>
          </w:p>
        </w:tc>
        <w:tc>
          <w:tcPr>
            <w:tcW w:w="1076"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43</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37</w:t>
            </w:r>
          </w:p>
        </w:tc>
        <w:tc>
          <w:tcPr>
            <w:tcW w:w="1113" w:type="dxa"/>
            <w:shd w:val="clear" w:color="auto" w:fill="auto"/>
          </w:tcPr>
          <w:p w:rsidR="00FC35BA" w:rsidRPr="008A1842" w:rsidRDefault="00257A6E" w:rsidP="00FC35BA">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val="en-US" w:eastAsia="ar-SA"/>
              </w:rPr>
              <w:t>2</w:t>
            </w:r>
            <w:r w:rsidR="00FC35BA" w:rsidRPr="008A1842">
              <w:rPr>
                <w:rFonts w:ascii="Times New Roman" w:hAnsi="Times New Roman" w:cs="Times New Roman"/>
                <w:b/>
                <w:sz w:val="20"/>
                <w:szCs w:val="20"/>
                <w:lang w:eastAsia="ar-SA"/>
              </w:rPr>
              <w:t>6</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w:t>
            </w:r>
          </w:p>
        </w:tc>
        <w:tc>
          <w:tcPr>
            <w:tcW w:w="1114"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100</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100</w:t>
            </w:r>
          </w:p>
        </w:tc>
        <w:tc>
          <w:tcPr>
            <w:tcW w:w="1114"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4,7</w:t>
            </w:r>
          </w:p>
        </w:tc>
      </w:tr>
      <w:tr w:rsidR="006543CC" w:rsidRPr="008A1842" w:rsidTr="00541A0C">
        <w:trPr>
          <w:trHeight w:val="269"/>
        </w:trPr>
        <w:tc>
          <w:tcPr>
            <w:tcW w:w="10018" w:type="dxa"/>
            <w:gridSpan w:val="9"/>
            <w:shd w:val="clear" w:color="auto" w:fill="FBD4B4" w:themeFill="accent6" w:themeFillTint="66"/>
          </w:tcPr>
          <w:p w:rsidR="00FC35BA" w:rsidRPr="008A1842" w:rsidRDefault="00FC35BA" w:rsidP="00FC35BA">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shd w:val="clear" w:color="auto" w:fill="FBD4B4" w:themeFill="accent6" w:themeFillTint="66"/>
                <w:lang w:eastAsia="ar-SA"/>
              </w:rPr>
              <w:t>44.02.02 Преподавание в начальных</w:t>
            </w:r>
            <w:r w:rsidRPr="008A1842">
              <w:rPr>
                <w:rFonts w:ascii="Times New Roman" w:hAnsi="Times New Roman" w:cs="Times New Roman"/>
                <w:b/>
                <w:sz w:val="20"/>
                <w:szCs w:val="20"/>
                <w:lang w:eastAsia="ar-SA"/>
              </w:rPr>
              <w:t xml:space="preserve"> классах</w:t>
            </w:r>
          </w:p>
        </w:tc>
      </w:tr>
      <w:tr w:rsidR="006543CC" w:rsidRPr="008A1842" w:rsidTr="008B6070">
        <w:trPr>
          <w:trHeight w:val="463"/>
        </w:trPr>
        <w:tc>
          <w:tcPr>
            <w:tcW w:w="1149"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НК31-18</w:t>
            </w:r>
          </w:p>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ПМ.03</w:t>
            </w:r>
          </w:p>
        </w:tc>
        <w:tc>
          <w:tcPr>
            <w:tcW w:w="1076" w:type="dxa"/>
            <w:vMerge w:val="restart"/>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24</w:t>
            </w:r>
          </w:p>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18</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6</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w:t>
            </w:r>
          </w:p>
        </w:tc>
        <w:tc>
          <w:tcPr>
            <w:tcW w:w="1114"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100</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100</w:t>
            </w:r>
          </w:p>
        </w:tc>
        <w:tc>
          <w:tcPr>
            <w:tcW w:w="1114"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4,8</w:t>
            </w:r>
          </w:p>
        </w:tc>
      </w:tr>
      <w:tr w:rsidR="006543CC" w:rsidRPr="008A1842" w:rsidTr="008B6070">
        <w:trPr>
          <w:trHeight w:val="463"/>
        </w:trPr>
        <w:tc>
          <w:tcPr>
            <w:tcW w:w="1149"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НК31-18</w:t>
            </w:r>
          </w:p>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ПМ.04</w:t>
            </w:r>
          </w:p>
        </w:tc>
        <w:tc>
          <w:tcPr>
            <w:tcW w:w="1076" w:type="dxa"/>
            <w:vMerge/>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16</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7</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1</w:t>
            </w:r>
          </w:p>
        </w:tc>
        <w:tc>
          <w:tcPr>
            <w:tcW w:w="1114"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100</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95</w:t>
            </w:r>
          </w:p>
        </w:tc>
        <w:tc>
          <w:tcPr>
            <w:tcW w:w="1114"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4,6</w:t>
            </w:r>
          </w:p>
        </w:tc>
      </w:tr>
      <w:tr w:rsidR="006543CC" w:rsidRPr="008A1842" w:rsidTr="008B6070">
        <w:trPr>
          <w:trHeight w:val="463"/>
        </w:trPr>
        <w:tc>
          <w:tcPr>
            <w:tcW w:w="1149"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НК32-18</w:t>
            </w:r>
          </w:p>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ПМ.03</w:t>
            </w:r>
          </w:p>
        </w:tc>
        <w:tc>
          <w:tcPr>
            <w:tcW w:w="1076" w:type="dxa"/>
            <w:vMerge w:val="restart"/>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22</w:t>
            </w:r>
          </w:p>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17</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3</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2</w:t>
            </w:r>
          </w:p>
        </w:tc>
        <w:tc>
          <w:tcPr>
            <w:tcW w:w="1114"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100</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90,9</w:t>
            </w:r>
          </w:p>
        </w:tc>
        <w:tc>
          <w:tcPr>
            <w:tcW w:w="1114"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4,7</w:t>
            </w:r>
          </w:p>
        </w:tc>
      </w:tr>
      <w:tr w:rsidR="006543CC" w:rsidRPr="008A1842" w:rsidTr="008B6070">
        <w:trPr>
          <w:trHeight w:val="463"/>
        </w:trPr>
        <w:tc>
          <w:tcPr>
            <w:tcW w:w="1149"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НК32-18</w:t>
            </w:r>
          </w:p>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ПМ.04</w:t>
            </w:r>
          </w:p>
        </w:tc>
        <w:tc>
          <w:tcPr>
            <w:tcW w:w="1076" w:type="dxa"/>
            <w:vMerge/>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16</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4</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2</w:t>
            </w:r>
          </w:p>
        </w:tc>
        <w:tc>
          <w:tcPr>
            <w:tcW w:w="1114"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100</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90,9</w:t>
            </w:r>
          </w:p>
        </w:tc>
        <w:tc>
          <w:tcPr>
            <w:tcW w:w="1114"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4,6</w:t>
            </w:r>
          </w:p>
        </w:tc>
      </w:tr>
      <w:tr w:rsidR="006543CC" w:rsidRPr="008A1842" w:rsidTr="008B6070">
        <w:trPr>
          <w:trHeight w:val="229"/>
        </w:trPr>
        <w:tc>
          <w:tcPr>
            <w:tcW w:w="1149"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НК23-19</w:t>
            </w:r>
          </w:p>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ПМ.03</w:t>
            </w:r>
          </w:p>
        </w:tc>
        <w:tc>
          <w:tcPr>
            <w:tcW w:w="1076" w:type="dxa"/>
            <w:vMerge w:val="restart"/>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16</w:t>
            </w:r>
          </w:p>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14</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2</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w:t>
            </w:r>
          </w:p>
        </w:tc>
        <w:tc>
          <w:tcPr>
            <w:tcW w:w="1114"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w:t>
            </w:r>
          </w:p>
        </w:tc>
        <w:tc>
          <w:tcPr>
            <w:tcW w:w="1113" w:type="dxa"/>
            <w:shd w:val="clear" w:color="auto" w:fill="auto"/>
          </w:tcPr>
          <w:p w:rsidR="00FC35BA" w:rsidRPr="008A1842" w:rsidRDefault="00FC35BA" w:rsidP="00FC35BA">
            <w:pPr>
              <w:jc w:val="center"/>
              <w:rPr>
                <w:rFonts w:ascii="Times New Roman" w:eastAsia="Calibri" w:hAnsi="Times New Roman" w:cs="Times New Roman"/>
                <w:sz w:val="20"/>
                <w:szCs w:val="20"/>
                <w:lang w:eastAsia="en-US"/>
              </w:rPr>
            </w:pPr>
            <w:r w:rsidRPr="008A1842">
              <w:rPr>
                <w:rFonts w:ascii="Times New Roman" w:hAnsi="Times New Roman" w:cs="Times New Roman"/>
                <w:sz w:val="20"/>
                <w:szCs w:val="20"/>
                <w:lang w:eastAsia="ar-SA"/>
              </w:rPr>
              <w:t>100</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96,0</w:t>
            </w:r>
          </w:p>
        </w:tc>
        <w:tc>
          <w:tcPr>
            <w:tcW w:w="1114"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4,0</w:t>
            </w:r>
          </w:p>
        </w:tc>
      </w:tr>
      <w:tr w:rsidR="006543CC" w:rsidRPr="008A1842" w:rsidTr="008B6070">
        <w:trPr>
          <w:trHeight w:val="463"/>
        </w:trPr>
        <w:tc>
          <w:tcPr>
            <w:tcW w:w="1149"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НК23-19</w:t>
            </w:r>
          </w:p>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ПМ.04</w:t>
            </w:r>
          </w:p>
        </w:tc>
        <w:tc>
          <w:tcPr>
            <w:tcW w:w="1076" w:type="dxa"/>
            <w:vMerge/>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6</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7</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8</w:t>
            </w:r>
          </w:p>
        </w:tc>
        <w:tc>
          <w:tcPr>
            <w:tcW w:w="1114"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w:t>
            </w:r>
          </w:p>
        </w:tc>
        <w:tc>
          <w:tcPr>
            <w:tcW w:w="1113" w:type="dxa"/>
            <w:shd w:val="clear" w:color="auto" w:fill="auto"/>
          </w:tcPr>
          <w:p w:rsidR="00FC35BA" w:rsidRPr="008A1842" w:rsidRDefault="00FC35BA" w:rsidP="00FC35BA">
            <w:pPr>
              <w:jc w:val="center"/>
              <w:rPr>
                <w:rFonts w:ascii="Times New Roman" w:eastAsia="Calibri" w:hAnsi="Times New Roman" w:cs="Times New Roman"/>
                <w:sz w:val="20"/>
                <w:szCs w:val="20"/>
                <w:lang w:eastAsia="en-US"/>
              </w:rPr>
            </w:pPr>
            <w:r w:rsidRPr="008A1842">
              <w:rPr>
                <w:rFonts w:ascii="Times New Roman" w:hAnsi="Times New Roman" w:cs="Times New Roman"/>
                <w:sz w:val="20"/>
                <w:szCs w:val="20"/>
                <w:lang w:eastAsia="ar-SA"/>
              </w:rPr>
              <w:t>100</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81,0</w:t>
            </w:r>
          </w:p>
        </w:tc>
        <w:tc>
          <w:tcPr>
            <w:tcW w:w="1114"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4,0</w:t>
            </w:r>
          </w:p>
        </w:tc>
      </w:tr>
      <w:tr w:rsidR="006543CC" w:rsidRPr="008A1842" w:rsidTr="008B6070">
        <w:trPr>
          <w:trHeight w:val="463"/>
        </w:trPr>
        <w:tc>
          <w:tcPr>
            <w:tcW w:w="1149"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НК41-17</w:t>
            </w:r>
          </w:p>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ПМ.01</w:t>
            </w:r>
          </w:p>
        </w:tc>
        <w:tc>
          <w:tcPr>
            <w:tcW w:w="1076"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25</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13</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9</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3</w:t>
            </w:r>
          </w:p>
        </w:tc>
        <w:tc>
          <w:tcPr>
            <w:tcW w:w="1114"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w:t>
            </w:r>
          </w:p>
        </w:tc>
        <w:tc>
          <w:tcPr>
            <w:tcW w:w="1113" w:type="dxa"/>
            <w:shd w:val="clear" w:color="auto" w:fill="auto"/>
          </w:tcPr>
          <w:p w:rsidR="00FC35BA" w:rsidRPr="008A1842" w:rsidRDefault="00FC35BA" w:rsidP="00FC35BA">
            <w:pPr>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100</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88,0</w:t>
            </w:r>
          </w:p>
        </w:tc>
        <w:tc>
          <w:tcPr>
            <w:tcW w:w="1114"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4,4</w:t>
            </w:r>
          </w:p>
        </w:tc>
      </w:tr>
      <w:tr w:rsidR="006543CC" w:rsidRPr="008A1842" w:rsidTr="008B6070">
        <w:trPr>
          <w:trHeight w:val="463"/>
        </w:trPr>
        <w:tc>
          <w:tcPr>
            <w:tcW w:w="1149"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НК42-17</w:t>
            </w:r>
          </w:p>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ПМ.01</w:t>
            </w:r>
          </w:p>
        </w:tc>
        <w:tc>
          <w:tcPr>
            <w:tcW w:w="1076"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22</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13</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9</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w:t>
            </w:r>
          </w:p>
        </w:tc>
        <w:tc>
          <w:tcPr>
            <w:tcW w:w="1114"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w:t>
            </w:r>
          </w:p>
        </w:tc>
        <w:tc>
          <w:tcPr>
            <w:tcW w:w="1113" w:type="dxa"/>
            <w:shd w:val="clear" w:color="auto" w:fill="auto"/>
          </w:tcPr>
          <w:p w:rsidR="00FC35BA" w:rsidRPr="008A1842" w:rsidRDefault="00FC35BA" w:rsidP="00FC35BA">
            <w:pPr>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100</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100</w:t>
            </w:r>
          </w:p>
        </w:tc>
        <w:tc>
          <w:tcPr>
            <w:tcW w:w="1114"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4,6</w:t>
            </w:r>
          </w:p>
        </w:tc>
      </w:tr>
      <w:tr w:rsidR="006543CC" w:rsidRPr="008A1842" w:rsidTr="008B6070">
        <w:trPr>
          <w:trHeight w:val="463"/>
        </w:trPr>
        <w:tc>
          <w:tcPr>
            <w:tcW w:w="1149"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НК33-18</w:t>
            </w:r>
          </w:p>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ПМ.01</w:t>
            </w:r>
          </w:p>
        </w:tc>
        <w:tc>
          <w:tcPr>
            <w:tcW w:w="1076"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19</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9</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8</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3</w:t>
            </w:r>
          </w:p>
        </w:tc>
        <w:tc>
          <w:tcPr>
            <w:tcW w:w="1114"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w:t>
            </w:r>
          </w:p>
        </w:tc>
        <w:tc>
          <w:tcPr>
            <w:tcW w:w="1113" w:type="dxa"/>
            <w:shd w:val="clear" w:color="auto" w:fill="auto"/>
          </w:tcPr>
          <w:p w:rsidR="00FC35BA" w:rsidRPr="008A1842" w:rsidRDefault="00FC35BA" w:rsidP="00FC35BA">
            <w:pPr>
              <w:jc w:val="center"/>
              <w:rPr>
                <w:rFonts w:ascii="Times New Roman" w:hAnsi="Times New Roman" w:cs="Times New Roman"/>
                <w:sz w:val="20"/>
                <w:szCs w:val="20"/>
                <w:lang w:eastAsia="ar-SA"/>
              </w:rPr>
            </w:pPr>
            <w:r w:rsidRPr="008A1842">
              <w:rPr>
                <w:rFonts w:ascii="Times New Roman" w:hAnsi="Times New Roman" w:cs="Times New Roman"/>
                <w:sz w:val="20"/>
                <w:szCs w:val="20"/>
                <w:lang w:eastAsia="ar-SA"/>
              </w:rPr>
              <w:t>100</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89,4</w:t>
            </w:r>
          </w:p>
        </w:tc>
        <w:tc>
          <w:tcPr>
            <w:tcW w:w="1114"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4,4</w:t>
            </w:r>
          </w:p>
        </w:tc>
      </w:tr>
      <w:tr w:rsidR="006543CC" w:rsidRPr="008A1842" w:rsidTr="008B6070">
        <w:trPr>
          <w:trHeight w:val="259"/>
        </w:trPr>
        <w:tc>
          <w:tcPr>
            <w:tcW w:w="1149"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Итого</w:t>
            </w:r>
          </w:p>
        </w:tc>
        <w:tc>
          <w:tcPr>
            <w:tcW w:w="1076"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 xml:space="preserve"> 128</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122</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55</w:t>
            </w:r>
          </w:p>
        </w:tc>
        <w:tc>
          <w:tcPr>
            <w:tcW w:w="1113" w:type="dxa"/>
            <w:shd w:val="clear" w:color="auto" w:fill="auto"/>
          </w:tcPr>
          <w:p w:rsidR="00FC35BA" w:rsidRPr="008A1842" w:rsidRDefault="00FC35BA" w:rsidP="00257A6E">
            <w:pPr>
              <w:keepNext/>
              <w:tabs>
                <w:tab w:val="left" w:pos="1755"/>
              </w:tabs>
              <w:suppressAutoHyphens/>
              <w:jc w:val="center"/>
              <w:outlineLvl w:val="0"/>
              <w:rPr>
                <w:rFonts w:ascii="Times New Roman" w:hAnsi="Times New Roman" w:cs="Times New Roman"/>
                <w:b/>
                <w:sz w:val="20"/>
                <w:szCs w:val="20"/>
                <w:lang w:val="en-US" w:eastAsia="ar-SA"/>
              </w:rPr>
            </w:pPr>
            <w:r w:rsidRPr="008A1842">
              <w:rPr>
                <w:rFonts w:ascii="Times New Roman" w:hAnsi="Times New Roman" w:cs="Times New Roman"/>
                <w:b/>
                <w:sz w:val="20"/>
                <w:szCs w:val="20"/>
                <w:lang w:eastAsia="ar-SA"/>
              </w:rPr>
              <w:t>1</w:t>
            </w:r>
            <w:r w:rsidR="00257A6E" w:rsidRPr="008A1842">
              <w:rPr>
                <w:rFonts w:ascii="Times New Roman" w:hAnsi="Times New Roman" w:cs="Times New Roman"/>
                <w:b/>
                <w:sz w:val="20"/>
                <w:szCs w:val="20"/>
                <w:lang w:val="en-US" w:eastAsia="ar-SA"/>
              </w:rPr>
              <w:t>9</w:t>
            </w:r>
          </w:p>
        </w:tc>
        <w:tc>
          <w:tcPr>
            <w:tcW w:w="1114"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w:t>
            </w:r>
          </w:p>
        </w:tc>
        <w:tc>
          <w:tcPr>
            <w:tcW w:w="1113" w:type="dxa"/>
            <w:shd w:val="clear" w:color="auto" w:fill="auto"/>
          </w:tcPr>
          <w:p w:rsidR="00FC35BA" w:rsidRPr="008A1842" w:rsidRDefault="00FC35BA" w:rsidP="00FC35BA">
            <w:pPr>
              <w:jc w:val="center"/>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100</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92,3</w:t>
            </w:r>
          </w:p>
        </w:tc>
        <w:tc>
          <w:tcPr>
            <w:tcW w:w="1114"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4,4</w:t>
            </w:r>
          </w:p>
        </w:tc>
      </w:tr>
      <w:tr w:rsidR="006543CC" w:rsidRPr="008A1842" w:rsidTr="00541A0C">
        <w:trPr>
          <w:trHeight w:val="285"/>
        </w:trPr>
        <w:tc>
          <w:tcPr>
            <w:tcW w:w="10018" w:type="dxa"/>
            <w:gridSpan w:val="9"/>
            <w:shd w:val="clear" w:color="auto" w:fill="FBD4B4" w:themeFill="accent6" w:themeFillTint="66"/>
          </w:tcPr>
          <w:p w:rsidR="00FC35BA" w:rsidRPr="008A1842" w:rsidRDefault="00FC35BA" w:rsidP="00FC35BA">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 xml:space="preserve">44.02.03. Педагогика дополнительного образования  </w:t>
            </w:r>
          </w:p>
        </w:tc>
      </w:tr>
      <w:tr w:rsidR="006543CC" w:rsidRPr="008A1842" w:rsidTr="008B6070">
        <w:trPr>
          <w:trHeight w:val="463"/>
        </w:trPr>
        <w:tc>
          <w:tcPr>
            <w:tcW w:w="1149"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ПДО31-18</w:t>
            </w:r>
          </w:p>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ПМ.03</w:t>
            </w:r>
          </w:p>
        </w:tc>
        <w:tc>
          <w:tcPr>
            <w:tcW w:w="1076" w:type="dxa"/>
            <w:vMerge w:val="restart"/>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23</w:t>
            </w:r>
          </w:p>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10</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9</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4</w:t>
            </w:r>
          </w:p>
        </w:tc>
        <w:tc>
          <w:tcPr>
            <w:tcW w:w="1114"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100</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82,0</w:t>
            </w:r>
          </w:p>
        </w:tc>
        <w:tc>
          <w:tcPr>
            <w:tcW w:w="1114"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4,2</w:t>
            </w:r>
          </w:p>
        </w:tc>
      </w:tr>
      <w:tr w:rsidR="006543CC" w:rsidRPr="008A1842" w:rsidTr="008B6070">
        <w:trPr>
          <w:trHeight w:val="463"/>
        </w:trPr>
        <w:tc>
          <w:tcPr>
            <w:tcW w:w="1149"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ПДО31-18</w:t>
            </w:r>
          </w:p>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ПМ.04</w:t>
            </w:r>
          </w:p>
        </w:tc>
        <w:tc>
          <w:tcPr>
            <w:tcW w:w="1076" w:type="dxa"/>
            <w:vMerge/>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12</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7</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4</w:t>
            </w:r>
          </w:p>
        </w:tc>
        <w:tc>
          <w:tcPr>
            <w:tcW w:w="1114"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100</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82,0</w:t>
            </w:r>
          </w:p>
        </w:tc>
        <w:tc>
          <w:tcPr>
            <w:tcW w:w="1114"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4,3</w:t>
            </w:r>
          </w:p>
        </w:tc>
      </w:tr>
      <w:tr w:rsidR="006543CC" w:rsidRPr="008A1842" w:rsidTr="008B6070">
        <w:trPr>
          <w:trHeight w:val="463"/>
        </w:trPr>
        <w:tc>
          <w:tcPr>
            <w:tcW w:w="1149"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ПДО31-18</w:t>
            </w:r>
          </w:p>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ПМ.02</w:t>
            </w:r>
          </w:p>
        </w:tc>
        <w:tc>
          <w:tcPr>
            <w:tcW w:w="1076" w:type="dxa"/>
            <w:vMerge/>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13</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6</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4</w:t>
            </w:r>
          </w:p>
        </w:tc>
        <w:tc>
          <w:tcPr>
            <w:tcW w:w="1114"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100</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82,6</w:t>
            </w:r>
          </w:p>
        </w:tc>
        <w:tc>
          <w:tcPr>
            <w:tcW w:w="1114"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4,4</w:t>
            </w:r>
          </w:p>
        </w:tc>
      </w:tr>
      <w:tr w:rsidR="006543CC" w:rsidRPr="008A1842" w:rsidTr="008B6070">
        <w:trPr>
          <w:trHeight w:val="219"/>
        </w:trPr>
        <w:tc>
          <w:tcPr>
            <w:tcW w:w="1149" w:type="dxa"/>
            <w:shd w:val="clear" w:color="auto" w:fill="auto"/>
          </w:tcPr>
          <w:p w:rsidR="00FC35BA" w:rsidRPr="008A1842" w:rsidRDefault="00FC35BA" w:rsidP="00FC35BA">
            <w:pPr>
              <w:jc w:val="center"/>
              <w:rPr>
                <w:rFonts w:ascii="Times New Roman" w:eastAsia="Calibri" w:hAnsi="Times New Roman" w:cs="Times New Roman"/>
                <w:sz w:val="20"/>
                <w:szCs w:val="20"/>
                <w:lang w:eastAsia="en-US"/>
              </w:rPr>
            </w:pPr>
            <w:r w:rsidRPr="008A1842">
              <w:rPr>
                <w:rFonts w:ascii="Times New Roman" w:eastAsia="Calibri" w:hAnsi="Times New Roman" w:cs="Times New Roman"/>
                <w:sz w:val="20"/>
                <w:szCs w:val="20"/>
                <w:lang w:eastAsia="en-US"/>
              </w:rPr>
              <w:t>Итого</w:t>
            </w:r>
          </w:p>
        </w:tc>
        <w:tc>
          <w:tcPr>
            <w:tcW w:w="1076"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23</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35</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22</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12</w:t>
            </w:r>
          </w:p>
        </w:tc>
        <w:tc>
          <w:tcPr>
            <w:tcW w:w="1114"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100</w:t>
            </w:r>
          </w:p>
        </w:tc>
        <w:tc>
          <w:tcPr>
            <w:tcW w:w="1113"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82.2</w:t>
            </w:r>
          </w:p>
        </w:tc>
        <w:tc>
          <w:tcPr>
            <w:tcW w:w="1114" w:type="dxa"/>
            <w:shd w:val="clear" w:color="auto" w:fill="auto"/>
          </w:tcPr>
          <w:p w:rsidR="00FC35BA" w:rsidRPr="008A1842" w:rsidRDefault="00FC35BA" w:rsidP="00FC35BA">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4,3</w:t>
            </w:r>
          </w:p>
        </w:tc>
      </w:tr>
    </w:tbl>
    <w:p w:rsidR="00541A0C" w:rsidRPr="008A1842" w:rsidRDefault="00541A0C" w:rsidP="008A1842">
      <w:pPr>
        <w:suppressAutoHyphens/>
        <w:spacing w:line="360" w:lineRule="auto"/>
        <w:ind w:firstLine="709"/>
        <w:rPr>
          <w:rFonts w:ascii="Times New Roman" w:hAnsi="Times New Roman" w:cs="Times New Roman"/>
          <w:bCs/>
          <w:lang w:eastAsia="ar-SA"/>
        </w:rPr>
      </w:pPr>
      <w:r w:rsidRPr="008A1842">
        <w:rPr>
          <w:rFonts w:ascii="Times New Roman" w:hAnsi="Times New Roman" w:cs="Times New Roman"/>
          <w:b/>
          <w:bCs/>
          <w:lang w:eastAsia="ar-SA"/>
        </w:rPr>
        <w:t>44.02.02 Преподавание в начальных классах</w:t>
      </w:r>
      <w:r w:rsidRPr="008A1842">
        <w:rPr>
          <w:rFonts w:ascii="Times New Roman" w:hAnsi="Times New Roman" w:cs="Times New Roman"/>
          <w:bCs/>
          <w:lang w:eastAsia="ar-SA"/>
        </w:rPr>
        <w:t xml:space="preserve"> </w:t>
      </w:r>
    </w:p>
    <w:p w:rsidR="00541A0C" w:rsidRPr="008A1842" w:rsidRDefault="00541A0C" w:rsidP="008A1842">
      <w:pPr>
        <w:suppressAutoHyphens/>
        <w:spacing w:line="360" w:lineRule="auto"/>
        <w:ind w:firstLine="709"/>
        <w:rPr>
          <w:rFonts w:ascii="Times New Roman" w:hAnsi="Times New Roman" w:cs="Times New Roman"/>
          <w:bCs/>
          <w:highlight w:val="yellow"/>
          <w:lang w:eastAsia="ar-SA"/>
        </w:rPr>
      </w:pPr>
      <w:r w:rsidRPr="008A1842">
        <w:rPr>
          <w:rFonts w:ascii="Times New Roman" w:hAnsi="Times New Roman" w:cs="Times New Roman"/>
          <w:bCs/>
          <w:lang w:eastAsia="ar-SA"/>
        </w:rPr>
        <w:t xml:space="preserve"> ПМ 01. Преподавание по программам начального общего образования (144ч.). Всего  прошли  66 чел., что составило 100%, качество – 92,4%, средний балл – 4,4.  (АППГ - 97%, качество – 89%, средний балл – 4,5).</w:t>
      </w:r>
    </w:p>
    <w:p w:rsidR="00541A0C" w:rsidRPr="008A1842" w:rsidRDefault="00541A0C" w:rsidP="008A1842">
      <w:pPr>
        <w:suppressAutoHyphens/>
        <w:spacing w:line="360" w:lineRule="auto"/>
        <w:ind w:firstLine="709"/>
        <w:jc w:val="both"/>
        <w:rPr>
          <w:rFonts w:ascii="Times New Roman" w:hAnsi="Times New Roman" w:cs="Times New Roman"/>
          <w:bCs/>
          <w:lang w:eastAsia="ar-SA"/>
        </w:rPr>
      </w:pPr>
      <w:r w:rsidRPr="008A1842">
        <w:rPr>
          <w:rFonts w:ascii="Times New Roman" w:hAnsi="Times New Roman" w:cs="Times New Roman"/>
          <w:bCs/>
          <w:lang w:eastAsia="ar-SA"/>
        </w:rPr>
        <w:t xml:space="preserve"> ПМ.03 Классное  руководство (36ч.). Всего прошли практику по профилю специальности 62 чел., что составило 100%, качество – 65%, средний балл – 3,9 (АППГ - 100%, качество – 98,5%, средний балл – 4,9).</w:t>
      </w:r>
    </w:p>
    <w:p w:rsidR="00541A0C" w:rsidRPr="008A1842" w:rsidRDefault="00541A0C" w:rsidP="008A1842">
      <w:pPr>
        <w:suppressAutoHyphens/>
        <w:spacing w:line="360" w:lineRule="auto"/>
        <w:ind w:firstLine="709"/>
        <w:jc w:val="both"/>
        <w:rPr>
          <w:rFonts w:ascii="Times New Roman" w:hAnsi="Times New Roman" w:cs="Times New Roman"/>
          <w:bCs/>
          <w:lang w:eastAsia="ar-SA"/>
        </w:rPr>
      </w:pPr>
      <w:r w:rsidRPr="008A1842">
        <w:rPr>
          <w:rFonts w:ascii="Times New Roman" w:eastAsia="Calibri" w:hAnsi="Times New Roman" w:cs="Times New Roman"/>
          <w:lang w:eastAsia="en-US"/>
        </w:rPr>
        <w:t xml:space="preserve"> ПМ.04 Методическое обеспечение образовательного процесса (36ч.). Всего прошли практику по профилю специальности 62 чел., что составило 100%, качество –67%, средний балл – 3,9 (АППГ -100%, качество – 96%, средний балл – 4,7).</w:t>
      </w:r>
    </w:p>
    <w:p w:rsidR="00541A0C" w:rsidRPr="008A1842" w:rsidRDefault="00541A0C" w:rsidP="008A1842">
      <w:pPr>
        <w:spacing w:line="360" w:lineRule="auto"/>
        <w:jc w:val="both"/>
        <w:rPr>
          <w:rFonts w:ascii="Times New Roman" w:eastAsia="Calibri" w:hAnsi="Times New Roman" w:cs="Times New Roman"/>
          <w:b/>
          <w:lang w:eastAsia="en-US"/>
        </w:rPr>
      </w:pPr>
      <w:r w:rsidRPr="008A1842">
        <w:rPr>
          <w:rFonts w:ascii="Times New Roman" w:eastAsia="Calibri" w:hAnsi="Times New Roman" w:cs="Times New Roman"/>
          <w:b/>
          <w:lang w:eastAsia="en-US"/>
        </w:rPr>
        <w:t xml:space="preserve">            44.02.01 Дошкольное образование</w:t>
      </w:r>
    </w:p>
    <w:p w:rsidR="00541A0C" w:rsidRPr="008A1842" w:rsidRDefault="00541A0C" w:rsidP="008A1842">
      <w:pPr>
        <w:spacing w:line="360" w:lineRule="auto"/>
        <w:ind w:firstLine="709"/>
        <w:jc w:val="both"/>
        <w:rPr>
          <w:rFonts w:ascii="Times New Roman" w:eastAsia="Calibri" w:hAnsi="Times New Roman" w:cs="Times New Roman"/>
          <w:bCs/>
          <w:lang w:eastAsia="en-US"/>
        </w:rPr>
      </w:pPr>
      <w:r w:rsidRPr="008A1842">
        <w:rPr>
          <w:rFonts w:ascii="Times New Roman" w:eastAsia="Calibri" w:hAnsi="Times New Roman" w:cs="Times New Roman"/>
          <w:lang w:eastAsia="en-US"/>
        </w:rPr>
        <w:lastRenderedPageBreak/>
        <w:t>ПМ.02 Организация различных видов деятельности и общения детей (108ч.). Всего прошли практику 23 чел., что составило 100 % Качество – 83%, средний балл – 4,3 (АППГ - 95% , качество – 86%, средний балл – 4,3).</w:t>
      </w:r>
    </w:p>
    <w:p w:rsidR="00541A0C" w:rsidRPr="008A1842" w:rsidRDefault="00541A0C" w:rsidP="008A1842">
      <w:pPr>
        <w:spacing w:line="360" w:lineRule="auto"/>
        <w:ind w:firstLine="709"/>
        <w:jc w:val="both"/>
        <w:rPr>
          <w:rFonts w:ascii="Times New Roman" w:eastAsia="Calibri" w:hAnsi="Times New Roman" w:cs="Times New Roman"/>
          <w:lang w:eastAsia="en-US"/>
        </w:rPr>
      </w:pPr>
      <w:r w:rsidRPr="008A1842">
        <w:rPr>
          <w:rFonts w:ascii="Times New Roman" w:eastAsia="Calibri" w:hAnsi="Times New Roman" w:cs="Times New Roman"/>
          <w:lang w:eastAsia="en-US"/>
        </w:rPr>
        <w:t>ПМ.03 Организация занятий по основным программам дошкольного образования (54ч.).  Всего прошли практику 20 чел, что составило 100 %. Качество – 100%, средний балл – 4,4 (АППГ - 100 % Качество – 100%, средний балл – 4,4).</w:t>
      </w:r>
    </w:p>
    <w:p w:rsidR="00541A0C" w:rsidRPr="008A1842" w:rsidRDefault="00541A0C" w:rsidP="008A1842">
      <w:pPr>
        <w:spacing w:line="360" w:lineRule="auto"/>
        <w:ind w:firstLine="709"/>
        <w:jc w:val="both"/>
        <w:rPr>
          <w:rFonts w:ascii="Times New Roman" w:hAnsi="Times New Roman" w:cs="Times New Roman"/>
          <w:bCs/>
          <w:lang w:eastAsia="ar-SA"/>
        </w:rPr>
      </w:pPr>
      <w:r w:rsidRPr="008A1842">
        <w:rPr>
          <w:rFonts w:ascii="Times New Roman" w:eastAsia="Calibri" w:hAnsi="Times New Roman" w:cs="Times New Roman"/>
          <w:lang w:eastAsia="en-US"/>
        </w:rPr>
        <w:t xml:space="preserve">ПМ.05 Методическое обеспечение образовательного процесса, специальности (18ч.) </w:t>
      </w:r>
      <w:r w:rsidRPr="008A1842">
        <w:rPr>
          <w:rFonts w:ascii="Times New Roman" w:hAnsi="Times New Roman" w:cs="Times New Roman"/>
          <w:bCs/>
          <w:lang w:eastAsia="ar-SA"/>
        </w:rPr>
        <w:t>Всего прошли практику 20 чел., что составило 100 %. Качество – 86%, средний балл – 4,5 (АППГ - 100 %  качество – 100%, средний балл – 4,5).</w:t>
      </w:r>
    </w:p>
    <w:p w:rsidR="00541A0C" w:rsidRPr="008A1842" w:rsidRDefault="00541A0C" w:rsidP="008A1842">
      <w:pPr>
        <w:spacing w:line="360" w:lineRule="auto"/>
        <w:jc w:val="both"/>
        <w:rPr>
          <w:rFonts w:ascii="Times New Roman" w:eastAsia="Calibri" w:hAnsi="Times New Roman" w:cs="Times New Roman"/>
          <w:b/>
          <w:lang w:eastAsia="en-US"/>
        </w:rPr>
      </w:pPr>
      <w:r w:rsidRPr="008A1842">
        <w:rPr>
          <w:rFonts w:ascii="Times New Roman" w:eastAsia="Calibri" w:hAnsi="Times New Roman" w:cs="Times New Roman"/>
          <w:b/>
          <w:lang w:eastAsia="en-US"/>
        </w:rPr>
        <w:t xml:space="preserve">          44.02.03 Педагогика дополнительного образования</w:t>
      </w:r>
    </w:p>
    <w:p w:rsidR="00541A0C" w:rsidRPr="008A1842" w:rsidRDefault="00541A0C" w:rsidP="008A1842">
      <w:pPr>
        <w:spacing w:line="360" w:lineRule="auto"/>
        <w:jc w:val="both"/>
        <w:rPr>
          <w:rFonts w:ascii="Times New Roman" w:eastAsia="Calibri" w:hAnsi="Times New Roman" w:cs="Times New Roman"/>
          <w:lang w:eastAsia="en-US"/>
        </w:rPr>
      </w:pPr>
      <w:r w:rsidRPr="008A1842">
        <w:rPr>
          <w:rFonts w:ascii="Times New Roman" w:eastAsia="Calibri" w:hAnsi="Times New Roman" w:cs="Times New Roman"/>
          <w:b/>
          <w:lang w:eastAsia="en-US"/>
        </w:rPr>
        <w:t xml:space="preserve">           </w:t>
      </w:r>
      <w:r w:rsidRPr="008A1842">
        <w:rPr>
          <w:rFonts w:ascii="Times New Roman" w:hAnsi="Times New Roman" w:cs="Times New Roman"/>
        </w:rPr>
        <w:t xml:space="preserve">ПМ.02 </w:t>
      </w:r>
      <w:r w:rsidRPr="008A1842">
        <w:rPr>
          <w:rFonts w:ascii="Times New Roman" w:eastAsia="Calibri" w:hAnsi="Times New Roman" w:cs="Times New Roman"/>
        </w:rPr>
        <w:t xml:space="preserve">Организация досуговой деятельности </w:t>
      </w:r>
      <w:r w:rsidRPr="008A1842">
        <w:rPr>
          <w:rFonts w:ascii="Times New Roman" w:hAnsi="Times New Roman" w:cs="Times New Roman"/>
        </w:rPr>
        <w:t xml:space="preserve">(36ч.). </w:t>
      </w:r>
      <w:r w:rsidRPr="008A1842">
        <w:rPr>
          <w:rFonts w:ascii="Times New Roman" w:eastAsia="Calibri" w:hAnsi="Times New Roman" w:cs="Times New Roman"/>
          <w:lang w:eastAsia="en-US"/>
        </w:rPr>
        <w:t xml:space="preserve"> Всего прошли практику 23 чел., что составило 100 % Качество – 82,6%, средний балл – 4,4.   </w:t>
      </w:r>
    </w:p>
    <w:p w:rsidR="00541A0C" w:rsidRPr="008A1842" w:rsidRDefault="00541A0C" w:rsidP="008A1842">
      <w:pPr>
        <w:spacing w:line="360" w:lineRule="auto"/>
        <w:jc w:val="both"/>
        <w:rPr>
          <w:rFonts w:ascii="Times New Roman" w:eastAsia="Calibri" w:hAnsi="Times New Roman" w:cs="Times New Roman"/>
          <w:lang w:eastAsia="en-US"/>
        </w:rPr>
      </w:pPr>
      <w:r w:rsidRPr="008A1842">
        <w:rPr>
          <w:rFonts w:ascii="Times New Roman" w:eastAsia="Calibri" w:hAnsi="Times New Roman" w:cs="Times New Roman"/>
          <w:lang w:eastAsia="en-US"/>
        </w:rPr>
        <w:t xml:space="preserve">           ПМ.03  </w:t>
      </w:r>
      <w:r w:rsidRPr="008A1842">
        <w:rPr>
          <w:rFonts w:ascii="Times New Roman" w:eastAsia="Calibri" w:hAnsi="Times New Roman" w:cs="Times New Roman"/>
        </w:rPr>
        <w:t>Методическое обеспечение образовательного процесса</w:t>
      </w:r>
      <w:r w:rsidRPr="008A1842">
        <w:rPr>
          <w:rFonts w:ascii="Times New Roman" w:eastAsia="Calibri" w:hAnsi="Times New Roman" w:cs="Times New Roman"/>
          <w:lang w:eastAsia="en-US"/>
        </w:rPr>
        <w:t xml:space="preserve"> (36ч.).  Всего прошли практику 23 чел, что составило 100 %. Качество – 82%, средний балл – 4,2.</w:t>
      </w:r>
    </w:p>
    <w:p w:rsidR="00465874" w:rsidRPr="008A1842" w:rsidRDefault="00541A0C" w:rsidP="008A1842">
      <w:pPr>
        <w:spacing w:line="360" w:lineRule="auto"/>
        <w:jc w:val="both"/>
        <w:rPr>
          <w:rFonts w:ascii="Times New Roman" w:hAnsi="Times New Roman" w:cs="Times New Roman"/>
          <w:bCs/>
          <w:lang w:eastAsia="ar-SA"/>
        </w:rPr>
      </w:pPr>
      <w:r w:rsidRPr="008A1842">
        <w:rPr>
          <w:rFonts w:ascii="Times New Roman" w:eastAsia="Calibri" w:hAnsi="Times New Roman" w:cs="Times New Roman"/>
          <w:lang w:eastAsia="en-US"/>
        </w:rPr>
        <w:t xml:space="preserve">           ПМ.04(В) Организация обучения детей с ОВЗ в условиях инклюзивного образования (36ч.). </w:t>
      </w:r>
      <w:r w:rsidRPr="008A1842">
        <w:rPr>
          <w:rFonts w:ascii="Times New Roman" w:hAnsi="Times New Roman" w:cs="Times New Roman"/>
          <w:bCs/>
          <w:lang w:eastAsia="ar-SA"/>
        </w:rPr>
        <w:t>Всего прошли практику 23 чел., что составило 100 %. Качество – 86%, средний балл – 4,3.</w:t>
      </w:r>
    </w:p>
    <w:p w:rsidR="00541A0C" w:rsidRPr="008A1842" w:rsidRDefault="00465874" w:rsidP="008A1842">
      <w:pPr>
        <w:spacing w:line="360" w:lineRule="auto"/>
        <w:ind w:firstLine="567"/>
        <w:jc w:val="both"/>
        <w:rPr>
          <w:rFonts w:ascii="Times New Roman" w:eastAsia="Calibri" w:hAnsi="Times New Roman" w:cs="Times New Roman"/>
          <w:lang w:eastAsia="en-US"/>
        </w:rPr>
      </w:pPr>
      <w:proofErr w:type="gramStart"/>
      <w:r w:rsidRPr="008A1842">
        <w:rPr>
          <w:rFonts w:ascii="Times New Roman" w:eastAsia="Calibri" w:hAnsi="Times New Roman" w:cs="Times New Roman"/>
          <w:lang w:eastAsia="en-US"/>
        </w:rPr>
        <w:t xml:space="preserve">Большинство студенты, прошедших практику, имеют положительные оценки и хорошие отзывы от руководителей практики. </w:t>
      </w:r>
      <w:proofErr w:type="gramEnd"/>
    </w:p>
    <w:p w:rsidR="00541A0C" w:rsidRPr="008A1842" w:rsidRDefault="00541A0C" w:rsidP="008A1842">
      <w:pPr>
        <w:spacing w:line="360" w:lineRule="auto"/>
        <w:ind w:firstLine="567"/>
        <w:jc w:val="both"/>
        <w:rPr>
          <w:rFonts w:ascii="Times New Roman" w:eastAsia="Calibri" w:hAnsi="Times New Roman" w:cs="Times New Roman"/>
          <w:lang w:eastAsia="en-US"/>
        </w:rPr>
      </w:pPr>
    </w:p>
    <w:p w:rsidR="000C6A70" w:rsidRPr="008A1842" w:rsidRDefault="000C6A70" w:rsidP="00EA3114">
      <w:pPr>
        <w:keepNext/>
        <w:tabs>
          <w:tab w:val="left" w:pos="1755"/>
        </w:tabs>
        <w:suppressAutoHyphens/>
        <w:spacing w:after="200" w:line="276" w:lineRule="auto"/>
        <w:jc w:val="center"/>
        <w:outlineLvl w:val="0"/>
        <w:rPr>
          <w:rFonts w:ascii="Times New Roman" w:hAnsi="Times New Roman" w:cs="Times New Roman"/>
          <w:b/>
          <w:lang w:eastAsia="ar-SA"/>
        </w:rPr>
      </w:pPr>
      <w:r w:rsidRPr="008A1842">
        <w:rPr>
          <w:rFonts w:ascii="Times New Roman" w:hAnsi="Times New Roman" w:cs="Times New Roman"/>
          <w:b/>
          <w:lang w:eastAsia="ar-SA"/>
        </w:rPr>
        <w:t xml:space="preserve">Результаты дифференцированного зачета по преддипломной практике (по профилю специальности) </w:t>
      </w:r>
      <w:r w:rsidR="00EA3114" w:rsidRPr="008A1842">
        <w:rPr>
          <w:rFonts w:ascii="Times New Roman" w:hAnsi="Times New Roman" w:cs="Times New Roman"/>
          <w:b/>
          <w:lang w:eastAsia="ar-SA"/>
        </w:rPr>
        <w:t>в 2020-2021 учебном году</w:t>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058"/>
        <w:gridCol w:w="1093"/>
        <w:gridCol w:w="1093"/>
        <w:gridCol w:w="1093"/>
        <w:gridCol w:w="1095"/>
        <w:gridCol w:w="1093"/>
        <w:gridCol w:w="1093"/>
        <w:gridCol w:w="1094"/>
      </w:tblGrid>
      <w:tr w:rsidR="006543CC" w:rsidRPr="008A1842" w:rsidTr="000C6A70">
        <w:trPr>
          <w:trHeight w:val="448"/>
        </w:trPr>
        <w:tc>
          <w:tcPr>
            <w:tcW w:w="1129" w:type="dxa"/>
            <w:vMerge w:val="restart"/>
            <w:shd w:val="clear" w:color="auto" w:fill="EAF1DD" w:themeFill="accent3" w:themeFillTint="33"/>
          </w:tcPr>
          <w:p w:rsidR="000C6A70" w:rsidRPr="008A1842" w:rsidRDefault="000C6A70" w:rsidP="000C6A70">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Группа, курс</w:t>
            </w:r>
          </w:p>
        </w:tc>
        <w:tc>
          <w:tcPr>
            <w:tcW w:w="1058" w:type="dxa"/>
            <w:vMerge w:val="restart"/>
            <w:shd w:val="clear" w:color="auto" w:fill="EAF1DD" w:themeFill="accent3" w:themeFillTint="33"/>
          </w:tcPr>
          <w:p w:rsidR="000C6A70" w:rsidRPr="008A1842" w:rsidRDefault="000C6A70" w:rsidP="000C6A70">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Кол-во студентов</w:t>
            </w:r>
          </w:p>
        </w:tc>
        <w:tc>
          <w:tcPr>
            <w:tcW w:w="4374" w:type="dxa"/>
            <w:gridSpan w:val="4"/>
            <w:shd w:val="clear" w:color="auto" w:fill="EAF1DD" w:themeFill="accent3" w:themeFillTint="33"/>
          </w:tcPr>
          <w:p w:rsidR="000C6A70" w:rsidRPr="008A1842" w:rsidRDefault="000C6A70" w:rsidP="000C6A70">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Отметки по итогам практики</w:t>
            </w:r>
          </w:p>
        </w:tc>
        <w:tc>
          <w:tcPr>
            <w:tcW w:w="1093" w:type="dxa"/>
            <w:vMerge w:val="restart"/>
            <w:shd w:val="clear" w:color="auto" w:fill="EAF1DD" w:themeFill="accent3" w:themeFillTint="33"/>
          </w:tcPr>
          <w:p w:rsidR="000C6A70" w:rsidRPr="008A1842" w:rsidRDefault="000C6A70" w:rsidP="000C6A70">
            <w:pPr>
              <w:jc w:val="center"/>
              <w:rPr>
                <w:rFonts w:ascii="Times New Roman" w:eastAsia="Calibri" w:hAnsi="Times New Roman" w:cs="Times New Roman"/>
                <w:b/>
                <w:sz w:val="20"/>
                <w:szCs w:val="20"/>
                <w:lang w:eastAsia="en-US"/>
              </w:rPr>
            </w:pPr>
            <w:r w:rsidRPr="008A1842">
              <w:rPr>
                <w:rFonts w:ascii="Times New Roman" w:eastAsia="Calibri" w:hAnsi="Times New Roman" w:cs="Times New Roman"/>
                <w:b/>
                <w:sz w:val="20"/>
                <w:szCs w:val="20"/>
                <w:lang w:eastAsia="en-US"/>
              </w:rPr>
              <w:t>Успеваемость</w:t>
            </w:r>
          </w:p>
        </w:tc>
        <w:tc>
          <w:tcPr>
            <w:tcW w:w="1093" w:type="dxa"/>
            <w:vMerge w:val="restart"/>
            <w:shd w:val="clear" w:color="auto" w:fill="EAF1DD" w:themeFill="accent3" w:themeFillTint="33"/>
          </w:tcPr>
          <w:p w:rsidR="000C6A70" w:rsidRPr="008A1842" w:rsidRDefault="000C6A70" w:rsidP="000C6A70">
            <w:pPr>
              <w:jc w:val="center"/>
              <w:rPr>
                <w:rFonts w:ascii="Times New Roman" w:eastAsia="Calibri" w:hAnsi="Times New Roman" w:cs="Times New Roman"/>
                <w:b/>
                <w:sz w:val="20"/>
                <w:szCs w:val="20"/>
                <w:lang w:eastAsia="en-US"/>
              </w:rPr>
            </w:pPr>
            <w:r w:rsidRPr="008A1842">
              <w:rPr>
                <w:rFonts w:ascii="Times New Roman" w:eastAsia="Calibri" w:hAnsi="Times New Roman" w:cs="Times New Roman"/>
                <w:b/>
                <w:sz w:val="20"/>
                <w:szCs w:val="20"/>
                <w:lang w:eastAsia="en-US"/>
              </w:rPr>
              <w:t>Качество</w:t>
            </w:r>
          </w:p>
        </w:tc>
        <w:tc>
          <w:tcPr>
            <w:tcW w:w="1093" w:type="dxa"/>
            <w:vMerge w:val="restart"/>
            <w:shd w:val="clear" w:color="auto" w:fill="EAF1DD" w:themeFill="accent3" w:themeFillTint="33"/>
          </w:tcPr>
          <w:p w:rsidR="000C6A70" w:rsidRPr="008A1842" w:rsidRDefault="000C6A70" w:rsidP="000C6A70">
            <w:pPr>
              <w:jc w:val="center"/>
              <w:rPr>
                <w:rFonts w:ascii="Times New Roman" w:eastAsia="Calibri" w:hAnsi="Times New Roman" w:cs="Times New Roman"/>
                <w:b/>
                <w:sz w:val="20"/>
                <w:szCs w:val="20"/>
                <w:lang w:eastAsia="en-US"/>
              </w:rPr>
            </w:pPr>
            <w:r w:rsidRPr="008A1842">
              <w:rPr>
                <w:rFonts w:ascii="Times New Roman" w:eastAsia="Calibri" w:hAnsi="Times New Roman" w:cs="Times New Roman"/>
                <w:b/>
                <w:sz w:val="20"/>
                <w:szCs w:val="20"/>
                <w:lang w:eastAsia="en-US"/>
              </w:rPr>
              <w:t>Средний балл</w:t>
            </w:r>
          </w:p>
        </w:tc>
      </w:tr>
      <w:tr w:rsidR="006543CC" w:rsidRPr="008A1842" w:rsidTr="000C6A70">
        <w:trPr>
          <w:trHeight w:val="135"/>
        </w:trPr>
        <w:tc>
          <w:tcPr>
            <w:tcW w:w="1129" w:type="dxa"/>
            <w:vMerge/>
            <w:shd w:val="clear" w:color="auto" w:fill="auto"/>
          </w:tcPr>
          <w:p w:rsidR="000C6A70" w:rsidRPr="008A1842" w:rsidRDefault="000C6A70" w:rsidP="000C6A70">
            <w:pPr>
              <w:keepNext/>
              <w:tabs>
                <w:tab w:val="left" w:pos="1755"/>
              </w:tabs>
              <w:suppressAutoHyphens/>
              <w:jc w:val="center"/>
              <w:outlineLvl w:val="0"/>
              <w:rPr>
                <w:rFonts w:ascii="Times New Roman" w:hAnsi="Times New Roman" w:cs="Times New Roman"/>
                <w:b/>
                <w:sz w:val="20"/>
                <w:szCs w:val="20"/>
                <w:lang w:eastAsia="ar-SA"/>
              </w:rPr>
            </w:pPr>
          </w:p>
        </w:tc>
        <w:tc>
          <w:tcPr>
            <w:tcW w:w="1058" w:type="dxa"/>
            <w:vMerge/>
            <w:shd w:val="clear" w:color="auto" w:fill="auto"/>
          </w:tcPr>
          <w:p w:rsidR="000C6A70" w:rsidRPr="008A1842" w:rsidRDefault="000C6A70" w:rsidP="000C6A70">
            <w:pPr>
              <w:keepNext/>
              <w:tabs>
                <w:tab w:val="left" w:pos="1755"/>
              </w:tabs>
              <w:suppressAutoHyphens/>
              <w:jc w:val="center"/>
              <w:outlineLvl w:val="0"/>
              <w:rPr>
                <w:rFonts w:ascii="Times New Roman" w:hAnsi="Times New Roman" w:cs="Times New Roman"/>
                <w:b/>
                <w:sz w:val="20"/>
                <w:szCs w:val="20"/>
                <w:lang w:eastAsia="ar-SA"/>
              </w:rPr>
            </w:pPr>
          </w:p>
        </w:tc>
        <w:tc>
          <w:tcPr>
            <w:tcW w:w="1093" w:type="dxa"/>
            <w:shd w:val="clear" w:color="auto" w:fill="EAF1DD" w:themeFill="accent3" w:themeFillTint="33"/>
          </w:tcPr>
          <w:p w:rsidR="000C6A70" w:rsidRPr="008A1842" w:rsidRDefault="000C6A70" w:rsidP="000C6A70">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Отлично</w:t>
            </w:r>
          </w:p>
        </w:tc>
        <w:tc>
          <w:tcPr>
            <w:tcW w:w="1093" w:type="dxa"/>
            <w:shd w:val="clear" w:color="auto" w:fill="EAF1DD" w:themeFill="accent3" w:themeFillTint="33"/>
          </w:tcPr>
          <w:p w:rsidR="000C6A70" w:rsidRPr="008A1842" w:rsidRDefault="000C6A70" w:rsidP="000C6A70">
            <w:pPr>
              <w:jc w:val="center"/>
              <w:rPr>
                <w:rFonts w:ascii="Times New Roman" w:eastAsia="Calibri" w:hAnsi="Times New Roman" w:cs="Times New Roman"/>
                <w:b/>
                <w:sz w:val="20"/>
                <w:szCs w:val="20"/>
                <w:lang w:eastAsia="en-US"/>
              </w:rPr>
            </w:pPr>
            <w:r w:rsidRPr="008A1842">
              <w:rPr>
                <w:rFonts w:ascii="Times New Roman" w:eastAsia="Calibri" w:hAnsi="Times New Roman" w:cs="Times New Roman"/>
                <w:b/>
                <w:sz w:val="20"/>
                <w:szCs w:val="20"/>
                <w:lang w:eastAsia="en-US"/>
              </w:rPr>
              <w:t>Хорошо</w:t>
            </w:r>
          </w:p>
        </w:tc>
        <w:tc>
          <w:tcPr>
            <w:tcW w:w="1093" w:type="dxa"/>
            <w:shd w:val="clear" w:color="auto" w:fill="EAF1DD" w:themeFill="accent3" w:themeFillTint="33"/>
          </w:tcPr>
          <w:p w:rsidR="000C6A70" w:rsidRPr="008A1842" w:rsidRDefault="000C6A70" w:rsidP="000C6A70">
            <w:pPr>
              <w:jc w:val="center"/>
              <w:rPr>
                <w:rFonts w:ascii="Times New Roman" w:eastAsia="Calibri" w:hAnsi="Times New Roman" w:cs="Times New Roman"/>
                <w:b/>
                <w:sz w:val="20"/>
                <w:szCs w:val="20"/>
                <w:lang w:eastAsia="en-US"/>
              </w:rPr>
            </w:pPr>
            <w:proofErr w:type="spellStart"/>
            <w:r w:rsidRPr="008A1842">
              <w:rPr>
                <w:rFonts w:ascii="Times New Roman" w:eastAsia="Calibri" w:hAnsi="Times New Roman" w:cs="Times New Roman"/>
                <w:b/>
                <w:sz w:val="20"/>
                <w:szCs w:val="20"/>
                <w:lang w:eastAsia="en-US"/>
              </w:rPr>
              <w:t>Удовлет</w:t>
            </w:r>
            <w:proofErr w:type="spellEnd"/>
            <w:r w:rsidRPr="008A1842">
              <w:rPr>
                <w:rFonts w:ascii="Times New Roman" w:eastAsia="Calibri" w:hAnsi="Times New Roman" w:cs="Times New Roman"/>
                <w:b/>
                <w:sz w:val="20"/>
                <w:szCs w:val="20"/>
                <w:lang w:eastAsia="en-US"/>
              </w:rPr>
              <w:t>.</w:t>
            </w:r>
          </w:p>
        </w:tc>
        <w:tc>
          <w:tcPr>
            <w:tcW w:w="1094" w:type="dxa"/>
            <w:shd w:val="clear" w:color="auto" w:fill="EAF1DD" w:themeFill="accent3" w:themeFillTint="33"/>
          </w:tcPr>
          <w:p w:rsidR="000C6A70" w:rsidRPr="008A1842" w:rsidRDefault="000C6A70" w:rsidP="000C6A70">
            <w:pPr>
              <w:jc w:val="center"/>
              <w:rPr>
                <w:rFonts w:ascii="Times New Roman" w:eastAsia="Calibri" w:hAnsi="Times New Roman" w:cs="Times New Roman"/>
                <w:b/>
                <w:sz w:val="20"/>
                <w:szCs w:val="20"/>
                <w:lang w:eastAsia="en-US"/>
              </w:rPr>
            </w:pPr>
            <w:proofErr w:type="spellStart"/>
            <w:r w:rsidRPr="008A1842">
              <w:rPr>
                <w:rFonts w:ascii="Times New Roman" w:eastAsia="Calibri" w:hAnsi="Times New Roman" w:cs="Times New Roman"/>
                <w:b/>
                <w:sz w:val="20"/>
                <w:szCs w:val="20"/>
                <w:lang w:eastAsia="en-US"/>
              </w:rPr>
              <w:t>Неудовлет</w:t>
            </w:r>
            <w:proofErr w:type="spellEnd"/>
            <w:r w:rsidRPr="008A1842">
              <w:rPr>
                <w:rFonts w:ascii="Times New Roman" w:eastAsia="Calibri" w:hAnsi="Times New Roman" w:cs="Times New Roman"/>
                <w:b/>
                <w:sz w:val="20"/>
                <w:szCs w:val="20"/>
                <w:lang w:eastAsia="en-US"/>
              </w:rPr>
              <w:t>.</w:t>
            </w:r>
          </w:p>
        </w:tc>
        <w:tc>
          <w:tcPr>
            <w:tcW w:w="1093" w:type="dxa"/>
            <w:vMerge/>
            <w:shd w:val="clear" w:color="auto" w:fill="auto"/>
          </w:tcPr>
          <w:p w:rsidR="000C6A70" w:rsidRPr="008A1842" w:rsidRDefault="000C6A70" w:rsidP="000C6A70">
            <w:pPr>
              <w:keepNext/>
              <w:tabs>
                <w:tab w:val="left" w:pos="1755"/>
              </w:tabs>
              <w:suppressAutoHyphens/>
              <w:jc w:val="center"/>
              <w:outlineLvl w:val="0"/>
              <w:rPr>
                <w:rFonts w:ascii="Times New Roman" w:hAnsi="Times New Roman" w:cs="Times New Roman"/>
                <w:b/>
                <w:sz w:val="20"/>
                <w:szCs w:val="20"/>
                <w:lang w:eastAsia="ar-SA"/>
              </w:rPr>
            </w:pPr>
          </w:p>
        </w:tc>
        <w:tc>
          <w:tcPr>
            <w:tcW w:w="1093" w:type="dxa"/>
            <w:vMerge/>
            <w:shd w:val="clear" w:color="auto" w:fill="auto"/>
          </w:tcPr>
          <w:p w:rsidR="000C6A70" w:rsidRPr="008A1842" w:rsidRDefault="000C6A70" w:rsidP="000C6A70">
            <w:pPr>
              <w:keepNext/>
              <w:tabs>
                <w:tab w:val="left" w:pos="1755"/>
              </w:tabs>
              <w:suppressAutoHyphens/>
              <w:jc w:val="center"/>
              <w:outlineLvl w:val="0"/>
              <w:rPr>
                <w:rFonts w:ascii="Times New Roman" w:hAnsi="Times New Roman" w:cs="Times New Roman"/>
                <w:b/>
                <w:sz w:val="20"/>
                <w:szCs w:val="20"/>
                <w:lang w:eastAsia="ar-SA"/>
              </w:rPr>
            </w:pPr>
          </w:p>
        </w:tc>
        <w:tc>
          <w:tcPr>
            <w:tcW w:w="1093" w:type="dxa"/>
            <w:vMerge/>
            <w:shd w:val="clear" w:color="auto" w:fill="auto"/>
          </w:tcPr>
          <w:p w:rsidR="000C6A70" w:rsidRPr="008A1842" w:rsidRDefault="000C6A70" w:rsidP="000C6A70">
            <w:pPr>
              <w:keepNext/>
              <w:tabs>
                <w:tab w:val="left" w:pos="1755"/>
              </w:tabs>
              <w:suppressAutoHyphens/>
              <w:jc w:val="center"/>
              <w:outlineLvl w:val="0"/>
              <w:rPr>
                <w:rFonts w:ascii="Times New Roman" w:hAnsi="Times New Roman" w:cs="Times New Roman"/>
                <w:b/>
                <w:sz w:val="20"/>
                <w:szCs w:val="20"/>
                <w:lang w:eastAsia="ar-SA"/>
              </w:rPr>
            </w:pPr>
          </w:p>
        </w:tc>
      </w:tr>
      <w:tr w:rsidR="006543CC" w:rsidRPr="008A1842" w:rsidTr="000C6A70">
        <w:trPr>
          <w:trHeight w:val="157"/>
        </w:trPr>
        <w:tc>
          <w:tcPr>
            <w:tcW w:w="9841" w:type="dxa"/>
            <w:gridSpan w:val="9"/>
            <w:shd w:val="clear" w:color="auto" w:fill="FDE9D9" w:themeFill="accent6" w:themeFillTint="33"/>
          </w:tcPr>
          <w:p w:rsidR="000C6A70" w:rsidRPr="008A1842" w:rsidRDefault="000C6A70" w:rsidP="000C6A70">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 xml:space="preserve">44.02.01 Дошкольное образование  </w:t>
            </w:r>
          </w:p>
        </w:tc>
      </w:tr>
      <w:tr w:rsidR="006543CC" w:rsidRPr="008A1842" w:rsidTr="000C6A70">
        <w:trPr>
          <w:trHeight w:val="463"/>
        </w:trPr>
        <w:tc>
          <w:tcPr>
            <w:tcW w:w="1129" w:type="dxa"/>
            <w:shd w:val="clear" w:color="auto" w:fill="auto"/>
          </w:tcPr>
          <w:p w:rsidR="000C6A70" w:rsidRPr="008A1842" w:rsidRDefault="000C6A70" w:rsidP="000C6A70">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ДО41-17</w:t>
            </w:r>
          </w:p>
          <w:p w:rsidR="000C6A70" w:rsidRPr="008A1842" w:rsidRDefault="000C6A70" w:rsidP="000C6A70">
            <w:pPr>
              <w:keepNext/>
              <w:tabs>
                <w:tab w:val="left" w:pos="1755"/>
              </w:tabs>
              <w:suppressAutoHyphens/>
              <w:jc w:val="center"/>
              <w:outlineLvl w:val="0"/>
              <w:rPr>
                <w:rFonts w:ascii="Times New Roman" w:hAnsi="Times New Roman" w:cs="Times New Roman"/>
                <w:sz w:val="20"/>
                <w:szCs w:val="20"/>
                <w:lang w:eastAsia="ar-SA"/>
              </w:rPr>
            </w:pPr>
          </w:p>
        </w:tc>
        <w:tc>
          <w:tcPr>
            <w:tcW w:w="1058" w:type="dxa"/>
            <w:shd w:val="clear" w:color="auto" w:fill="auto"/>
          </w:tcPr>
          <w:p w:rsidR="000C6A70" w:rsidRPr="008A1842" w:rsidRDefault="000C6A70" w:rsidP="000C6A70">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23</w:t>
            </w:r>
          </w:p>
        </w:tc>
        <w:tc>
          <w:tcPr>
            <w:tcW w:w="1093" w:type="dxa"/>
            <w:shd w:val="clear" w:color="auto" w:fill="auto"/>
          </w:tcPr>
          <w:p w:rsidR="000C6A70" w:rsidRPr="008A1842" w:rsidRDefault="000C6A70" w:rsidP="000C6A70">
            <w:pPr>
              <w:tabs>
                <w:tab w:val="left" w:pos="1755"/>
              </w:tabs>
              <w:spacing w:line="276" w:lineRule="auto"/>
              <w:jc w:val="center"/>
              <w:rPr>
                <w:rFonts w:ascii="Times New Roman" w:hAnsi="Times New Roman" w:cs="Times New Roman"/>
                <w:sz w:val="20"/>
                <w:szCs w:val="20"/>
              </w:rPr>
            </w:pPr>
            <w:r w:rsidRPr="008A1842">
              <w:rPr>
                <w:rFonts w:ascii="Times New Roman" w:hAnsi="Times New Roman" w:cs="Times New Roman"/>
                <w:bCs/>
                <w:kern w:val="24"/>
                <w:sz w:val="20"/>
                <w:szCs w:val="20"/>
              </w:rPr>
              <w:t xml:space="preserve">18 </w:t>
            </w:r>
          </w:p>
        </w:tc>
        <w:tc>
          <w:tcPr>
            <w:tcW w:w="1093" w:type="dxa"/>
            <w:shd w:val="clear" w:color="auto" w:fill="auto"/>
          </w:tcPr>
          <w:p w:rsidR="000C6A70" w:rsidRPr="008A1842" w:rsidRDefault="000C6A70" w:rsidP="000C6A70">
            <w:pPr>
              <w:tabs>
                <w:tab w:val="left" w:pos="1755"/>
              </w:tabs>
              <w:spacing w:line="276" w:lineRule="auto"/>
              <w:jc w:val="center"/>
              <w:rPr>
                <w:rFonts w:ascii="Times New Roman" w:hAnsi="Times New Roman" w:cs="Times New Roman"/>
                <w:sz w:val="20"/>
                <w:szCs w:val="20"/>
              </w:rPr>
            </w:pPr>
            <w:r w:rsidRPr="008A1842">
              <w:rPr>
                <w:rFonts w:ascii="Times New Roman" w:hAnsi="Times New Roman" w:cs="Times New Roman"/>
                <w:bCs/>
                <w:kern w:val="24"/>
                <w:sz w:val="20"/>
                <w:szCs w:val="20"/>
              </w:rPr>
              <w:t> 5</w:t>
            </w:r>
          </w:p>
        </w:tc>
        <w:tc>
          <w:tcPr>
            <w:tcW w:w="1093" w:type="dxa"/>
            <w:shd w:val="clear" w:color="auto" w:fill="auto"/>
          </w:tcPr>
          <w:p w:rsidR="000C6A70" w:rsidRPr="008A1842" w:rsidRDefault="000C6A70" w:rsidP="000C6A70">
            <w:pPr>
              <w:tabs>
                <w:tab w:val="left" w:pos="1755"/>
              </w:tabs>
              <w:spacing w:line="276" w:lineRule="auto"/>
              <w:jc w:val="center"/>
              <w:rPr>
                <w:rFonts w:ascii="Times New Roman" w:hAnsi="Times New Roman" w:cs="Times New Roman"/>
                <w:b/>
                <w:sz w:val="20"/>
                <w:szCs w:val="20"/>
              </w:rPr>
            </w:pPr>
            <w:r w:rsidRPr="008A1842">
              <w:rPr>
                <w:rFonts w:ascii="Times New Roman" w:hAnsi="Times New Roman" w:cs="Times New Roman"/>
                <w:b/>
                <w:bCs/>
                <w:kern w:val="24"/>
                <w:sz w:val="20"/>
                <w:szCs w:val="20"/>
              </w:rPr>
              <w:t>- </w:t>
            </w:r>
          </w:p>
        </w:tc>
        <w:tc>
          <w:tcPr>
            <w:tcW w:w="1094" w:type="dxa"/>
            <w:shd w:val="clear" w:color="auto" w:fill="auto"/>
          </w:tcPr>
          <w:p w:rsidR="000C6A70" w:rsidRPr="008A1842" w:rsidRDefault="000C6A70" w:rsidP="000C6A70">
            <w:pPr>
              <w:tabs>
                <w:tab w:val="left" w:pos="1755"/>
              </w:tabs>
              <w:spacing w:line="276" w:lineRule="auto"/>
              <w:jc w:val="center"/>
              <w:rPr>
                <w:rFonts w:ascii="Times New Roman" w:hAnsi="Times New Roman" w:cs="Times New Roman"/>
                <w:b/>
                <w:sz w:val="20"/>
                <w:szCs w:val="20"/>
              </w:rPr>
            </w:pPr>
            <w:r w:rsidRPr="008A1842">
              <w:rPr>
                <w:rFonts w:ascii="Times New Roman" w:hAnsi="Times New Roman" w:cs="Times New Roman"/>
                <w:b/>
                <w:bCs/>
                <w:kern w:val="24"/>
                <w:sz w:val="20"/>
                <w:szCs w:val="20"/>
              </w:rPr>
              <w:t>- </w:t>
            </w:r>
          </w:p>
        </w:tc>
        <w:tc>
          <w:tcPr>
            <w:tcW w:w="1093" w:type="dxa"/>
            <w:shd w:val="clear" w:color="auto" w:fill="auto"/>
          </w:tcPr>
          <w:p w:rsidR="000C6A70" w:rsidRPr="008A1842" w:rsidRDefault="000C6A70" w:rsidP="000C6A70">
            <w:pPr>
              <w:tabs>
                <w:tab w:val="left" w:pos="1755"/>
              </w:tabs>
              <w:spacing w:line="276" w:lineRule="auto"/>
              <w:jc w:val="center"/>
              <w:rPr>
                <w:rFonts w:ascii="Times New Roman" w:hAnsi="Times New Roman" w:cs="Times New Roman"/>
                <w:sz w:val="20"/>
                <w:szCs w:val="20"/>
              </w:rPr>
            </w:pPr>
            <w:r w:rsidRPr="008A1842">
              <w:rPr>
                <w:rFonts w:ascii="Times New Roman" w:hAnsi="Times New Roman" w:cs="Times New Roman"/>
                <w:bCs/>
                <w:kern w:val="24"/>
                <w:sz w:val="20"/>
                <w:szCs w:val="20"/>
              </w:rPr>
              <w:t>100 </w:t>
            </w:r>
          </w:p>
        </w:tc>
        <w:tc>
          <w:tcPr>
            <w:tcW w:w="1093" w:type="dxa"/>
            <w:shd w:val="clear" w:color="auto" w:fill="auto"/>
          </w:tcPr>
          <w:p w:rsidR="000C6A70" w:rsidRPr="008A1842" w:rsidRDefault="000C6A70" w:rsidP="000C6A70">
            <w:pPr>
              <w:tabs>
                <w:tab w:val="left" w:pos="1755"/>
              </w:tabs>
              <w:spacing w:line="276" w:lineRule="auto"/>
              <w:jc w:val="center"/>
              <w:rPr>
                <w:rFonts w:ascii="Times New Roman" w:hAnsi="Times New Roman" w:cs="Times New Roman"/>
                <w:sz w:val="20"/>
                <w:szCs w:val="20"/>
              </w:rPr>
            </w:pPr>
            <w:r w:rsidRPr="008A1842">
              <w:rPr>
                <w:rFonts w:ascii="Times New Roman" w:hAnsi="Times New Roman" w:cs="Times New Roman"/>
                <w:bCs/>
                <w:kern w:val="24"/>
                <w:sz w:val="20"/>
                <w:szCs w:val="20"/>
              </w:rPr>
              <w:t> 100</w:t>
            </w:r>
          </w:p>
        </w:tc>
        <w:tc>
          <w:tcPr>
            <w:tcW w:w="1093" w:type="dxa"/>
            <w:shd w:val="clear" w:color="auto" w:fill="auto"/>
          </w:tcPr>
          <w:p w:rsidR="000C6A70" w:rsidRPr="008A1842" w:rsidRDefault="000C6A70" w:rsidP="000C6A70">
            <w:pPr>
              <w:tabs>
                <w:tab w:val="left" w:pos="1755"/>
              </w:tabs>
              <w:spacing w:line="276" w:lineRule="auto"/>
              <w:jc w:val="center"/>
              <w:rPr>
                <w:rFonts w:ascii="Times New Roman" w:hAnsi="Times New Roman" w:cs="Times New Roman"/>
                <w:sz w:val="20"/>
                <w:szCs w:val="20"/>
              </w:rPr>
            </w:pPr>
            <w:r w:rsidRPr="008A1842">
              <w:rPr>
                <w:rFonts w:ascii="Times New Roman" w:hAnsi="Times New Roman" w:cs="Times New Roman"/>
                <w:bCs/>
                <w:kern w:val="24"/>
                <w:sz w:val="20"/>
                <w:szCs w:val="20"/>
              </w:rPr>
              <w:t>4,7 </w:t>
            </w:r>
          </w:p>
        </w:tc>
      </w:tr>
      <w:tr w:rsidR="006543CC" w:rsidRPr="008A1842" w:rsidTr="000C6A70">
        <w:trPr>
          <w:trHeight w:val="233"/>
        </w:trPr>
        <w:tc>
          <w:tcPr>
            <w:tcW w:w="1129" w:type="dxa"/>
            <w:shd w:val="clear" w:color="auto" w:fill="auto"/>
          </w:tcPr>
          <w:p w:rsidR="000C6A70" w:rsidRPr="008A1842" w:rsidRDefault="000C6A70" w:rsidP="000C6A70">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Итого</w:t>
            </w:r>
          </w:p>
        </w:tc>
        <w:tc>
          <w:tcPr>
            <w:tcW w:w="1058" w:type="dxa"/>
            <w:shd w:val="clear" w:color="auto" w:fill="auto"/>
          </w:tcPr>
          <w:p w:rsidR="000C6A70" w:rsidRPr="008A1842" w:rsidRDefault="000C6A70" w:rsidP="000C6A70">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23</w:t>
            </w:r>
          </w:p>
        </w:tc>
        <w:tc>
          <w:tcPr>
            <w:tcW w:w="1093" w:type="dxa"/>
            <w:shd w:val="clear" w:color="auto" w:fill="auto"/>
          </w:tcPr>
          <w:p w:rsidR="000C6A70" w:rsidRPr="008A1842" w:rsidRDefault="000C6A70" w:rsidP="000C6A70">
            <w:pPr>
              <w:tabs>
                <w:tab w:val="left" w:pos="1755"/>
              </w:tabs>
              <w:spacing w:line="276" w:lineRule="auto"/>
              <w:jc w:val="center"/>
              <w:rPr>
                <w:rFonts w:ascii="Times New Roman" w:hAnsi="Times New Roman" w:cs="Times New Roman"/>
                <w:b/>
                <w:sz w:val="20"/>
                <w:szCs w:val="20"/>
              </w:rPr>
            </w:pPr>
            <w:r w:rsidRPr="008A1842">
              <w:rPr>
                <w:rFonts w:ascii="Times New Roman" w:hAnsi="Times New Roman" w:cs="Times New Roman"/>
                <w:b/>
                <w:bCs/>
                <w:kern w:val="24"/>
                <w:sz w:val="20"/>
                <w:szCs w:val="20"/>
              </w:rPr>
              <w:t xml:space="preserve">18 </w:t>
            </w:r>
          </w:p>
        </w:tc>
        <w:tc>
          <w:tcPr>
            <w:tcW w:w="1093" w:type="dxa"/>
            <w:shd w:val="clear" w:color="auto" w:fill="auto"/>
          </w:tcPr>
          <w:p w:rsidR="000C6A70" w:rsidRPr="008A1842" w:rsidRDefault="000C6A70" w:rsidP="000C6A70">
            <w:pPr>
              <w:tabs>
                <w:tab w:val="left" w:pos="1755"/>
              </w:tabs>
              <w:spacing w:line="276" w:lineRule="auto"/>
              <w:jc w:val="center"/>
              <w:rPr>
                <w:rFonts w:ascii="Times New Roman" w:hAnsi="Times New Roman" w:cs="Times New Roman"/>
                <w:b/>
                <w:sz w:val="20"/>
                <w:szCs w:val="20"/>
              </w:rPr>
            </w:pPr>
            <w:r w:rsidRPr="008A1842">
              <w:rPr>
                <w:rFonts w:ascii="Times New Roman" w:hAnsi="Times New Roman" w:cs="Times New Roman"/>
                <w:b/>
                <w:bCs/>
                <w:kern w:val="24"/>
                <w:sz w:val="20"/>
                <w:szCs w:val="20"/>
              </w:rPr>
              <w:t> 5</w:t>
            </w:r>
          </w:p>
        </w:tc>
        <w:tc>
          <w:tcPr>
            <w:tcW w:w="1093" w:type="dxa"/>
            <w:shd w:val="clear" w:color="auto" w:fill="auto"/>
          </w:tcPr>
          <w:p w:rsidR="000C6A70" w:rsidRPr="008A1842" w:rsidRDefault="000C6A70" w:rsidP="000C6A70">
            <w:pPr>
              <w:tabs>
                <w:tab w:val="left" w:pos="1755"/>
              </w:tabs>
              <w:spacing w:line="276" w:lineRule="auto"/>
              <w:jc w:val="center"/>
              <w:rPr>
                <w:rFonts w:ascii="Times New Roman" w:hAnsi="Times New Roman" w:cs="Times New Roman"/>
                <w:sz w:val="20"/>
                <w:szCs w:val="20"/>
              </w:rPr>
            </w:pPr>
            <w:r w:rsidRPr="008A1842">
              <w:rPr>
                <w:rFonts w:ascii="Times New Roman" w:hAnsi="Times New Roman" w:cs="Times New Roman"/>
                <w:bCs/>
                <w:kern w:val="24"/>
                <w:sz w:val="20"/>
                <w:szCs w:val="20"/>
              </w:rPr>
              <w:t>- </w:t>
            </w:r>
          </w:p>
        </w:tc>
        <w:tc>
          <w:tcPr>
            <w:tcW w:w="1094" w:type="dxa"/>
            <w:shd w:val="clear" w:color="auto" w:fill="auto"/>
          </w:tcPr>
          <w:p w:rsidR="000C6A70" w:rsidRPr="008A1842" w:rsidRDefault="000C6A70" w:rsidP="000C6A70">
            <w:pPr>
              <w:tabs>
                <w:tab w:val="left" w:pos="1755"/>
              </w:tabs>
              <w:spacing w:line="276" w:lineRule="auto"/>
              <w:jc w:val="center"/>
              <w:rPr>
                <w:rFonts w:ascii="Times New Roman" w:hAnsi="Times New Roman" w:cs="Times New Roman"/>
                <w:sz w:val="20"/>
                <w:szCs w:val="20"/>
              </w:rPr>
            </w:pPr>
            <w:r w:rsidRPr="008A1842">
              <w:rPr>
                <w:rFonts w:ascii="Times New Roman" w:hAnsi="Times New Roman" w:cs="Times New Roman"/>
                <w:bCs/>
                <w:kern w:val="24"/>
                <w:sz w:val="20"/>
                <w:szCs w:val="20"/>
              </w:rPr>
              <w:t>- </w:t>
            </w:r>
          </w:p>
        </w:tc>
        <w:tc>
          <w:tcPr>
            <w:tcW w:w="1093" w:type="dxa"/>
            <w:shd w:val="clear" w:color="auto" w:fill="auto"/>
          </w:tcPr>
          <w:p w:rsidR="000C6A70" w:rsidRPr="008A1842" w:rsidRDefault="000C6A70" w:rsidP="000C6A70">
            <w:pPr>
              <w:tabs>
                <w:tab w:val="left" w:pos="1755"/>
              </w:tabs>
              <w:spacing w:line="276" w:lineRule="auto"/>
              <w:jc w:val="center"/>
              <w:rPr>
                <w:rFonts w:ascii="Times New Roman" w:hAnsi="Times New Roman" w:cs="Times New Roman"/>
                <w:b/>
                <w:sz w:val="20"/>
                <w:szCs w:val="20"/>
              </w:rPr>
            </w:pPr>
            <w:r w:rsidRPr="008A1842">
              <w:rPr>
                <w:rFonts w:ascii="Times New Roman" w:hAnsi="Times New Roman" w:cs="Times New Roman"/>
                <w:b/>
                <w:bCs/>
                <w:kern w:val="24"/>
                <w:sz w:val="20"/>
                <w:szCs w:val="20"/>
              </w:rPr>
              <w:t>100 </w:t>
            </w:r>
          </w:p>
        </w:tc>
        <w:tc>
          <w:tcPr>
            <w:tcW w:w="1093" w:type="dxa"/>
            <w:shd w:val="clear" w:color="auto" w:fill="auto"/>
          </w:tcPr>
          <w:p w:rsidR="000C6A70" w:rsidRPr="008A1842" w:rsidRDefault="000C6A70" w:rsidP="000C6A70">
            <w:pPr>
              <w:tabs>
                <w:tab w:val="left" w:pos="1755"/>
              </w:tabs>
              <w:spacing w:line="276" w:lineRule="auto"/>
              <w:jc w:val="center"/>
              <w:rPr>
                <w:rFonts w:ascii="Times New Roman" w:hAnsi="Times New Roman" w:cs="Times New Roman"/>
                <w:b/>
                <w:sz w:val="20"/>
                <w:szCs w:val="20"/>
              </w:rPr>
            </w:pPr>
            <w:r w:rsidRPr="008A1842">
              <w:rPr>
                <w:rFonts w:ascii="Times New Roman" w:hAnsi="Times New Roman" w:cs="Times New Roman"/>
                <w:b/>
                <w:bCs/>
                <w:kern w:val="24"/>
                <w:sz w:val="20"/>
                <w:szCs w:val="20"/>
              </w:rPr>
              <w:t> 100</w:t>
            </w:r>
          </w:p>
        </w:tc>
        <w:tc>
          <w:tcPr>
            <w:tcW w:w="1093" w:type="dxa"/>
            <w:shd w:val="clear" w:color="auto" w:fill="auto"/>
          </w:tcPr>
          <w:p w:rsidR="000C6A70" w:rsidRPr="008A1842" w:rsidRDefault="000C6A70" w:rsidP="000C6A70">
            <w:pPr>
              <w:tabs>
                <w:tab w:val="left" w:pos="1755"/>
              </w:tabs>
              <w:spacing w:line="276" w:lineRule="auto"/>
              <w:jc w:val="center"/>
              <w:rPr>
                <w:rFonts w:ascii="Times New Roman" w:hAnsi="Times New Roman" w:cs="Times New Roman"/>
                <w:b/>
                <w:sz w:val="20"/>
                <w:szCs w:val="20"/>
              </w:rPr>
            </w:pPr>
            <w:r w:rsidRPr="008A1842">
              <w:rPr>
                <w:rFonts w:ascii="Times New Roman" w:hAnsi="Times New Roman" w:cs="Times New Roman"/>
                <w:b/>
                <w:bCs/>
                <w:kern w:val="24"/>
                <w:sz w:val="20"/>
                <w:szCs w:val="20"/>
              </w:rPr>
              <w:t>4,7 </w:t>
            </w:r>
          </w:p>
        </w:tc>
      </w:tr>
      <w:tr w:rsidR="006543CC" w:rsidRPr="008A1842" w:rsidTr="000C6A70">
        <w:trPr>
          <w:trHeight w:val="269"/>
        </w:trPr>
        <w:tc>
          <w:tcPr>
            <w:tcW w:w="9841" w:type="dxa"/>
            <w:gridSpan w:val="9"/>
            <w:shd w:val="clear" w:color="auto" w:fill="FDE9D9" w:themeFill="accent6" w:themeFillTint="33"/>
          </w:tcPr>
          <w:p w:rsidR="000C6A70" w:rsidRPr="008A1842" w:rsidRDefault="000C6A70" w:rsidP="000C6A70">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44.02.02 Преподавание в начальных классах</w:t>
            </w:r>
          </w:p>
        </w:tc>
      </w:tr>
      <w:tr w:rsidR="006543CC" w:rsidRPr="008A1842" w:rsidTr="000C6A70">
        <w:trPr>
          <w:trHeight w:val="463"/>
        </w:trPr>
        <w:tc>
          <w:tcPr>
            <w:tcW w:w="1129" w:type="dxa"/>
            <w:shd w:val="clear" w:color="auto" w:fill="auto"/>
          </w:tcPr>
          <w:p w:rsidR="000C6A70" w:rsidRPr="008A1842" w:rsidRDefault="000C6A70" w:rsidP="000C6A70">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НК41-17</w:t>
            </w:r>
          </w:p>
          <w:p w:rsidR="000C6A70" w:rsidRPr="008A1842" w:rsidRDefault="000C6A70" w:rsidP="000C6A70">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 xml:space="preserve"> </w:t>
            </w:r>
          </w:p>
        </w:tc>
        <w:tc>
          <w:tcPr>
            <w:tcW w:w="1058" w:type="dxa"/>
            <w:shd w:val="clear" w:color="auto" w:fill="auto"/>
          </w:tcPr>
          <w:p w:rsidR="000C6A70" w:rsidRPr="008A1842" w:rsidRDefault="000C6A70" w:rsidP="000C6A70">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25</w:t>
            </w:r>
          </w:p>
        </w:tc>
        <w:tc>
          <w:tcPr>
            <w:tcW w:w="1093" w:type="dxa"/>
            <w:shd w:val="clear" w:color="auto" w:fill="auto"/>
          </w:tcPr>
          <w:p w:rsidR="000C6A70" w:rsidRPr="008A1842" w:rsidRDefault="000C6A70" w:rsidP="000C6A70">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21</w:t>
            </w:r>
          </w:p>
        </w:tc>
        <w:tc>
          <w:tcPr>
            <w:tcW w:w="1093" w:type="dxa"/>
            <w:shd w:val="clear" w:color="auto" w:fill="auto"/>
          </w:tcPr>
          <w:p w:rsidR="000C6A70" w:rsidRPr="008A1842" w:rsidRDefault="000C6A70" w:rsidP="000C6A70">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4</w:t>
            </w:r>
          </w:p>
        </w:tc>
        <w:tc>
          <w:tcPr>
            <w:tcW w:w="1093" w:type="dxa"/>
            <w:shd w:val="clear" w:color="auto" w:fill="auto"/>
          </w:tcPr>
          <w:p w:rsidR="000C6A70" w:rsidRPr="008A1842" w:rsidRDefault="000C6A70" w:rsidP="000C6A70">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w:t>
            </w:r>
          </w:p>
        </w:tc>
        <w:tc>
          <w:tcPr>
            <w:tcW w:w="1094" w:type="dxa"/>
            <w:shd w:val="clear" w:color="auto" w:fill="auto"/>
          </w:tcPr>
          <w:p w:rsidR="000C6A70" w:rsidRPr="008A1842" w:rsidRDefault="000C6A70" w:rsidP="000C6A70">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w:t>
            </w:r>
          </w:p>
        </w:tc>
        <w:tc>
          <w:tcPr>
            <w:tcW w:w="1093" w:type="dxa"/>
            <w:shd w:val="clear" w:color="auto" w:fill="auto"/>
          </w:tcPr>
          <w:p w:rsidR="000C6A70" w:rsidRPr="008A1842" w:rsidRDefault="000C6A70" w:rsidP="000C6A70">
            <w:pPr>
              <w:spacing w:after="200" w:line="276" w:lineRule="auto"/>
              <w:jc w:val="center"/>
              <w:rPr>
                <w:rFonts w:eastAsia="Calibri" w:cs="Times New Roman"/>
                <w:sz w:val="22"/>
                <w:szCs w:val="22"/>
                <w:lang w:eastAsia="en-US"/>
              </w:rPr>
            </w:pPr>
            <w:r w:rsidRPr="008A1842">
              <w:rPr>
                <w:rFonts w:ascii="Times New Roman" w:eastAsia="Calibri" w:hAnsi="Times New Roman" w:cs="Times New Roman"/>
                <w:bCs/>
                <w:kern w:val="24"/>
                <w:sz w:val="20"/>
                <w:szCs w:val="20"/>
                <w:lang w:eastAsia="en-US"/>
              </w:rPr>
              <w:t>100</w:t>
            </w:r>
          </w:p>
        </w:tc>
        <w:tc>
          <w:tcPr>
            <w:tcW w:w="1093" w:type="dxa"/>
            <w:shd w:val="clear" w:color="auto" w:fill="auto"/>
          </w:tcPr>
          <w:p w:rsidR="000C6A70" w:rsidRPr="008A1842" w:rsidRDefault="000C6A70" w:rsidP="000C6A70">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eastAsia="Calibri" w:hAnsi="Times New Roman" w:cs="Times New Roman"/>
                <w:bCs/>
                <w:kern w:val="24"/>
                <w:sz w:val="20"/>
                <w:szCs w:val="20"/>
                <w:lang w:eastAsia="en-US"/>
              </w:rPr>
              <w:t>100</w:t>
            </w:r>
          </w:p>
        </w:tc>
        <w:tc>
          <w:tcPr>
            <w:tcW w:w="1093" w:type="dxa"/>
            <w:shd w:val="clear" w:color="auto" w:fill="auto"/>
          </w:tcPr>
          <w:p w:rsidR="000C6A70" w:rsidRPr="008A1842" w:rsidRDefault="000C6A70" w:rsidP="000C6A70">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4,8</w:t>
            </w:r>
          </w:p>
        </w:tc>
      </w:tr>
      <w:tr w:rsidR="006543CC" w:rsidRPr="008A1842" w:rsidTr="000C6A70">
        <w:trPr>
          <w:trHeight w:val="463"/>
        </w:trPr>
        <w:tc>
          <w:tcPr>
            <w:tcW w:w="1129" w:type="dxa"/>
            <w:shd w:val="clear" w:color="auto" w:fill="auto"/>
          </w:tcPr>
          <w:p w:rsidR="000C6A70" w:rsidRPr="008A1842" w:rsidRDefault="000C6A70" w:rsidP="000C6A70">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НК42-17</w:t>
            </w:r>
          </w:p>
          <w:p w:rsidR="000C6A70" w:rsidRPr="008A1842" w:rsidRDefault="000C6A70" w:rsidP="000C6A70">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 xml:space="preserve"> </w:t>
            </w:r>
          </w:p>
        </w:tc>
        <w:tc>
          <w:tcPr>
            <w:tcW w:w="1058" w:type="dxa"/>
            <w:shd w:val="clear" w:color="auto" w:fill="auto"/>
          </w:tcPr>
          <w:p w:rsidR="000C6A70" w:rsidRPr="008A1842" w:rsidRDefault="000C6A70" w:rsidP="000C6A70">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22</w:t>
            </w:r>
          </w:p>
        </w:tc>
        <w:tc>
          <w:tcPr>
            <w:tcW w:w="1093" w:type="dxa"/>
            <w:shd w:val="clear" w:color="auto" w:fill="auto"/>
          </w:tcPr>
          <w:p w:rsidR="000C6A70" w:rsidRPr="008A1842" w:rsidRDefault="000C6A70" w:rsidP="000C6A70">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13</w:t>
            </w:r>
          </w:p>
        </w:tc>
        <w:tc>
          <w:tcPr>
            <w:tcW w:w="1093" w:type="dxa"/>
            <w:shd w:val="clear" w:color="auto" w:fill="auto"/>
          </w:tcPr>
          <w:p w:rsidR="000C6A70" w:rsidRPr="008A1842" w:rsidRDefault="000C6A70" w:rsidP="000C6A70">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8</w:t>
            </w:r>
          </w:p>
        </w:tc>
        <w:tc>
          <w:tcPr>
            <w:tcW w:w="1093" w:type="dxa"/>
            <w:shd w:val="clear" w:color="auto" w:fill="auto"/>
          </w:tcPr>
          <w:p w:rsidR="000C6A70" w:rsidRPr="008A1842" w:rsidRDefault="000C6A70" w:rsidP="000C6A70">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1</w:t>
            </w:r>
          </w:p>
        </w:tc>
        <w:tc>
          <w:tcPr>
            <w:tcW w:w="1094" w:type="dxa"/>
            <w:shd w:val="clear" w:color="auto" w:fill="auto"/>
          </w:tcPr>
          <w:p w:rsidR="000C6A70" w:rsidRPr="008A1842" w:rsidRDefault="000C6A70" w:rsidP="000C6A70">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w:t>
            </w:r>
          </w:p>
        </w:tc>
        <w:tc>
          <w:tcPr>
            <w:tcW w:w="1093" w:type="dxa"/>
            <w:shd w:val="clear" w:color="auto" w:fill="auto"/>
          </w:tcPr>
          <w:p w:rsidR="000C6A70" w:rsidRPr="008A1842" w:rsidRDefault="000C6A70" w:rsidP="000C6A70">
            <w:pPr>
              <w:spacing w:after="200" w:line="276" w:lineRule="auto"/>
              <w:jc w:val="center"/>
              <w:rPr>
                <w:rFonts w:eastAsia="Calibri" w:cs="Times New Roman"/>
                <w:sz w:val="22"/>
                <w:szCs w:val="22"/>
                <w:lang w:eastAsia="en-US"/>
              </w:rPr>
            </w:pPr>
            <w:r w:rsidRPr="008A1842">
              <w:rPr>
                <w:rFonts w:ascii="Times New Roman" w:eastAsia="Calibri" w:hAnsi="Times New Roman" w:cs="Times New Roman"/>
                <w:bCs/>
                <w:kern w:val="24"/>
                <w:sz w:val="20"/>
                <w:szCs w:val="20"/>
                <w:lang w:eastAsia="en-US"/>
              </w:rPr>
              <w:t>100</w:t>
            </w:r>
          </w:p>
        </w:tc>
        <w:tc>
          <w:tcPr>
            <w:tcW w:w="1093" w:type="dxa"/>
            <w:shd w:val="clear" w:color="auto" w:fill="auto"/>
          </w:tcPr>
          <w:p w:rsidR="000C6A70" w:rsidRPr="008A1842" w:rsidRDefault="000C6A70" w:rsidP="000C6A70">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95,5</w:t>
            </w:r>
          </w:p>
        </w:tc>
        <w:tc>
          <w:tcPr>
            <w:tcW w:w="1093" w:type="dxa"/>
            <w:shd w:val="clear" w:color="auto" w:fill="auto"/>
          </w:tcPr>
          <w:p w:rsidR="000C6A70" w:rsidRPr="008A1842" w:rsidRDefault="000C6A70" w:rsidP="000C6A70">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4,5</w:t>
            </w:r>
          </w:p>
        </w:tc>
      </w:tr>
      <w:tr w:rsidR="006543CC" w:rsidRPr="008A1842" w:rsidTr="000C6A70">
        <w:trPr>
          <w:trHeight w:val="463"/>
        </w:trPr>
        <w:tc>
          <w:tcPr>
            <w:tcW w:w="1129" w:type="dxa"/>
            <w:shd w:val="clear" w:color="auto" w:fill="auto"/>
          </w:tcPr>
          <w:p w:rsidR="000C6A70" w:rsidRPr="008A1842" w:rsidRDefault="000C6A70" w:rsidP="000C6A70">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НК33-18</w:t>
            </w:r>
          </w:p>
          <w:p w:rsidR="000C6A70" w:rsidRPr="008A1842" w:rsidRDefault="000C6A70" w:rsidP="000C6A70">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 xml:space="preserve"> </w:t>
            </w:r>
          </w:p>
        </w:tc>
        <w:tc>
          <w:tcPr>
            <w:tcW w:w="1058" w:type="dxa"/>
            <w:shd w:val="clear" w:color="auto" w:fill="auto"/>
          </w:tcPr>
          <w:p w:rsidR="000C6A70" w:rsidRPr="008A1842" w:rsidRDefault="000C6A70" w:rsidP="000C6A70">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19</w:t>
            </w:r>
          </w:p>
        </w:tc>
        <w:tc>
          <w:tcPr>
            <w:tcW w:w="1093" w:type="dxa"/>
            <w:shd w:val="clear" w:color="auto" w:fill="auto"/>
          </w:tcPr>
          <w:p w:rsidR="000C6A70" w:rsidRPr="008A1842" w:rsidRDefault="000C6A70" w:rsidP="000C6A70">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11</w:t>
            </w:r>
          </w:p>
        </w:tc>
        <w:tc>
          <w:tcPr>
            <w:tcW w:w="1093" w:type="dxa"/>
            <w:shd w:val="clear" w:color="auto" w:fill="auto"/>
          </w:tcPr>
          <w:p w:rsidR="000C6A70" w:rsidRPr="008A1842" w:rsidRDefault="000C6A70" w:rsidP="000C6A70">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7</w:t>
            </w:r>
          </w:p>
        </w:tc>
        <w:tc>
          <w:tcPr>
            <w:tcW w:w="1093" w:type="dxa"/>
            <w:shd w:val="clear" w:color="auto" w:fill="auto"/>
          </w:tcPr>
          <w:p w:rsidR="000C6A70" w:rsidRPr="008A1842" w:rsidRDefault="000C6A70" w:rsidP="000C6A70">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1</w:t>
            </w:r>
          </w:p>
        </w:tc>
        <w:tc>
          <w:tcPr>
            <w:tcW w:w="1094" w:type="dxa"/>
            <w:shd w:val="clear" w:color="auto" w:fill="auto"/>
          </w:tcPr>
          <w:p w:rsidR="000C6A70" w:rsidRPr="008A1842" w:rsidRDefault="000C6A70" w:rsidP="000C6A70">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w:t>
            </w:r>
          </w:p>
        </w:tc>
        <w:tc>
          <w:tcPr>
            <w:tcW w:w="1093" w:type="dxa"/>
            <w:shd w:val="clear" w:color="auto" w:fill="auto"/>
          </w:tcPr>
          <w:p w:rsidR="000C6A70" w:rsidRPr="008A1842" w:rsidRDefault="000C6A70" w:rsidP="000C6A70">
            <w:pPr>
              <w:spacing w:after="200" w:line="276" w:lineRule="auto"/>
              <w:jc w:val="center"/>
              <w:rPr>
                <w:rFonts w:eastAsia="Calibri" w:cs="Times New Roman"/>
                <w:sz w:val="22"/>
                <w:szCs w:val="22"/>
                <w:lang w:eastAsia="en-US"/>
              </w:rPr>
            </w:pPr>
            <w:r w:rsidRPr="008A1842">
              <w:rPr>
                <w:rFonts w:ascii="Times New Roman" w:eastAsia="Calibri" w:hAnsi="Times New Roman" w:cs="Times New Roman"/>
                <w:bCs/>
                <w:kern w:val="24"/>
                <w:sz w:val="20"/>
                <w:szCs w:val="20"/>
                <w:lang w:eastAsia="en-US"/>
              </w:rPr>
              <w:t>100</w:t>
            </w:r>
          </w:p>
        </w:tc>
        <w:tc>
          <w:tcPr>
            <w:tcW w:w="1093" w:type="dxa"/>
            <w:shd w:val="clear" w:color="auto" w:fill="auto"/>
          </w:tcPr>
          <w:p w:rsidR="000C6A70" w:rsidRPr="008A1842" w:rsidRDefault="000C6A70" w:rsidP="000C6A70">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94,7</w:t>
            </w:r>
          </w:p>
        </w:tc>
        <w:tc>
          <w:tcPr>
            <w:tcW w:w="1093" w:type="dxa"/>
            <w:shd w:val="clear" w:color="auto" w:fill="auto"/>
          </w:tcPr>
          <w:p w:rsidR="000C6A70" w:rsidRPr="008A1842" w:rsidRDefault="000C6A70" w:rsidP="000C6A70">
            <w:pPr>
              <w:keepNext/>
              <w:tabs>
                <w:tab w:val="left" w:pos="1755"/>
              </w:tabs>
              <w:suppressAutoHyphens/>
              <w:ind w:right="192"/>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 xml:space="preserve">    4,5</w:t>
            </w:r>
          </w:p>
        </w:tc>
      </w:tr>
      <w:tr w:rsidR="000C6A70" w:rsidRPr="008A1842" w:rsidTr="000C6A70">
        <w:trPr>
          <w:trHeight w:val="259"/>
        </w:trPr>
        <w:tc>
          <w:tcPr>
            <w:tcW w:w="1129" w:type="dxa"/>
            <w:shd w:val="clear" w:color="auto" w:fill="auto"/>
          </w:tcPr>
          <w:p w:rsidR="000C6A70" w:rsidRPr="008A1842" w:rsidRDefault="000C6A70" w:rsidP="000C6A70">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Итого</w:t>
            </w:r>
          </w:p>
        </w:tc>
        <w:tc>
          <w:tcPr>
            <w:tcW w:w="1058" w:type="dxa"/>
            <w:shd w:val="clear" w:color="auto" w:fill="auto"/>
          </w:tcPr>
          <w:p w:rsidR="000C6A70" w:rsidRPr="008A1842" w:rsidRDefault="000C6A70" w:rsidP="000C6A70">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 xml:space="preserve">66 </w:t>
            </w:r>
          </w:p>
        </w:tc>
        <w:tc>
          <w:tcPr>
            <w:tcW w:w="1093" w:type="dxa"/>
            <w:shd w:val="clear" w:color="auto" w:fill="auto"/>
          </w:tcPr>
          <w:p w:rsidR="000C6A70" w:rsidRPr="008A1842" w:rsidRDefault="000C6A70" w:rsidP="000C6A70">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45</w:t>
            </w:r>
          </w:p>
        </w:tc>
        <w:tc>
          <w:tcPr>
            <w:tcW w:w="1093" w:type="dxa"/>
            <w:shd w:val="clear" w:color="auto" w:fill="auto"/>
          </w:tcPr>
          <w:p w:rsidR="000C6A70" w:rsidRPr="008A1842" w:rsidRDefault="000C6A70" w:rsidP="000C6A70">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19</w:t>
            </w:r>
          </w:p>
        </w:tc>
        <w:tc>
          <w:tcPr>
            <w:tcW w:w="1093" w:type="dxa"/>
            <w:shd w:val="clear" w:color="auto" w:fill="auto"/>
          </w:tcPr>
          <w:p w:rsidR="000C6A70" w:rsidRPr="008A1842" w:rsidRDefault="000C6A70" w:rsidP="000C6A70">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2</w:t>
            </w:r>
          </w:p>
        </w:tc>
        <w:tc>
          <w:tcPr>
            <w:tcW w:w="1094" w:type="dxa"/>
            <w:shd w:val="clear" w:color="auto" w:fill="auto"/>
          </w:tcPr>
          <w:p w:rsidR="000C6A70" w:rsidRPr="008A1842" w:rsidRDefault="000C6A70" w:rsidP="000C6A70">
            <w:pPr>
              <w:keepNext/>
              <w:tabs>
                <w:tab w:val="left" w:pos="1755"/>
              </w:tabs>
              <w:suppressAutoHyphens/>
              <w:jc w:val="center"/>
              <w:outlineLvl w:val="0"/>
              <w:rPr>
                <w:rFonts w:ascii="Times New Roman" w:hAnsi="Times New Roman" w:cs="Times New Roman"/>
                <w:sz w:val="20"/>
                <w:szCs w:val="20"/>
                <w:lang w:eastAsia="ar-SA"/>
              </w:rPr>
            </w:pPr>
            <w:r w:rsidRPr="008A1842">
              <w:rPr>
                <w:rFonts w:ascii="Times New Roman" w:hAnsi="Times New Roman" w:cs="Times New Roman"/>
                <w:sz w:val="20"/>
                <w:szCs w:val="20"/>
                <w:lang w:eastAsia="ar-SA"/>
              </w:rPr>
              <w:t>-</w:t>
            </w:r>
          </w:p>
        </w:tc>
        <w:tc>
          <w:tcPr>
            <w:tcW w:w="1093" w:type="dxa"/>
            <w:shd w:val="clear" w:color="auto" w:fill="auto"/>
          </w:tcPr>
          <w:p w:rsidR="000C6A70" w:rsidRPr="008A1842" w:rsidRDefault="000C6A70" w:rsidP="000C6A70">
            <w:pPr>
              <w:spacing w:after="200" w:line="276" w:lineRule="auto"/>
              <w:jc w:val="center"/>
              <w:rPr>
                <w:rFonts w:eastAsia="Calibri" w:cs="Times New Roman"/>
                <w:b/>
                <w:sz w:val="22"/>
                <w:szCs w:val="22"/>
                <w:lang w:eastAsia="en-US"/>
              </w:rPr>
            </w:pPr>
            <w:r w:rsidRPr="008A1842">
              <w:rPr>
                <w:rFonts w:ascii="Times New Roman" w:eastAsia="Calibri" w:hAnsi="Times New Roman" w:cs="Times New Roman"/>
                <w:b/>
                <w:bCs/>
                <w:kern w:val="24"/>
                <w:sz w:val="20"/>
                <w:szCs w:val="20"/>
                <w:lang w:eastAsia="en-US"/>
              </w:rPr>
              <w:t>100</w:t>
            </w:r>
          </w:p>
        </w:tc>
        <w:tc>
          <w:tcPr>
            <w:tcW w:w="1093" w:type="dxa"/>
            <w:shd w:val="clear" w:color="auto" w:fill="auto"/>
          </w:tcPr>
          <w:p w:rsidR="000C6A70" w:rsidRPr="008A1842" w:rsidRDefault="000C6A70" w:rsidP="000C6A70">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96,7</w:t>
            </w:r>
          </w:p>
        </w:tc>
        <w:tc>
          <w:tcPr>
            <w:tcW w:w="1093" w:type="dxa"/>
            <w:shd w:val="clear" w:color="auto" w:fill="auto"/>
          </w:tcPr>
          <w:p w:rsidR="000C6A70" w:rsidRPr="008A1842" w:rsidRDefault="000C6A70" w:rsidP="000C6A70">
            <w:pPr>
              <w:keepNext/>
              <w:tabs>
                <w:tab w:val="left" w:pos="1755"/>
              </w:tabs>
              <w:suppressAutoHyphens/>
              <w:jc w:val="center"/>
              <w:outlineLvl w:val="0"/>
              <w:rPr>
                <w:rFonts w:ascii="Times New Roman" w:hAnsi="Times New Roman" w:cs="Times New Roman"/>
                <w:b/>
                <w:sz w:val="20"/>
                <w:szCs w:val="20"/>
                <w:lang w:eastAsia="ar-SA"/>
              </w:rPr>
            </w:pPr>
            <w:r w:rsidRPr="008A1842">
              <w:rPr>
                <w:rFonts w:ascii="Times New Roman" w:hAnsi="Times New Roman" w:cs="Times New Roman"/>
                <w:b/>
                <w:sz w:val="20"/>
                <w:szCs w:val="20"/>
                <w:lang w:eastAsia="ar-SA"/>
              </w:rPr>
              <w:t>4,6</w:t>
            </w:r>
          </w:p>
        </w:tc>
      </w:tr>
    </w:tbl>
    <w:p w:rsidR="00541A0C" w:rsidRPr="008A1842" w:rsidRDefault="00541A0C" w:rsidP="000C6A70">
      <w:pPr>
        <w:jc w:val="both"/>
        <w:rPr>
          <w:rFonts w:ascii="Times New Roman" w:eastAsia="Calibri" w:hAnsi="Times New Roman" w:cs="Times New Roman"/>
          <w:lang w:eastAsia="en-US"/>
        </w:rPr>
      </w:pPr>
    </w:p>
    <w:p w:rsidR="00465874" w:rsidRPr="008A1842" w:rsidRDefault="00465874" w:rsidP="008A1842">
      <w:pPr>
        <w:spacing w:line="360" w:lineRule="auto"/>
        <w:ind w:firstLine="567"/>
        <w:jc w:val="both"/>
        <w:rPr>
          <w:rFonts w:ascii="Times New Roman" w:eastAsia="Calibri" w:hAnsi="Times New Roman" w:cs="Times New Roman"/>
          <w:lang w:eastAsia="en-US"/>
        </w:rPr>
      </w:pPr>
      <w:r w:rsidRPr="008A1842">
        <w:rPr>
          <w:rFonts w:ascii="Times New Roman" w:eastAsia="Calibri" w:hAnsi="Times New Roman" w:cs="Times New Roman"/>
          <w:lang w:eastAsia="en-US"/>
        </w:rPr>
        <w:t xml:space="preserve">По итогам прохождения преддипломной практики все студенты 4 курса  получили допуск к государственной итоговой аттестации. </w:t>
      </w:r>
    </w:p>
    <w:p w:rsidR="00465874" w:rsidRPr="008A1842" w:rsidRDefault="00465874" w:rsidP="008A1842">
      <w:pPr>
        <w:spacing w:line="360" w:lineRule="auto"/>
        <w:ind w:firstLine="567"/>
        <w:jc w:val="both"/>
        <w:rPr>
          <w:rFonts w:ascii="Times New Roman" w:eastAsia="Calibri" w:hAnsi="Times New Roman" w:cs="Times New Roman"/>
          <w:lang w:eastAsia="en-US"/>
        </w:rPr>
      </w:pPr>
      <w:r w:rsidRPr="008A1842">
        <w:rPr>
          <w:rFonts w:ascii="Times New Roman" w:eastAsia="Calibri" w:hAnsi="Times New Roman" w:cs="Times New Roman"/>
          <w:lang w:eastAsia="en-US"/>
        </w:rPr>
        <w:t>Все программы производственной практики по специальности 44.02.01 Дошкольное образование выполнены в полном объеме.</w:t>
      </w:r>
    </w:p>
    <w:p w:rsidR="00465874" w:rsidRPr="008A1842" w:rsidRDefault="00465874" w:rsidP="008A1842">
      <w:pPr>
        <w:spacing w:line="360" w:lineRule="auto"/>
        <w:ind w:firstLine="567"/>
        <w:jc w:val="both"/>
        <w:rPr>
          <w:rFonts w:ascii="Times New Roman" w:eastAsia="Calibri" w:hAnsi="Times New Roman" w:cs="Times New Roman"/>
          <w:lang w:eastAsia="en-US"/>
        </w:rPr>
      </w:pPr>
      <w:r w:rsidRPr="008A1842">
        <w:rPr>
          <w:rFonts w:ascii="Times New Roman" w:eastAsia="Calibri" w:hAnsi="Times New Roman" w:cs="Times New Roman"/>
          <w:lang w:eastAsia="en-US"/>
        </w:rPr>
        <w:lastRenderedPageBreak/>
        <w:t>Не все программы производственной практики по специальност</w:t>
      </w:r>
      <w:r w:rsidR="006543CC" w:rsidRPr="008A1842">
        <w:rPr>
          <w:rFonts w:ascii="Times New Roman" w:eastAsia="Calibri" w:hAnsi="Times New Roman" w:cs="Times New Roman"/>
          <w:lang w:eastAsia="en-US"/>
        </w:rPr>
        <w:t>ям</w:t>
      </w:r>
      <w:r w:rsidRPr="008A1842">
        <w:rPr>
          <w:rFonts w:ascii="Times New Roman" w:eastAsia="Calibri" w:hAnsi="Times New Roman" w:cs="Times New Roman"/>
          <w:lang w:eastAsia="en-US"/>
        </w:rPr>
        <w:t xml:space="preserve">  44.02.02 П</w:t>
      </w:r>
      <w:r w:rsidR="006543CC" w:rsidRPr="008A1842">
        <w:rPr>
          <w:rFonts w:ascii="Times New Roman" w:eastAsia="Calibri" w:hAnsi="Times New Roman" w:cs="Times New Roman"/>
          <w:lang w:eastAsia="en-US"/>
        </w:rPr>
        <w:t>реподавание в начальных классах, 44.02.03 Педагогика дополни</w:t>
      </w:r>
      <w:r w:rsidR="00EA3114" w:rsidRPr="008A1842">
        <w:rPr>
          <w:rFonts w:ascii="Times New Roman" w:eastAsia="Calibri" w:hAnsi="Times New Roman" w:cs="Times New Roman"/>
          <w:lang w:eastAsia="en-US"/>
        </w:rPr>
        <w:t>те</w:t>
      </w:r>
      <w:r w:rsidR="006543CC" w:rsidRPr="008A1842">
        <w:rPr>
          <w:rFonts w:ascii="Times New Roman" w:eastAsia="Calibri" w:hAnsi="Times New Roman" w:cs="Times New Roman"/>
          <w:lang w:eastAsia="en-US"/>
        </w:rPr>
        <w:t xml:space="preserve">льного образования </w:t>
      </w:r>
      <w:r w:rsidR="000C6A70" w:rsidRPr="008A1842">
        <w:rPr>
          <w:rFonts w:ascii="Times New Roman" w:eastAsia="Calibri" w:hAnsi="Times New Roman" w:cs="Times New Roman"/>
          <w:lang w:eastAsia="en-US"/>
        </w:rPr>
        <w:t xml:space="preserve">были </w:t>
      </w:r>
      <w:r w:rsidRPr="008A1842">
        <w:rPr>
          <w:rFonts w:ascii="Times New Roman" w:eastAsia="Calibri" w:hAnsi="Times New Roman" w:cs="Times New Roman"/>
          <w:lang w:eastAsia="en-US"/>
        </w:rPr>
        <w:t xml:space="preserve">выполнены в полном объеме в связи переходом на дистанционное образование в организациях </w:t>
      </w:r>
      <w:r w:rsidR="006543CC" w:rsidRPr="008A1842">
        <w:rPr>
          <w:rFonts w:ascii="Times New Roman" w:eastAsia="Calibri" w:hAnsi="Times New Roman" w:cs="Times New Roman"/>
          <w:lang w:eastAsia="en-US"/>
        </w:rPr>
        <w:t>СПО</w:t>
      </w:r>
      <w:r w:rsidRPr="008A1842">
        <w:rPr>
          <w:rFonts w:ascii="Times New Roman" w:eastAsia="Calibri" w:hAnsi="Times New Roman" w:cs="Times New Roman"/>
          <w:lang w:eastAsia="en-US"/>
        </w:rPr>
        <w:t xml:space="preserve">  в</w:t>
      </w:r>
      <w:r w:rsidR="000C6A70" w:rsidRPr="008A1842">
        <w:rPr>
          <w:rFonts w:ascii="Times New Roman" w:eastAsia="Calibri" w:hAnsi="Times New Roman" w:cs="Times New Roman"/>
          <w:lang w:eastAsia="en-US"/>
        </w:rPr>
        <w:t>о</w:t>
      </w:r>
      <w:r w:rsidRPr="008A1842">
        <w:rPr>
          <w:rFonts w:ascii="Times New Roman" w:eastAsia="Calibri" w:hAnsi="Times New Roman" w:cs="Times New Roman"/>
          <w:lang w:eastAsia="en-US"/>
        </w:rPr>
        <w:t xml:space="preserve"> </w:t>
      </w:r>
      <w:r w:rsidR="000C6A70" w:rsidRPr="008A1842">
        <w:rPr>
          <w:rFonts w:ascii="Times New Roman" w:eastAsia="Calibri" w:hAnsi="Times New Roman" w:cs="Times New Roman"/>
          <w:lang w:eastAsia="en-US"/>
        </w:rPr>
        <w:t>2</w:t>
      </w:r>
      <w:r w:rsidRPr="008A1842">
        <w:rPr>
          <w:rFonts w:ascii="Times New Roman" w:eastAsia="Calibri" w:hAnsi="Times New Roman" w:cs="Times New Roman"/>
          <w:lang w:eastAsia="en-US"/>
        </w:rPr>
        <w:t xml:space="preserve"> </w:t>
      </w:r>
      <w:r w:rsidR="000C6A70" w:rsidRPr="008A1842">
        <w:rPr>
          <w:rFonts w:ascii="Times New Roman" w:eastAsia="Calibri" w:hAnsi="Times New Roman" w:cs="Times New Roman"/>
          <w:lang w:eastAsia="en-US"/>
        </w:rPr>
        <w:t xml:space="preserve">полугодии </w:t>
      </w:r>
      <w:r w:rsidRPr="008A1842">
        <w:rPr>
          <w:rFonts w:ascii="Times New Roman" w:eastAsia="Calibri" w:hAnsi="Times New Roman" w:cs="Times New Roman"/>
          <w:lang w:eastAsia="en-US"/>
        </w:rPr>
        <w:t>2019-2020 учебного года</w:t>
      </w:r>
      <w:r w:rsidR="000C6A70" w:rsidRPr="008A1842">
        <w:rPr>
          <w:rFonts w:ascii="Times New Roman" w:eastAsia="Calibri" w:hAnsi="Times New Roman" w:cs="Times New Roman"/>
          <w:lang w:eastAsia="en-US"/>
        </w:rPr>
        <w:t>. Программа производственной практики была выполнена в первом полугодии 2020-2021 учебного года.</w:t>
      </w:r>
    </w:p>
    <w:p w:rsidR="00465874" w:rsidRPr="006543CC" w:rsidRDefault="00465874" w:rsidP="00465874">
      <w:pPr>
        <w:ind w:firstLine="567"/>
        <w:jc w:val="both"/>
        <w:rPr>
          <w:rFonts w:ascii="Times New Roman" w:eastAsia="Calibri" w:hAnsi="Times New Roman" w:cs="Times New Roman"/>
          <w:color w:val="00B050"/>
          <w:lang w:eastAsia="en-US"/>
        </w:rPr>
      </w:pPr>
    </w:p>
    <w:p w:rsidR="00AA202F" w:rsidRDefault="00AA202F" w:rsidP="0014346D">
      <w:pPr>
        <w:jc w:val="right"/>
        <w:rPr>
          <w:rFonts w:ascii="Times New Roman" w:hAnsi="Times New Roman" w:cs="Times New Roman"/>
          <w:b/>
        </w:rPr>
      </w:pPr>
    </w:p>
    <w:p w:rsidR="00AA202F" w:rsidRDefault="00AA202F" w:rsidP="0014346D">
      <w:pPr>
        <w:jc w:val="right"/>
        <w:rPr>
          <w:rFonts w:ascii="Times New Roman" w:hAnsi="Times New Roman" w:cs="Times New Roman"/>
          <w:b/>
        </w:rPr>
      </w:pPr>
    </w:p>
    <w:p w:rsidR="00AA202F" w:rsidRDefault="00AA202F" w:rsidP="0014346D">
      <w:pPr>
        <w:jc w:val="right"/>
        <w:rPr>
          <w:rFonts w:ascii="Times New Roman" w:hAnsi="Times New Roman" w:cs="Times New Roman"/>
          <w:b/>
        </w:rPr>
      </w:pPr>
    </w:p>
    <w:p w:rsidR="00AA202F" w:rsidRDefault="00AA202F" w:rsidP="0014346D">
      <w:pPr>
        <w:jc w:val="right"/>
        <w:rPr>
          <w:rFonts w:ascii="Times New Roman" w:hAnsi="Times New Roman" w:cs="Times New Roman"/>
          <w:b/>
        </w:rPr>
      </w:pPr>
    </w:p>
    <w:p w:rsidR="00AA202F" w:rsidRDefault="00AA202F" w:rsidP="0014346D">
      <w:pPr>
        <w:jc w:val="right"/>
        <w:rPr>
          <w:rFonts w:ascii="Times New Roman" w:hAnsi="Times New Roman" w:cs="Times New Roman"/>
          <w:b/>
        </w:rPr>
      </w:pPr>
    </w:p>
    <w:p w:rsidR="00AA202F" w:rsidRDefault="00AA202F" w:rsidP="0014346D">
      <w:pPr>
        <w:jc w:val="right"/>
        <w:rPr>
          <w:rFonts w:ascii="Times New Roman" w:hAnsi="Times New Roman" w:cs="Times New Roman"/>
          <w:b/>
        </w:rPr>
      </w:pPr>
    </w:p>
    <w:p w:rsidR="00AA202F" w:rsidRDefault="00AA202F" w:rsidP="0014346D">
      <w:pPr>
        <w:jc w:val="right"/>
        <w:rPr>
          <w:rFonts w:ascii="Times New Roman" w:hAnsi="Times New Roman" w:cs="Times New Roman"/>
          <w:b/>
        </w:rPr>
      </w:pPr>
    </w:p>
    <w:p w:rsidR="00AA202F" w:rsidRDefault="00AA202F" w:rsidP="0014346D">
      <w:pPr>
        <w:jc w:val="right"/>
        <w:rPr>
          <w:rFonts w:ascii="Times New Roman" w:hAnsi="Times New Roman" w:cs="Times New Roman"/>
          <w:b/>
        </w:rPr>
      </w:pPr>
    </w:p>
    <w:p w:rsidR="00AA202F" w:rsidRDefault="00AA202F" w:rsidP="0014346D">
      <w:pPr>
        <w:jc w:val="right"/>
        <w:rPr>
          <w:rFonts w:ascii="Times New Roman" w:hAnsi="Times New Roman" w:cs="Times New Roman"/>
          <w:b/>
        </w:rPr>
      </w:pPr>
    </w:p>
    <w:p w:rsidR="00AA202F" w:rsidRDefault="00AA202F" w:rsidP="0014346D">
      <w:pPr>
        <w:jc w:val="right"/>
        <w:rPr>
          <w:rFonts w:ascii="Times New Roman" w:hAnsi="Times New Roman" w:cs="Times New Roman"/>
          <w:b/>
        </w:rPr>
      </w:pPr>
    </w:p>
    <w:p w:rsidR="00AA202F" w:rsidRDefault="00AA202F" w:rsidP="0014346D">
      <w:pPr>
        <w:jc w:val="right"/>
        <w:rPr>
          <w:rFonts w:ascii="Times New Roman" w:hAnsi="Times New Roman" w:cs="Times New Roman"/>
          <w:b/>
        </w:rPr>
      </w:pPr>
    </w:p>
    <w:p w:rsidR="00465874" w:rsidRDefault="00465874" w:rsidP="000C6A70">
      <w:pPr>
        <w:rPr>
          <w:rFonts w:ascii="Times New Roman" w:hAnsi="Times New Roman" w:cs="Times New Roman"/>
          <w:b/>
        </w:rPr>
      </w:pPr>
    </w:p>
    <w:p w:rsidR="008A1842" w:rsidRDefault="008A1842" w:rsidP="000C6A70">
      <w:pPr>
        <w:rPr>
          <w:rFonts w:ascii="Times New Roman" w:hAnsi="Times New Roman" w:cs="Times New Roman"/>
          <w:b/>
        </w:rPr>
      </w:pPr>
    </w:p>
    <w:p w:rsidR="008A1842" w:rsidRDefault="008A1842" w:rsidP="000C6A70">
      <w:pPr>
        <w:rPr>
          <w:rFonts w:ascii="Times New Roman" w:hAnsi="Times New Roman" w:cs="Times New Roman"/>
          <w:b/>
        </w:rPr>
      </w:pPr>
    </w:p>
    <w:p w:rsidR="008A1842" w:rsidRDefault="008A1842" w:rsidP="000C6A70">
      <w:pPr>
        <w:rPr>
          <w:rFonts w:ascii="Times New Roman" w:hAnsi="Times New Roman" w:cs="Times New Roman"/>
          <w:b/>
        </w:rPr>
      </w:pPr>
    </w:p>
    <w:p w:rsidR="008A1842" w:rsidRDefault="008A1842" w:rsidP="000C6A70">
      <w:pPr>
        <w:rPr>
          <w:rFonts w:ascii="Times New Roman" w:hAnsi="Times New Roman" w:cs="Times New Roman"/>
          <w:b/>
        </w:rPr>
      </w:pPr>
    </w:p>
    <w:p w:rsidR="008A1842" w:rsidRDefault="008A1842" w:rsidP="000C6A70">
      <w:pPr>
        <w:rPr>
          <w:rFonts w:ascii="Times New Roman" w:hAnsi="Times New Roman" w:cs="Times New Roman"/>
          <w:b/>
        </w:rPr>
      </w:pPr>
    </w:p>
    <w:p w:rsidR="008A1842" w:rsidRDefault="008A1842" w:rsidP="000C6A70">
      <w:pPr>
        <w:rPr>
          <w:rFonts w:ascii="Times New Roman" w:hAnsi="Times New Roman" w:cs="Times New Roman"/>
          <w:b/>
        </w:rPr>
      </w:pPr>
    </w:p>
    <w:p w:rsidR="008A1842" w:rsidRDefault="008A1842" w:rsidP="000C6A70">
      <w:pPr>
        <w:rPr>
          <w:rFonts w:ascii="Times New Roman" w:hAnsi="Times New Roman" w:cs="Times New Roman"/>
          <w:b/>
        </w:rPr>
      </w:pPr>
    </w:p>
    <w:p w:rsidR="008A1842" w:rsidRDefault="008A1842" w:rsidP="000C6A70">
      <w:pPr>
        <w:rPr>
          <w:rFonts w:ascii="Times New Roman" w:hAnsi="Times New Roman" w:cs="Times New Roman"/>
          <w:b/>
        </w:rPr>
      </w:pPr>
    </w:p>
    <w:p w:rsidR="008A1842" w:rsidRDefault="008A1842" w:rsidP="000C6A70">
      <w:pPr>
        <w:rPr>
          <w:rFonts w:ascii="Times New Roman" w:hAnsi="Times New Roman" w:cs="Times New Roman"/>
          <w:b/>
        </w:rPr>
      </w:pPr>
    </w:p>
    <w:p w:rsidR="008A1842" w:rsidRDefault="008A1842" w:rsidP="000C6A70">
      <w:pPr>
        <w:rPr>
          <w:rFonts w:ascii="Times New Roman" w:hAnsi="Times New Roman" w:cs="Times New Roman"/>
          <w:b/>
        </w:rPr>
      </w:pPr>
    </w:p>
    <w:p w:rsidR="008A1842" w:rsidRDefault="008A1842" w:rsidP="000C6A70">
      <w:pPr>
        <w:rPr>
          <w:rFonts w:ascii="Times New Roman" w:hAnsi="Times New Roman" w:cs="Times New Roman"/>
          <w:b/>
        </w:rPr>
      </w:pPr>
    </w:p>
    <w:p w:rsidR="008A1842" w:rsidRDefault="008A1842" w:rsidP="000C6A70">
      <w:pPr>
        <w:rPr>
          <w:rFonts w:ascii="Times New Roman" w:hAnsi="Times New Roman" w:cs="Times New Roman"/>
          <w:b/>
        </w:rPr>
      </w:pPr>
    </w:p>
    <w:p w:rsidR="008A1842" w:rsidRDefault="008A1842" w:rsidP="000C6A70">
      <w:pPr>
        <w:rPr>
          <w:rFonts w:ascii="Times New Roman" w:hAnsi="Times New Roman" w:cs="Times New Roman"/>
          <w:b/>
        </w:rPr>
      </w:pPr>
    </w:p>
    <w:p w:rsidR="008A1842" w:rsidRDefault="008A1842" w:rsidP="000C6A70">
      <w:pPr>
        <w:rPr>
          <w:rFonts w:ascii="Times New Roman" w:hAnsi="Times New Roman" w:cs="Times New Roman"/>
          <w:b/>
        </w:rPr>
      </w:pPr>
    </w:p>
    <w:p w:rsidR="008A1842" w:rsidRDefault="008A1842" w:rsidP="000C6A70">
      <w:pPr>
        <w:rPr>
          <w:rFonts w:ascii="Times New Roman" w:hAnsi="Times New Roman" w:cs="Times New Roman"/>
          <w:b/>
        </w:rPr>
      </w:pPr>
    </w:p>
    <w:p w:rsidR="008A1842" w:rsidRDefault="008A1842" w:rsidP="000C6A70">
      <w:pPr>
        <w:rPr>
          <w:rFonts w:ascii="Times New Roman" w:hAnsi="Times New Roman" w:cs="Times New Roman"/>
          <w:b/>
        </w:rPr>
      </w:pPr>
    </w:p>
    <w:p w:rsidR="008A1842" w:rsidRDefault="008A1842" w:rsidP="000C6A70">
      <w:pPr>
        <w:rPr>
          <w:rFonts w:ascii="Times New Roman" w:hAnsi="Times New Roman" w:cs="Times New Roman"/>
          <w:b/>
        </w:rPr>
      </w:pPr>
    </w:p>
    <w:p w:rsidR="008A1842" w:rsidRDefault="008A1842" w:rsidP="000C6A70">
      <w:pPr>
        <w:rPr>
          <w:rFonts w:ascii="Times New Roman" w:hAnsi="Times New Roman" w:cs="Times New Roman"/>
          <w:b/>
        </w:rPr>
      </w:pPr>
    </w:p>
    <w:p w:rsidR="008A1842" w:rsidRDefault="008A1842" w:rsidP="000C6A70">
      <w:pPr>
        <w:rPr>
          <w:rFonts w:ascii="Times New Roman" w:hAnsi="Times New Roman" w:cs="Times New Roman"/>
          <w:b/>
        </w:rPr>
      </w:pPr>
    </w:p>
    <w:p w:rsidR="008A1842" w:rsidRDefault="008A1842" w:rsidP="000C6A70">
      <w:pPr>
        <w:rPr>
          <w:rFonts w:ascii="Times New Roman" w:hAnsi="Times New Roman" w:cs="Times New Roman"/>
          <w:b/>
        </w:rPr>
      </w:pPr>
    </w:p>
    <w:p w:rsidR="008A1842" w:rsidRDefault="008A1842" w:rsidP="000C6A70">
      <w:pPr>
        <w:rPr>
          <w:rFonts w:ascii="Times New Roman" w:hAnsi="Times New Roman" w:cs="Times New Roman"/>
          <w:b/>
        </w:rPr>
      </w:pPr>
    </w:p>
    <w:p w:rsidR="008A1842" w:rsidRDefault="008A1842" w:rsidP="000C6A70">
      <w:pPr>
        <w:rPr>
          <w:rFonts w:ascii="Times New Roman" w:hAnsi="Times New Roman" w:cs="Times New Roman"/>
          <w:b/>
        </w:rPr>
      </w:pPr>
    </w:p>
    <w:p w:rsidR="008A1842" w:rsidRDefault="008A1842" w:rsidP="000C6A70">
      <w:pPr>
        <w:rPr>
          <w:rFonts w:ascii="Times New Roman" w:hAnsi="Times New Roman" w:cs="Times New Roman"/>
          <w:b/>
        </w:rPr>
      </w:pPr>
    </w:p>
    <w:p w:rsidR="008A1842" w:rsidRDefault="008A1842" w:rsidP="000C6A70">
      <w:pPr>
        <w:rPr>
          <w:rFonts w:ascii="Times New Roman" w:hAnsi="Times New Roman" w:cs="Times New Roman"/>
          <w:b/>
        </w:rPr>
      </w:pPr>
    </w:p>
    <w:p w:rsidR="008A1842" w:rsidRDefault="008A1842" w:rsidP="000C6A70">
      <w:pPr>
        <w:rPr>
          <w:rFonts w:ascii="Times New Roman" w:hAnsi="Times New Roman" w:cs="Times New Roman"/>
          <w:b/>
        </w:rPr>
      </w:pPr>
    </w:p>
    <w:p w:rsidR="008A1842" w:rsidRDefault="008A1842" w:rsidP="000C6A70">
      <w:pPr>
        <w:rPr>
          <w:rFonts w:ascii="Times New Roman" w:hAnsi="Times New Roman" w:cs="Times New Roman"/>
          <w:b/>
        </w:rPr>
      </w:pPr>
    </w:p>
    <w:p w:rsidR="008A1842" w:rsidRDefault="008A1842" w:rsidP="000C6A70">
      <w:pPr>
        <w:rPr>
          <w:rFonts w:ascii="Times New Roman" w:hAnsi="Times New Roman" w:cs="Times New Roman"/>
          <w:b/>
        </w:rPr>
      </w:pPr>
    </w:p>
    <w:p w:rsidR="008A1842" w:rsidRDefault="008A1842" w:rsidP="000C6A70">
      <w:pPr>
        <w:rPr>
          <w:rFonts w:ascii="Times New Roman" w:hAnsi="Times New Roman" w:cs="Times New Roman"/>
          <w:b/>
        </w:rPr>
      </w:pPr>
    </w:p>
    <w:p w:rsidR="008A1842" w:rsidRDefault="008A1842" w:rsidP="000C6A70">
      <w:pPr>
        <w:rPr>
          <w:rFonts w:ascii="Times New Roman" w:hAnsi="Times New Roman" w:cs="Times New Roman"/>
          <w:b/>
        </w:rPr>
      </w:pPr>
    </w:p>
    <w:p w:rsidR="008A1842" w:rsidRDefault="008A1842" w:rsidP="000C6A70">
      <w:pPr>
        <w:rPr>
          <w:rFonts w:ascii="Times New Roman" w:hAnsi="Times New Roman" w:cs="Times New Roman"/>
          <w:b/>
        </w:rPr>
      </w:pPr>
    </w:p>
    <w:p w:rsidR="008A1842" w:rsidRDefault="008A1842" w:rsidP="000C6A70">
      <w:pPr>
        <w:rPr>
          <w:rFonts w:ascii="Times New Roman" w:hAnsi="Times New Roman" w:cs="Times New Roman"/>
          <w:b/>
        </w:rPr>
      </w:pPr>
    </w:p>
    <w:p w:rsidR="000C6A70" w:rsidRDefault="000C6A70" w:rsidP="000C6A70">
      <w:pPr>
        <w:rPr>
          <w:rFonts w:ascii="Times New Roman" w:hAnsi="Times New Roman" w:cs="Times New Roman"/>
          <w:b/>
        </w:rPr>
      </w:pPr>
    </w:p>
    <w:p w:rsidR="00465874" w:rsidRDefault="00465874" w:rsidP="0014346D">
      <w:pPr>
        <w:jc w:val="right"/>
        <w:rPr>
          <w:rFonts w:ascii="Times New Roman" w:hAnsi="Times New Roman" w:cs="Times New Roman"/>
          <w:b/>
        </w:rPr>
      </w:pPr>
    </w:p>
    <w:p w:rsidR="00465874" w:rsidRDefault="00465874" w:rsidP="0014346D">
      <w:pPr>
        <w:jc w:val="right"/>
        <w:rPr>
          <w:rFonts w:ascii="Times New Roman" w:hAnsi="Times New Roman" w:cs="Times New Roman"/>
          <w:b/>
        </w:rPr>
      </w:pPr>
    </w:p>
    <w:p w:rsidR="00AA202F" w:rsidRDefault="00AA202F" w:rsidP="0014346D">
      <w:pPr>
        <w:jc w:val="right"/>
        <w:rPr>
          <w:rFonts w:ascii="Times New Roman" w:hAnsi="Times New Roman" w:cs="Times New Roman"/>
          <w:b/>
        </w:rPr>
      </w:pPr>
    </w:p>
    <w:p w:rsidR="009B5646" w:rsidRPr="009419A4" w:rsidRDefault="009B5646" w:rsidP="009B5646">
      <w:pPr>
        <w:jc w:val="right"/>
        <w:rPr>
          <w:rFonts w:ascii="Times New Roman" w:hAnsi="Times New Roman" w:cs="Times New Roman"/>
        </w:rPr>
      </w:pPr>
      <w:r w:rsidRPr="009419A4">
        <w:rPr>
          <w:rFonts w:ascii="Times New Roman" w:hAnsi="Times New Roman" w:cs="Times New Roman"/>
        </w:rPr>
        <w:lastRenderedPageBreak/>
        <w:t xml:space="preserve">Приложение </w:t>
      </w:r>
      <w:r w:rsidR="009419A4">
        <w:rPr>
          <w:rFonts w:ascii="Times New Roman" w:hAnsi="Times New Roman" w:cs="Times New Roman"/>
        </w:rPr>
        <w:t xml:space="preserve">№ </w:t>
      </w:r>
      <w:r w:rsidRPr="009419A4">
        <w:rPr>
          <w:rFonts w:ascii="Times New Roman" w:hAnsi="Times New Roman" w:cs="Times New Roman"/>
        </w:rPr>
        <w:t>9</w:t>
      </w:r>
    </w:p>
    <w:p w:rsidR="009B5646" w:rsidRDefault="009B5646" w:rsidP="009B5646">
      <w:pPr>
        <w:spacing w:line="360" w:lineRule="auto"/>
        <w:jc w:val="right"/>
        <w:rPr>
          <w:rFonts w:ascii="Times New Roman" w:hAnsi="Times New Roman" w:cs="Times New Roman"/>
          <w:b/>
        </w:rPr>
      </w:pPr>
    </w:p>
    <w:p w:rsidR="009B5646" w:rsidRDefault="009B5646" w:rsidP="009B5646">
      <w:pPr>
        <w:spacing w:line="360" w:lineRule="auto"/>
        <w:jc w:val="center"/>
        <w:rPr>
          <w:rFonts w:ascii="Times New Roman" w:hAnsi="Times New Roman" w:cs="Times New Roman"/>
          <w:b/>
        </w:rPr>
      </w:pPr>
      <w:r>
        <w:rPr>
          <w:rFonts w:ascii="Times New Roman" w:hAnsi="Times New Roman" w:cs="Times New Roman"/>
          <w:b/>
        </w:rPr>
        <w:t>Структура книжного фонда библиотеки</w:t>
      </w:r>
    </w:p>
    <w:p w:rsidR="009B5646" w:rsidRDefault="009B5646" w:rsidP="009B5646">
      <w:pPr>
        <w:spacing w:line="360" w:lineRule="auto"/>
        <w:jc w:val="center"/>
        <w:rPr>
          <w:rFonts w:ascii="Times New Roman" w:hAnsi="Times New Roman" w:cs="Times New Roman"/>
          <w:b/>
        </w:rPr>
      </w:pPr>
      <w:r>
        <w:rPr>
          <w:rFonts w:ascii="Times New Roman" w:hAnsi="Times New Roman" w:cs="Times New Roman"/>
          <w:b/>
        </w:rPr>
        <w:t>по состоянию на 1 апреля 2021г.</w:t>
      </w:r>
    </w:p>
    <w:p w:rsidR="009B5646" w:rsidRDefault="009B5646" w:rsidP="009B5646">
      <w:pPr>
        <w:spacing w:line="360" w:lineRule="auto"/>
        <w:jc w:val="right"/>
        <w:rPr>
          <w:rFonts w:ascii="Times New Roman" w:hAnsi="Times New Roman" w:cs="Times New Roman"/>
          <w:b/>
        </w:rPr>
      </w:pPr>
    </w:p>
    <w:p w:rsidR="009B5646" w:rsidRDefault="009B5646" w:rsidP="009B5646">
      <w:pPr>
        <w:spacing w:line="360" w:lineRule="auto"/>
        <w:ind w:firstLine="567"/>
        <w:jc w:val="both"/>
        <w:rPr>
          <w:rFonts w:ascii="Times New Roman" w:hAnsi="Times New Roman" w:cs="Times New Roman"/>
          <w:i/>
        </w:rPr>
      </w:pPr>
      <w:r>
        <w:rPr>
          <w:rFonts w:ascii="Times New Roman" w:hAnsi="Times New Roman" w:cs="Times New Roman"/>
          <w:i/>
        </w:rPr>
        <w:t>Состав фонда:</w:t>
      </w:r>
    </w:p>
    <w:p w:rsidR="009B5646" w:rsidRDefault="009B5646" w:rsidP="009B5646">
      <w:pPr>
        <w:pStyle w:val="af0"/>
        <w:numPr>
          <w:ilvl w:val="0"/>
          <w:numId w:val="41"/>
        </w:numPr>
        <w:tabs>
          <w:tab w:val="left" w:pos="851"/>
        </w:tabs>
        <w:spacing w:line="360" w:lineRule="auto"/>
        <w:ind w:left="0" w:firstLine="567"/>
        <w:jc w:val="both"/>
        <w:rPr>
          <w:rFonts w:ascii="Times New Roman" w:hAnsi="Times New Roman" w:cs="Times New Roman"/>
        </w:rPr>
      </w:pPr>
      <w:r>
        <w:rPr>
          <w:rFonts w:ascii="Times New Roman" w:hAnsi="Times New Roman" w:cs="Times New Roman"/>
        </w:rPr>
        <w:t>книжный фонд 49256 экз.</w:t>
      </w:r>
    </w:p>
    <w:p w:rsidR="009B5646" w:rsidRDefault="009B5646" w:rsidP="009B5646">
      <w:pPr>
        <w:pStyle w:val="af0"/>
        <w:numPr>
          <w:ilvl w:val="0"/>
          <w:numId w:val="41"/>
        </w:numPr>
        <w:tabs>
          <w:tab w:val="left" w:pos="851"/>
        </w:tabs>
        <w:spacing w:line="360" w:lineRule="auto"/>
        <w:ind w:left="0" w:firstLine="567"/>
        <w:jc w:val="both"/>
        <w:rPr>
          <w:rFonts w:ascii="Times New Roman" w:hAnsi="Times New Roman" w:cs="Times New Roman"/>
        </w:rPr>
      </w:pPr>
      <w:r>
        <w:rPr>
          <w:rFonts w:ascii="Times New Roman" w:hAnsi="Times New Roman" w:cs="Times New Roman"/>
        </w:rPr>
        <w:t xml:space="preserve">учебно-методическая </w:t>
      </w:r>
      <w:r>
        <w:rPr>
          <w:rFonts w:ascii="Times New Roman" w:hAnsi="Times New Roman"/>
          <w:sz w:val="20"/>
          <w:szCs w:val="20"/>
        </w:rPr>
        <w:t>35596</w:t>
      </w:r>
      <w:r>
        <w:rPr>
          <w:rFonts w:ascii="Times New Roman" w:hAnsi="Times New Roman" w:cs="Times New Roman"/>
        </w:rPr>
        <w:t xml:space="preserve"> экз.</w:t>
      </w:r>
    </w:p>
    <w:p w:rsidR="009B5646" w:rsidRDefault="009B5646" w:rsidP="009B5646">
      <w:pPr>
        <w:pStyle w:val="af0"/>
        <w:numPr>
          <w:ilvl w:val="0"/>
          <w:numId w:val="41"/>
        </w:numPr>
        <w:tabs>
          <w:tab w:val="left" w:pos="851"/>
        </w:tabs>
        <w:spacing w:line="360" w:lineRule="auto"/>
        <w:ind w:left="0" w:firstLine="567"/>
        <w:jc w:val="both"/>
        <w:rPr>
          <w:rFonts w:ascii="Times New Roman" w:hAnsi="Times New Roman" w:cs="Times New Roman"/>
        </w:rPr>
      </w:pPr>
      <w:r>
        <w:rPr>
          <w:rFonts w:ascii="Times New Roman" w:hAnsi="Times New Roman" w:cs="Times New Roman"/>
        </w:rPr>
        <w:t>художественная 13660 экз.</w:t>
      </w:r>
    </w:p>
    <w:p w:rsidR="009B5646" w:rsidRDefault="009B5646" w:rsidP="009B5646">
      <w:pPr>
        <w:pStyle w:val="af0"/>
        <w:numPr>
          <w:ilvl w:val="0"/>
          <w:numId w:val="41"/>
        </w:numPr>
        <w:tabs>
          <w:tab w:val="left" w:pos="851"/>
        </w:tabs>
        <w:spacing w:line="360" w:lineRule="auto"/>
        <w:ind w:left="0" w:firstLine="567"/>
        <w:jc w:val="both"/>
        <w:rPr>
          <w:rFonts w:ascii="Times New Roman" w:hAnsi="Times New Roman" w:cs="Times New Roman"/>
        </w:rPr>
      </w:pPr>
      <w:r>
        <w:rPr>
          <w:rFonts w:ascii="Times New Roman" w:hAnsi="Times New Roman" w:cs="Times New Roman"/>
        </w:rPr>
        <w:t>справочная 281 экз.</w:t>
      </w:r>
    </w:p>
    <w:p w:rsidR="009B5646" w:rsidRDefault="009B5646" w:rsidP="009B5646">
      <w:pPr>
        <w:pStyle w:val="af0"/>
        <w:numPr>
          <w:ilvl w:val="0"/>
          <w:numId w:val="41"/>
        </w:numPr>
        <w:tabs>
          <w:tab w:val="left" w:pos="851"/>
        </w:tabs>
        <w:spacing w:line="360" w:lineRule="auto"/>
        <w:ind w:left="0" w:firstLine="567"/>
        <w:jc w:val="both"/>
        <w:rPr>
          <w:rFonts w:ascii="Times New Roman" w:hAnsi="Times New Roman" w:cs="Times New Roman"/>
        </w:rPr>
      </w:pPr>
      <w:r>
        <w:rPr>
          <w:rFonts w:ascii="Times New Roman" w:hAnsi="Times New Roman" w:cs="Times New Roman"/>
        </w:rPr>
        <w:t>периодические издания 11 наименований.</w:t>
      </w:r>
    </w:p>
    <w:p w:rsidR="009B5646" w:rsidRDefault="009B5646" w:rsidP="009B5646">
      <w:pPr>
        <w:tabs>
          <w:tab w:val="left" w:pos="851"/>
        </w:tabs>
        <w:spacing w:line="360" w:lineRule="auto"/>
        <w:jc w:val="both"/>
        <w:rPr>
          <w:rFonts w:ascii="Times New Roman" w:hAnsi="Times New Roman" w:cs="Times New Roman"/>
        </w:rPr>
      </w:pPr>
    </w:p>
    <w:p w:rsidR="009B5646" w:rsidRDefault="009B5646" w:rsidP="009B5646">
      <w:pPr>
        <w:spacing w:line="360" w:lineRule="auto"/>
        <w:jc w:val="center"/>
        <w:rPr>
          <w:rFonts w:ascii="Times New Roman" w:hAnsi="Times New Roman" w:cs="Times New Roman"/>
          <w:b/>
        </w:rPr>
      </w:pPr>
      <w:r>
        <w:rPr>
          <w:rFonts w:ascii="Times New Roman" w:hAnsi="Times New Roman" w:cs="Times New Roman"/>
          <w:b/>
        </w:rPr>
        <w:t>Основные показатели работы библиотеки за 2019-2020 учебный год</w:t>
      </w:r>
    </w:p>
    <w:p w:rsidR="009B5646" w:rsidRDefault="009B5646" w:rsidP="009B5646">
      <w:pPr>
        <w:spacing w:line="360" w:lineRule="auto"/>
        <w:jc w:val="center"/>
        <w:rPr>
          <w:rFonts w:ascii="Times New Roman" w:hAnsi="Times New Roman" w:cs="Times New Roman"/>
        </w:rPr>
      </w:pPr>
    </w:p>
    <w:p w:rsidR="009B5646" w:rsidRDefault="009B5646" w:rsidP="009B5646">
      <w:pPr>
        <w:spacing w:line="360" w:lineRule="auto"/>
        <w:jc w:val="both"/>
        <w:rPr>
          <w:rFonts w:ascii="Times New Roman" w:hAnsi="Times New Roman" w:cs="Times New Roman"/>
        </w:rPr>
      </w:pPr>
      <w:r>
        <w:rPr>
          <w:rFonts w:ascii="Times New Roman" w:hAnsi="Times New Roman" w:cs="Times New Roman"/>
        </w:rPr>
        <w:t>Зарегистрировано читателей по единому читательскому билету - 550</w:t>
      </w:r>
    </w:p>
    <w:p w:rsidR="009B5646" w:rsidRDefault="009B5646" w:rsidP="009B5646">
      <w:pPr>
        <w:spacing w:line="360" w:lineRule="auto"/>
        <w:jc w:val="both"/>
        <w:rPr>
          <w:rFonts w:ascii="Times New Roman" w:hAnsi="Times New Roman" w:cs="Times New Roman"/>
        </w:rPr>
      </w:pPr>
      <w:r>
        <w:rPr>
          <w:rFonts w:ascii="Times New Roman" w:hAnsi="Times New Roman" w:cs="Times New Roman"/>
        </w:rPr>
        <w:t>из них – 520 студентов; преподавателей -30</w:t>
      </w:r>
    </w:p>
    <w:p w:rsidR="009B5646" w:rsidRDefault="009B5646" w:rsidP="009B5646">
      <w:pPr>
        <w:spacing w:line="360" w:lineRule="auto"/>
        <w:jc w:val="both"/>
        <w:rPr>
          <w:rFonts w:ascii="Times New Roman" w:hAnsi="Times New Roman" w:cs="Times New Roman"/>
        </w:rPr>
      </w:pPr>
      <w:r>
        <w:rPr>
          <w:rFonts w:ascii="Times New Roman" w:hAnsi="Times New Roman" w:cs="Times New Roman"/>
        </w:rPr>
        <w:t>Количество посещений  4732</w:t>
      </w:r>
    </w:p>
    <w:p w:rsidR="009B5646" w:rsidRDefault="009B5646" w:rsidP="009B5646">
      <w:pPr>
        <w:spacing w:line="360" w:lineRule="auto"/>
        <w:jc w:val="both"/>
        <w:rPr>
          <w:rFonts w:ascii="Times New Roman" w:hAnsi="Times New Roman" w:cs="Times New Roman"/>
        </w:rPr>
      </w:pPr>
      <w:r>
        <w:rPr>
          <w:rFonts w:ascii="Times New Roman" w:hAnsi="Times New Roman" w:cs="Times New Roman"/>
        </w:rPr>
        <w:t>Количество книговыдач 14162</w:t>
      </w:r>
    </w:p>
    <w:p w:rsidR="009B5646" w:rsidRDefault="009B5646" w:rsidP="009B5646">
      <w:pPr>
        <w:spacing w:line="360" w:lineRule="auto"/>
        <w:jc w:val="both"/>
        <w:rPr>
          <w:rFonts w:ascii="Times New Roman" w:hAnsi="Times New Roman" w:cs="Times New Roman"/>
        </w:rPr>
      </w:pPr>
      <w:r>
        <w:rPr>
          <w:rFonts w:ascii="Times New Roman" w:hAnsi="Times New Roman" w:cs="Times New Roman"/>
        </w:rPr>
        <w:t xml:space="preserve">                               Учебной 11758</w:t>
      </w:r>
    </w:p>
    <w:p w:rsidR="009B5646" w:rsidRDefault="009B5646" w:rsidP="009B5646">
      <w:pPr>
        <w:spacing w:line="360" w:lineRule="auto"/>
        <w:jc w:val="both"/>
        <w:rPr>
          <w:rFonts w:ascii="Times New Roman" w:hAnsi="Times New Roman" w:cs="Times New Roman"/>
        </w:rPr>
      </w:pPr>
      <w:r>
        <w:rPr>
          <w:rFonts w:ascii="Times New Roman" w:hAnsi="Times New Roman" w:cs="Times New Roman"/>
        </w:rPr>
        <w:t xml:space="preserve">                               Методической 4268</w:t>
      </w:r>
    </w:p>
    <w:p w:rsidR="009B5646" w:rsidRDefault="009B5646" w:rsidP="009B5646">
      <w:pPr>
        <w:spacing w:line="360" w:lineRule="auto"/>
        <w:jc w:val="both"/>
        <w:rPr>
          <w:rFonts w:ascii="Times New Roman" w:hAnsi="Times New Roman" w:cs="Times New Roman"/>
        </w:rPr>
      </w:pPr>
      <w:r>
        <w:rPr>
          <w:rFonts w:ascii="Times New Roman" w:hAnsi="Times New Roman" w:cs="Times New Roman"/>
        </w:rPr>
        <w:t xml:space="preserve">                               Художественной 2404</w:t>
      </w:r>
    </w:p>
    <w:p w:rsidR="009B5646" w:rsidRDefault="009B5646" w:rsidP="009B5646">
      <w:pPr>
        <w:tabs>
          <w:tab w:val="left" w:pos="3544"/>
        </w:tabs>
        <w:spacing w:line="360" w:lineRule="auto"/>
        <w:jc w:val="both"/>
        <w:rPr>
          <w:rFonts w:ascii="Times New Roman" w:hAnsi="Times New Roman" w:cs="Times New Roman"/>
        </w:rPr>
      </w:pPr>
      <w:r>
        <w:rPr>
          <w:rFonts w:ascii="Times New Roman" w:hAnsi="Times New Roman" w:cs="Times New Roman"/>
        </w:rPr>
        <w:t>Количество справок и консультаций 140</w:t>
      </w:r>
    </w:p>
    <w:p w:rsidR="009B5646" w:rsidRDefault="009B5646" w:rsidP="009B5646">
      <w:pPr>
        <w:spacing w:line="360" w:lineRule="auto"/>
        <w:jc w:val="both"/>
        <w:rPr>
          <w:rFonts w:ascii="Times New Roman" w:hAnsi="Times New Roman" w:cs="Times New Roman"/>
        </w:rPr>
      </w:pPr>
      <w:proofErr w:type="spellStart"/>
      <w:r>
        <w:rPr>
          <w:rFonts w:ascii="Times New Roman" w:hAnsi="Times New Roman" w:cs="Times New Roman"/>
        </w:rPr>
        <w:t>Книгообеспеченность</w:t>
      </w:r>
      <w:proofErr w:type="spellEnd"/>
      <w:r>
        <w:rPr>
          <w:rFonts w:ascii="Times New Roman" w:hAnsi="Times New Roman" w:cs="Times New Roman"/>
        </w:rPr>
        <w:t xml:space="preserve">  90</w:t>
      </w:r>
    </w:p>
    <w:p w:rsidR="009B5646" w:rsidRDefault="009B5646" w:rsidP="009B5646">
      <w:pPr>
        <w:spacing w:line="360" w:lineRule="auto"/>
        <w:jc w:val="both"/>
        <w:rPr>
          <w:rFonts w:ascii="Times New Roman" w:hAnsi="Times New Roman" w:cs="Times New Roman"/>
        </w:rPr>
      </w:pPr>
      <w:r>
        <w:rPr>
          <w:rFonts w:ascii="Times New Roman" w:hAnsi="Times New Roman" w:cs="Times New Roman"/>
        </w:rPr>
        <w:t>Читаемость 4,6</w:t>
      </w:r>
    </w:p>
    <w:p w:rsidR="009B5646" w:rsidRDefault="009B5646" w:rsidP="009B5646">
      <w:pPr>
        <w:spacing w:line="360" w:lineRule="auto"/>
        <w:jc w:val="both"/>
        <w:rPr>
          <w:rFonts w:ascii="Times New Roman" w:hAnsi="Times New Roman" w:cs="Times New Roman"/>
        </w:rPr>
      </w:pPr>
      <w:r>
        <w:rPr>
          <w:rFonts w:ascii="Times New Roman" w:hAnsi="Times New Roman" w:cs="Times New Roman"/>
        </w:rPr>
        <w:t>Обращаемость 0,2</w:t>
      </w:r>
    </w:p>
    <w:p w:rsidR="009B5646" w:rsidRDefault="009B5646" w:rsidP="009B5646">
      <w:pPr>
        <w:spacing w:line="360" w:lineRule="auto"/>
        <w:jc w:val="both"/>
        <w:rPr>
          <w:rFonts w:ascii="Times New Roman" w:hAnsi="Times New Roman" w:cs="Times New Roman"/>
        </w:rPr>
      </w:pPr>
      <w:r>
        <w:rPr>
          <w:rFonts w:ascii="Times New Roman" w:hAnsi="Times New Roman" w:cs="Times New Roman"/>
        </w:rPr>
        <w:t>Посещаемость 8,6</w:t>
      </w:r>
    </w:p>
    <w:p w:rsidR="009B5646" w:rsidRDefault="009B5646" w:rsidP="009B5646"/>
    <w:p w:rsidR="009B5646" w:rsidRDefault="009B5646" w:rsidP="009B5646">
      <w:pPr>
        <w:rPr>
          <w:rFonts w:ascii="Times New Roman" w:hAnsi="Times New Roman" w:cs="Times New Roman"/>
        </w:rPr>
      </w:pPr>
    </w:p>
    <w:p w:rsidR="009B5646" w:rsidRDefault="009B5646" w:rsidP="009B5646">
      <w:pPr>
        <w:rPr>
          <w:rFonts w:ascii="Times New Roman" w:hAnsi="Times New Roman" w:cs="Times New Roman"/>
        </w:rPr>
      </w:pPr>
    </w:p>
    <w:p w:rsidR="009B5646" w:rsidRDefault="009B5646" w:rsidP="009B5646">
      <w:pPr>
        <w:rPr>
          <w:rFonts w:ascii="Times New Roman" w:hAnsi="Times New Roman" w:cs="Times New Roman"/>
        </w:rPr>
      </w:pPr>
    </w:p>
    <w:p w:rsidR="009B5646" w:rsidRDefault="009B5646" w:rsidP="009B5646">
      <w:pPr>
        <w:rPr>
          <w:rFonts w:ascii="Times New Roman" w:hAnsi="Times New Roman" w:cs="Times New Roman"/>
        </w:rPr>
      </w:pPr>
    </w:p>
    <w:p w:rsidR="009B5646" w:rsidRDefault="009B5646" w:rsidP="009B5646">
      <w:pPr>
        <w:rPr>
          <w:rFonts w:ascii="Times New Roman" w:hAnsi="Times New Roman" w:cs="Times New Roman"/>
        </w:rPr>
      </w:pPr>
    </w:p>
    <w:p w:rsidR="009B5646" w:rsidRDefault="009B5646" w:rsidP="009B5646">
      <w:pPr>
        <w:rPr>
          <w:rFonts w:ascii="Times New Roman" w:hAnsi="Times New Roman" w:cs="Times New Roman"/>
        </w:rPr>
      </w:pPr>
    </w:p>
    <w:p w:rsidR="009B5646" w:rsidRDefault="009B5646" w:rsidP="009B5646">
      <w:pPr>
        <w:rPr>
          <w:rFonts w:ascii="Times New Roman" w:hAnsi="Times New Roman" w:cs="Times New Roman"/>
        </w:rPr>
      </w:pPr>
    </w:p>
    <w:p w:rsidR="009B5646" w:rsidRDefault="009B5646" w:rsidP="009B5646">
      <w:pPr>
        <w:rPr>
          <w:rFonts w:ascii="Times New Roman" w:hAnsi="Times New Roman" w:cs="Times New Roman"/>
        </w:rPr>
      </w:pPr>
    </w:p>
    <w:p w:rsidR="009B5646" w:rsidRDefault="009B5646" w:rsidP="009B5646">
      <w:pPr>
        <w:rPr>
          <w:rFonts w:ascii="Times New Roman" w:hAnsi="Times New Roman" w:cs="Times New Roman"/>
        </w:rPr>
      </w:pPr>
    </w:p>
    <w:p w:rsidR="009B5646" w:rsidRDefault="009B5646" w:rsidP="009B5646">
      <w:pPr>
        <w:rPr>
          <w:rFonts w:ascii="Times New Roman" w:hAnsi="Times New Roman" w:cs="Times New Roman"/>
        </w:rPr>
      </w:pPr>
    </w:p>
    <w:p w:rsidR="00C77887" w:rsidRDefault="00C77887" w:rsidP="00C77887"/>
    <w:p w:rsidR="00C77887" w:rsidRPr="00BA055F" w:rsidRDefault="00C77887" w:rsidP="00C77887">
      <w:pPr>
        <w:rPr>
          <w:rFonts w:ascii="Times New Roman" w:hAnsi="Times New Roman" w:cs="Times New Roman"/>
        </w:rPr>
      </w:pPr>
    </w:p>
    <w:p w:rsidR="00C77887" w:rsidRPr="00BA055F" w:rsidRDefault="00C77887" w:rsidP="00C77887">
      <w:pPr>
        <w:rPr>
          <w:rFonts w:ascii="Times New Roman" w:hAnsi="Times New Roman" w:cs="Times New Roman"/>
        </w:rPr>
      </w:pPr>
    </w:p>
    <w:p w:rsidR="00EB3EC8" w:rsidRPr="00BA055F" w:rsidRDefault="00EB3EC8" w:rsidP="00C77887">
      <w:pPr>
        <w:jc w:val="right"/>
        <w:rPr>
          <w:rFonts w:ascii="Times New Roman" w:hAnsi="Times New Roman" w:cs="Times New Roman"/>
        </w:rPr>
      </w:pPr>
    </w:p>
    <w:sectPr w:rsidR="00EB3EC8" w:rsidRPr="00BA055F" w:rsidSect="0020794B">
      <w:pgSz w:w="11906" w:h="16838"/>
      <w:pgMar w:top="284" w:right="707" w:bottom="568" w:left="1701" w:header="284" w:footer="170" w:gutter="0"/>
      <w:pgNumType w:start="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6D4" w:rsidRDefault="00B106D4" w:rsidP="00C3115C">
      <w:r>
        <w:separator/>
      </w:r>
    </w:p>
  </w:endnote>
  <w:endnote w:type="continuationSeparator" w:id="0">
    <w:p w:rsidR="00B106D4" w:rsidRDefault="00B106D4" w:rsidP="00C3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787500"/>
      <w:docPartObj>
        <w:docPartGallery w:val="Page Numbers (Bottom of Page)"/>
        <w:docPartUnique/>
      </w:docPartObj>
    </w:sdtPr>
    <w:sdtContent>
      <w:p w:rsidR="008C299E" w:rsidRDefault="008C299E">
        <w:pPr>
          <w:pStyle w:val="ac"/>
          <w:jc w:val="center"/>
        </w:pPr>
        <w:r>
          <w:fldChar w:fldCharType="begin"/>
        </w:r>
        <w:r>
          <w:instrText>PAGE   \* MERGEFORMAT</w:instrText>
        </w:r>
        <w:r>
          <w:fldChar w:fldCharType="separate"/>
        </w:r>
        <w:r w:rsidR="001C7EBA">
          <w:rPr>
            <w:noProof/>
          </w:rPr>
          <w:t>2</w:t>
        </w:r>
        <w:r>
          <w:fldChar w:fldCharType="end"/>
        </w:r>
      </w:p>
    </w:sdtContent>
  </w:sdt>
  <w:p w:rsidR="008C299E" w:rsidRPr="00B40F6D" w:rsidRDefault="008C299E" w:rsidP="00B40F6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6D4" w:rsidRDefault="00B106D4" w:rsidP="00C3115C">
      <w:r>
        <w:separator/>
      </w:r>
    </w:p>
  </w:footnote>
  <w:footnote w:type="continuationSeparator" w:id="0">
    <w:p w:rsidR="00B106D4" w:rsidRDefault="00B106D4" w:rsidP="00C3115C">
      <w:r>
        <w:continuationSeparator/>
      </w:r>
    </w:p>
  </w:footnote>
  <w:footnote w:id="1">
    <w:p w:rsidR="008C299E" w:rsidRDefault="008C299E" w:rsidP="00B21F6A">
      <w:pPr>
        <w:pStyle w:val="Default"/>
        <w:jc w:val="both"/>
      </w:pPr>
      <w:r>
        <w:rPr>
          <w:rStyle w:val="affc"/>
        </w:rPr>
        <w:footnoteRef/>
      </w:r>
      <w:r>
        <w:t xml:space="preserve"> </w:t>
      </w:r>
      <w:r w:rsidRPr="00312338">
        <w:rPr>
          <w:sz w:val="20"/>
          <w:szCs w:val="20"/>
        </w:rPr>
        <w:t>ЕЖЕГОДНЫЙ ДОКЛАД о результатах Мониторинга качества подготовки кадров в Российской Федерации</w:t>
      </w:r>
      <w:r>
        <w:rPr>
          <w:sz w:val="20"/>
          <w:szCs w:val="20"/>
        </w:rPr>
        <w:t xml:space="preserve"> / Министерство Просвещения Российской Федерации, Москва, 2020 г. </w:t>
      </w:r>
      <w:r w:rsidRPr="00097796">
        <w:rPr>
          <w:sz w:val="20"/>
        </w:rPr>
        <w:t>[Электронный ресурс</w:t>
      </w:r>
      <w:r>
        <w:rPr>
          <w:sz w:val="20"/>
        </w:rPr>
        <w:t xml:space="preserve">] </w:t>
      </w:r>
      <w:r w:rsidRPr="00097796">
        <w:rPr>
          <w:sz w:val="20"/>
        </w:rPr>
        <w:t xml:space="preserve">// </w:t>
      </w:r>
      <w:r w:rsidRPr="00D21E81">
        <w:rPr>
          <w:rFonts w:eastAsia="Times New Roman"/>
          <w:bCs/>
          <w:sz w:val="20"/>
          <w:szCs w:val="28"/>
          <w:lang w:eastAsia="ru-RU"/>
        </w:rPr>
        <w:t>Режим доступа</w:t>
      </w:r>
      <w:r w:rsidRPr="00692973">
        <w:rPr>
          <w:sz w:val="20"/>
        </w:rPr>
        <w:t xml:space="preserve"> https://docs.edu.gov.ru/document/21bd5cfa829833e7a3d2e650a0b9bc9f/</w:t>
      </w:r>
    </w:p>
  </w:footnote>
  <w:footnote w:id="2">
    <w:p w:rsidR="008C299E" w:rsidRPr="00FE55D6" w:rsidRDefault="008C299E" w:rsidP="00B21F6A">
      <w:pPr>
        <w:pStyle w:val="affa"/>
        <w:rPr>
          <w:rFonts w:ascii="Times New Roman" w:hAnsi="Times New Roman" w:cs="Times New Roman"/>
        </w:rPr>
      </w:pPr>
      <w:r w:rsidRPr="00FE55D6">
        <w:rPr>
          <w:rStyle w:val="affc"/>
          <w:rFonts w:ascii="Times New Roman" w:hAnsi="Times New Roman" w:cs="Times New Roman"/>
        </w:rPr>
        <w:footnoteRef/>
      </w:r>
      <w:r w:rsidRPr="00FE55D6">
        <w:rPr>
          <w:rFonts w:ascii="Times New Roman" w:hAnsi="Times New Roman" w:cs="Times New Roman"/>
        </w:rPr>
        <w:t xml:space="preserve"> </w:t>
      </w:r>
      <w:hyperlink r:id="rId1" w:history="1">
        <w:r w:rsidRPr="00FE55D6">
          <w:rPr>
            <w:rStyle w:val="af6"/>
            <w:rFonts w:ascii="Times New Roman" w:hAnsi="Times New Roman" w:cs="Times New Roman"/>
            <w:color w:val="auto"/>
            <w:u w:val="none"/>
          </w:rPr>
          <w:t>Информационно-аналитические материалы по результатам проведения мониторинга качества подготовки кадров 2019 года</w:t>
        </w:r>
      </w:hyperlink>
      <w:r>
        <w:rPr>
          <w:rFonts w:ascii="Times New Roman" w:hAnsi="Times New Roman" w:cs="Times New Roman"/>
        </w:rPr>
        <w:t>.</w:t>
      </w:r>
      <w:r w:rsidRPr="00FE55D6">
        <w:t xml:space="preserve"> </w:t>
      </w:r>
      <w:r w:rsidRPr="00FE55D6">
        <w:rPr>
          <w:rFonts w:ascii="Times New Roman" w:hAnsi="Times New Roman" w:cs="Times New Roman"/>
        </w:rPr>
        <w:t>[Электронный ресурс] //</w:t>
      </w:r>
      <w:r w:rsidRPr="00097796">
        <w:t xml:space="preserve"> </w:t>
      </w:r>
      <w:r w:rsidRPr="00D21E81">
        <w:rPr>
          <w:rFonts w:ascii="Times New Roman" w:eastAsia="Times New Roman" w:hAnsi="Times New Roman" w:cs="Times New Roman"/>
          <w:bCs/>
          <w:color w:val="000000"/>
          <w:szCs w:val="28"/>
          <w:lang w:eastAsia="ru-RU"/>
        </w:rPr>
        <w:t>Режим доступа</w:t>
      </w:r>
      <w:r>
        <w:rPr>
          <w:rFonts w:ascii="Times New Roman" w:eastAsia="Times New Roman" w:hAnsi="Times New Roman" w:cs="Times New Roman"/>
          <w:bCs/>
          <w:color w:val="000000"/>
          <w:szCs w:val="28"/>
          <w:lang w:eastAsia="ru-RU"/>
        </w:rPr>
        <w:t xml:space="preserve"> </w:t>
      </w:r>
      <w:r w:rsidRPr="00FE55D6">
        <w:rPr>
          <w:rFonts w:ascii="Times New Roman" w:eastAsia="Times New Roman" w:hAnsi="Times New Roman" w:cs="Times New Roman"/>
          <w:bCs/>
          <w:color w:val="000000"/>
          <w:szCs w:val="28"/>
          <w:lang w:eastAsia="ru-RU"/>
        </w:rPr>
        <w:t>https://monitoring.miccedu.ru/iam/2019/_spo/material.php?type=2&amp;id=10802</w:t>
      </w:r>
    </w:p>
  </w:footnote>
  <w:footnote w:id="3">
    <w:p w:rsidR="008C299E" w:rsidRPr="00465874" w:rsidRDefault="008C299E" w:rsidP="00465874">
      <w:pPr>
        <w:pStyle w:val="affa"/>
        <w:rPr>
          <w:rFonts w:ascii="Times New Roman" w:hAnsi="Times New Roman" w:cs="Times New Roman"/>
        </w:rPr>
      </w:pPr>
      <w:r>
        <w:rPr>
          <w:rStyle w:val="affc"/>
        </w:rPr>
        <w:footnoteRef/>
      </w:r>
      <w:r>
        <w:t xml:space="preserve"> </w:t>
      </w:r>
      <w:proofErr w:type="gramStart"/>
      <w:r w:rsidRPr="00465874">
        <w:rPr>
          <w:rFonts w:ascii="Times New Roman" w:hAnsi="Times New Roman" w:cs="Times New Roman"/>
        </w:rPr>
        <w:t>Перенесен</w:t>
      </w:r>
      <w:r>
        <w:rPr>
          <w:rFonts w:ascii="Times New Roman" w:hAnsi="Times New Roman" w:cs="Times New Roman"/>
        </w:rPr>
        <w:t>а</w:t>
      </w:r>
      <w:proofErr w:type="gramEnd"/>
      <w:r>
        <w:rPr>
          <w:rFonts w:ascii="Times New Roman" w:hAnsi="Times New Roman" w:cs="Times New Roman"/>
        </w:rPr>
        <w:t xml:space="preserve"> на </w:t>
      </w:r>
      <w:r w:rsidRPr="00465874">
        <w:rPr>
          <w:rFonts w:ascii="Times New Roman" w:hAnsi="Times New Roman" w:cs="Times New Roman"/>
        </w:rPr>
        <w:t xml:space="preserve"> 2020-2021 учебн</w:t>
      </w:r>
      <w:r>
        <w:rPr>
          <w:rFonts w:ascii="Times New Roman" w:hAnsi="Times New Roman" w:cs="Times New Roman"/>
        </w:rPr>
        <w:t>ый год</w:t>
      </w:r>
      <w:r w:rsidRPr="00465874">
        <w:rPr>
          <w:rFonts w:ascii="Times New Roman" w:hAnsi="Times New Roman" w:cs="Times New Roman"/>
        </w:rPr>
        <w:t xml:space="preserve">. </w:t>
      </w:r>
    </w:p>
  </w:footnote>
  <w:footnote w:id="4">
    <w:p w:rsidR="008C299E" w:rsidRPr="00465874" w:rsidRDefault="008C299E" w:rsidP="00465874">
      <w:pPr>
        <w:pStyle w:val="affa"/>
        <w:rPr>
          <w:rFonts w:ascii="Times New Roman" w:hAnsi="Times New Roman" w:cs="Times New Roman"/>
        </w:rPr>
      </w:pPr>
      <w:r w:rsidRPr="00465874">
        <w:rPr>
          <w:rStyle w:val="affc"/>
          <w:rFonts w:ascii="Times New Roman" w:hAnsi="Times New Roman" w:cs="Times New Roman"/>
        </w:rPr>
        <w:footnoteRef/>
      </w:r>
      <w:r w:rsidRPr="00465874">
        <w:rPr>
          <w:rFonts w:ascii="Times New Roman" w:hAnsi="Times New Roman" w:cs="Times New Roman"/>
        </w:rPr>
        <w:t xml:space="preserve"> </w:t>
      </w:r>
      <w:proofErr w:type="gramStart"/>
      <w:r w:rsidRPr="00465874">
        <w:rPr>
          <w:rFonts w:ascii="Times New Roman" w:hAnsi="Times New Roman" w:cs="Times New Roman"/>
        </w:rPr>
        <w:t>Перенесен</w:t>
      </w:r>
      <w:r>
        <w:rPr>
          <w:rFonts w:ascii="Times New Roman" w:hAnsi="Times New Roman" w:cs="Times New Roman"/>
        </w:rPr>
        <w:t>а</w:t>
      </w:r>
      <w:proofErr w:type="gramEnd"/>
      <w:r w:rsidRPr="00465874">
        <w:rPr>
          <w:rFonts w:ascii="Times New Roman" w:hAnsi="Times New Roman" w:cs="Times New Roman"/>
        </w:rPr>
        <w:t xml:space="preserve"> на 2020-2021 учебн</w:t>
      </w:r>
      <w:r>
        <w:rPr>
          <w:rFonts w:ascii="Times New Roman" w:hAnsi="Times New Roman" w:cs="Times New Roman"/>
        </w:rPr>
        <w:t>ый год</w:t>
      </w:r>
      <w:r w:rsidRPr="00465874">
        <w:rPr>
          <w:rFonts w:ascii="Times New Roman" w:hAnsi="Times New Roman" w:cs="Times New Roman"/>
        </w:rPr>
        <w:t xml:space="preserve">. </w:t>
      </w:r>
    </w:p>
  </w:footnote>
  <w:footnote w:id="5">
    <w:p w:rsidR="008C299E" w:rsidRPr="0069155F" w:rsidRDefault="008C299E" w:rsidP="00EA3114">
      <w:pPr>
        <w:pStyle w:val="affa"/>
        <w:jc w:val="both"/>
        <w:rPr>
          <w:rFonts w:ascii="Times New Roman" w:hAnsi="Times New Roman" w:cs="Times New Roman"/>
          <w:sz w:val="16"/>
          <w:szCs w:val="16"/>
        </w:rPr>
      </w:pPr>
      <w:r>
        <w:rPr>
          <w:rStyle w:val="affc"/>
        </w:rPr>
        <w:footnoteRef/>
      </w:r>
      <w:r>
        <w:t xml:space="preserve"> </w:t>
      </w:r>
      <w:r w:rsidRPr="0069155F">
        <w:rPr>
          <w:rFonts w:ascii="Times New Roman" w:hAnsi="Times New Roman" w:cs="Times New Roman"/>
          <w:sz w:val="16"/>
          <w:szCs w:val="16"/>
        </w:rPr>
        <w:t>Перенесена на 7 семестр 2020-2021 уч. года</w:t>
      </w:r>
      <w:proofErr w:type="gramStart"/>
      <w:r w:rsidRPr="0069155F">
        <w:rPr>
          <w:rFonts w:ascii="Times New Roman" w:hAnsi="Times New Roman" w:cs="Times New Roman"/>
          <w:sz w:val="16"/>
          <w:szCs w:val="16"/>
        </w:rPr>
        <w:t>.</w:t>
      </w:r>
      <w:proofErr w:type="gramEnd"/>
      <w:r w:rsidRPr="0069155F">
        <w:rPr>
          <w:rFonts w:ascii="Times New Roman" w:hAnsi="Times New Roman" w:cs="Times New Roman"/>
          <w:sz w:val="16"/>
          <w:szCs w:val="16"/>
        </w:rPr>
        <w:t xml:space="preserve"> </w:t>
      </w:r>
      <w:proofErr w:type="gramStart"/>
      <w:r w:rsidRPr="0069155F">
        <w:rPr>
          <w:rFonts w:ascii="Times New Roman" w:hAnsi="Times New Roman" w:cs="Times New Roman"/>
          <w:sz w:val="16"/>
          <w:szCs w:val="16"/>
        </w:rPr>
        <w:t>в</w:t>
      </w:r>
      <w:proofErr w:type="gramEnd"/>
      <w:r w:rsidRPr="0069155F">
        <w:rPr>
          <w:rFonts w:ascii="Times New Roman" w:hAnsi="Times New Roman" w:cs="Times New Roman"/>
          <w:sz w:val="16"/>
          <w:szCs w:val="16"/>
        </w:rPr>
        <w:t xml:space="preserve"> соотв. с приказом об измен. кален графика в 2019-2020 </w:t>
      </w:r>
      <w:proofErr w:type="spellStart"/>
      <w:r w:rsidRPr="0069155F">
        <w:rPr>
          <w:rFonts w:ascii="Times New Roman" w:hAnsi="Times New Roman" w:cs="Times New Roman"/>
          <w:sz w:val="16"/>
          <w:szCs w:val="16"/>
        </w:rPr>
        <w:t>уч.г</w:t>
      </w:r>
      <w:proofErr w:type="spellEnd"/>
      <w:r w:rsidRPr="0069155F">
        <w:rPr>
          <w:rFonts w:ascii="Times New Roman" w:hAnsi="Times New Roman" w:cs="Times New Roman"/>
          <w:sz w:val="16"/>
          <w:szCs w:val="16"/>
        </w:rPr>
        <w:t>.</w:t>
      </w:r>
    </w:p>
  </w:footnote>
  <w:footnote w:id="6">
    <w:p w:rsidR="008C299E" w:rsidRPr="0069155F" w:rsidRDefault="008C299E" w:rsidP="0069155F">
      <w:pPr>
        <w:pStyle w:val="affa"/>
        <w:jc w:val="both"/>
        <w:rPr>
          <w:rFonts w:ascii="Times New Roman" w:hAnsi="Times New Roman" w:cs="Times New Roman"/>
          <w:sz w:val="16"/>
          <w:szCs w:val="16"/>
        </w:rPr>
      </w:pPr>
      <w:r w:rsidRPr="0069155F">
        <w:rPr>
          <w:rStyle w:val="affc"/>
          <w:rFonts w:ascii="Times New Roman" w:hAnsi="Times New Roman" w:cs="Times New Roman"/>
          <w:sz w:val="16"/>
          <w:szCs w:val="16"/>
        </w:rPr>
        <w:footnoteRef/>
      </w:r>
      <w:r w:rsidRPr="0069155F">
        <w:rPr>
          <w:rFonts w:ascii="Times New Roman" w:hAnsi="Times New Roman" w:cs="Times New Roman"/>
          <w:sz w:val="16"/>
          <w:szCs w:val="16"/>
        </w:rPr>
        <w:t xml:space="preserve"> Перенесена на 5 семестр 2020-2021 уч. года</w:t>
      </w:r>
      <w:proofErr w:type="gramStart"/>
      <w:r w:rsidRPr="0069155F">
        <w:rPr>
          <w:rFonts w:ascii="Times New Roman" w:hAnsi="Times New Roman" w:cs="Times New Roman"/>
          <w:sz w:val="16"/>
          <w:szCs w:val="16"/>
        </w:rPr>
        <w:t>.</w:t>
      </w:r>
      <w:proofErr w:type="gramEnd"/>
      <w:r w:rsidRPr="0069155F">
        <w:rPr>
          <w:rFonts w:ascii="Times New Roman" w:hAnsi="Times New Roman" w:cs="Times New Roman"/>
          <w:sz w:val="16"/>
          <w:szCs w:val="16"/>
        </w:rPr>
        <w:t xml:space="preserve"> </w:t>
      </w:r>
      <w:proofErr w:type="gramStart"/>
      <w:r w:rsidRPr="0069155F">
        <w:rPr>
          <w:rFonts w:ascii="Times New Roman" w:hAnsi="Times New Roman" w:cs="Times New Roman"/>
          <w:sz w:val="16"/>
          <w:szCs w:val="16"/>
        </w:rPr>
        <w:t>в</w:t>
      </w:r>
      <w:proofErr w:type="gramEnd"/>
      <w:r w:rsidRPr="0069155F">
        <w:rPr>
          <w:rFonts w:ascii="Times New Roman" w:hAnsi="Times New Roman" w:cs="Times New Roman"/>
          <w:sz w:val="16"/>
          <w:szCs w:val="16"/>
        </w:rPr>
        <w:t xml:space="preserve"> соотв. с приказом об измен. кален графика в 2019-2020 </w:t>
      </w:r>
      <w:proofErr w:type="spellStart"/>
      <w:r w:rsidRPr="0069155F">
        <w:rPr>
          <w:rFonts w:ascii="Times New Roman" w:hAnsi="Times New Roman" w:cs="Times New Roman"/>
          <w:sz w:val="16"/>
          <w:szCs w:val="16"/>
        </w:rPr>
        <w:t>уч.г</w:t>
      </w:r>
      <w:proofErr w:type="spellEnd"/>
      <w:r w:rsidRPr="0069155F">
        <w:rPr>
          <w:rFonts w:ascii="Times New Roman" w:hAnsi="Times New Roman" w:cs="Times New Roman"/>
          <w:sz w:val="16"/>
          <w:szCs w:val="16"/>
        </w:rPr>
        <w:t>. от 04.04.2020 г.   № 01-02/26/1.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99E" w:rsidRDefault="008C299E">
    <w:pPr>
      <w:pStyle w:val="af4"/>
      <w:jc w:val="center"/>
    </w:pPr>
  </w:p>
  <w:p w:rsidR="008C299E" w:rsidRDefault="008C299E">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0"/>
        </w:tabs>
        <w:ind w:left="0" w:firstLine="0"/>
      </w:pPr>
      <w:rPr>
        <w:rFonts w:ascii="Symbol" w:hAnsi="Symbol"/>
      </w:rPr>
    </w:lvl>
  </w:abstractNum>
  <w:abstractNum w:abstractNumId="1">
    <w:nsid w:val="00000002"/>
    <w:multiLevelType w:val="singleLevel"/>
    <w:tmpl w:val="00000002"/>
    <w:name w:val="WW8Num4"/>
    <w:lvl w:ilvl="0">
      <w:start w:val="1"/>
      <w:numFmt w:val="bullet"/>
      <w:lvlText w:val=""/>
      <w:lvlJc w:val="left"/>
      <w:pPr>
        <w:tabs>
          <w:tab w:val="num" w:pos="0"/>
        </w:tabs>
        <w:ind w:left="0" w:firstLine="0"/>
      </w:pPr>
      <w:rPr>
        <w:rFonts w:ascii="Symbol" w:hAnsi="Symbol"/>
      </w:rPr>
    </w:lvl>
  </w:abstractNum>
  <w:abstractNum w:abstractNumId="2">
    <w:nsid w:val="00000003"/>
    <w:multiLevelType w:val="singleLevel"/>
    <w:tmpl w:val="00000003"/>
    <w:name w:val="WW8Num5"/>
    <w:lvl w:ilvl="0">
      <w:start w:val="1"/>
      <w:numFmt w:val="decimal"/>
      <w:lvlText w:val="%1."/>
      <w:lvlJc w:val="left"/>
      <w:pPr>
        <w:tabs>
          <w:tab w:val="num" w:pos="0"/>
        </w:tabs>
        <w:ind w:left="735" w:hanging="375"/>
      </w:pPr>
    </w:lvl>
  </w:abstractNum>
  <w:abstractNum w:abstractNumId="3">
    <w:nsid w:val="01E85589"/>
    <w:multiLevelType w:val="hybridMultilevel"/>
    <w:tmpl w:val="45B6C46E"/>
    <w:lvl w:ilvl="0" w:tplc="EC32DA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8E67BB"/>
    <w:multiLevelType w:val="hybridMultilevel"/>
    <w:tmpl w:val="8B8CFCC0"/>
    <w:lvl w:ilvl="0" w:tplc="77C65F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50A0D55"/>
    <w:multiLevelType w:val="hybridMultilevel"/>
    <w:tmpl w:val="CA8CFB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5E25AB0"/>
    <w:multiLevelType w:val="hybridMultilevel"/>
    <w:tmpl w:val="99F0F4FA"/>
    <w:lvl w:ilvl="0" w:tplc="E94463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7917693"/>
    <w:multiLevelType w:val="hybridMultilevel"/>
    <w:tmpl w:val="73E6C3FE"/>
    <w:lvl w:ilvl="0" w:tplc="EC32DA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547231"/>
    <w:multiLevelType w:val="hybridMultilevel"/>
    <w:tmpl w:val="38FA39C4"/>
    <w:lvl w:ilvl="0" w:tplc="0D12E754">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08B6951"/>
    <w:multiLevelType w:val="hybridMultilevel"/>
    <w:tmpl w:val="35F45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7A38FD"/>
    <w:multiLevelType w:val="hybridMultilevel"/>
    <w:tmpl w:val="168EA51E"/>
    <w:lvl w:ilvl="0" w:tplc="E94463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6433711"/>
    <w:multiLevelType w:val="hybridMultilevel"/>
    <w:tmpl w:val="921254B6"/>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2">
    <w:nsid w:val="18BE5581"/>
    <w:multiLevelType w:val="hybridMultilevel"/>
    <w:tmpl w:val="8E360FF8"/>
    <w:lvl w:ilvl="0" w:tplc="C324BD5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1EEE493E"/>
    <w:multiLevelType w:val="hybridMultilevel"/>
    <w:tmpl w:val="449C622E"/>
    <w:lvl w:ilvl="0" w:tplc="E94463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4EE7DD6"/>
    <w:multiLevelType w:val="hybridMultilevel"/>
    <w:tmpl w:val="A140B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A65545"/>
    <w:multiLevelType w:val="hybridMultilevel"/>
    <w:tmpl w:val="0F7A1E46"/>
    <w:lvl w:ilvl="0" w:tplc="8BEEC1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5178D1"/>
    <w:multiLevelType w:val="hybridMultilevel"/>
    <w:tmpl w:val="9F02B0BA"/>
    <w:lvl w:ilvl="0" w:tplc="E94463E4">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7">
    <w:nsid w:val="34CE6EE7"/>
    <w:multiLevelType w:val="hybridMultilevel"/>
    <w:tmpl w:val="A156DC3A"/>
    <w:lvl w:ilvl="0" w:tplc="C324BD58">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8612D42"/>
    <w:multiLevelType w:val="hybridMultilevel"/>
    <w:tmpl w:val="D01C4058"/>
    <w:lvl w:ilvl="0" w:tplc="E94463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B7943AB"/>
    <w:multiLevelType w:val="hybridMultilevel"/>
    <w:tmpl w:val="6DB08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E266D5"/>
    <w:multiLevelType w:val="hybridMultilevel"/>
    <w:tmpl w:val="8888339A"/>
    <w:lvl w:ilvl="0" w:tplc="A8EE3B0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61E1DA0"/>
    <w:multiLevelType w:val="hybridMultilevel"/>
    <w:tmpl w:val="8C3A37A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46AA215B"/>
    <w:multiLevelType w:val="hybridMultilevel"/>
    <w:tmpl w:val="B498BB8E"/>
    <w:lvl w:ilvl="0" w:tplc="A8EE3B0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3965C66"/>
    <w:multiLevelType w:val="hybridMultilevel"/>
    <w:tmpl w:val="8DCC713A"/>
    <w:lvl w:ilvl="0" w:tplc="E94463E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4143F88"/>
    <w:multiLevelType w:val="hybridMultilevel"/>
    <w:tmpl w:val="F3406E48"/>
    <w:lvl w:ilvl="0" w:tplc="A8EE3B0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63A3F1F"/>
    <w:multiLevelType w:val="hybridMultilevel"/>
    <w:tmpl w:val="70C83C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766459"/>
    <w:multiLevelType w:val="hybridMultilevel"/>
    <w:tmpl w:val="FBA6C40A"/>
    <w:lvl w:ilvl="0" w:tplc="1B7474A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5C6140EC"/>
    <w:multiLevelType w:val="hybridMultilevel"/>
    <w:tmpl w:val="B4E06B4E"/>
    <w:lvl w:ilvl="0" w:tplc="E94463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D05189"/>
    <w:multiLevelType w:val="hybridMultilevel"/>
    <w:tmpl w:val="8B8CEFBE"/>
    <w:lvl w:ilvl="0" w:tplc="77C65F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EA947AF"/>
    <w:multiLevelType w:val="hybridMultilevel"/>
    <w:tmpl w:val="74A44FF8"/>
    <w:lvl w:ilvl="0" w:tplc="0D12E754">
      <w:start w:val="1"/>
      <w:numFmt w:val="bullet"/>
      <w:lvlText w:val=""/>
      <w:lvlJc w:val="left"/>
      <w:pPr>
        <w:ind w:left="284" w:firstLine="283"/>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EA0EC4"/>
    <w:multiLevelType w:val="hybridMultilevel"/>
    <w:tmpl w:val="4804503A"/>
    <w:lvl w:ilvl="0" w:tplc="A8EE3B0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3A7561C"/>
    <w:multiLevelType w:val="hybridMultilevel"/>
    <w:tmpl w:val="77F68BFA"/>
    <w:lvl w:ilvl="0" w:tplc="A8EE3B0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596689C"/>
    <w:multiLevelType w:val="hybridMultilevel"/>
    <w:tmpl w:val="F0884B5A"/>
    <w:lvl w:ilvl="0" w:tplc="EC32DA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752E4A"/>
    <w:multiLevelType w:val="hybridMultilevel"/>
    <w:tmpl w:val="F7923A60"/>
    <w:lvl w:ilvl="0" w:tplc="E94463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903701"/>
    <w:multiLevelType w:val="hybridMultilevel"/>
    <w:tmpl w:val="CF3814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89A190C"/>
    <w:multiLevelType w:val="hybridMultilevel"/>
    <w:tmpl w:val="BC7C56FC"/>
    <w:lvl w:ilvl="0" w:tplc="0D12E754">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D12E754">
      <w:start w:val="1"/>
      <w:numFmt w:val="bullet"/>
      <w:lvlText w:val=""/>
      <w:lvlJc w:val="left"/>
      <w:pPr>
        <w:ind w:left="284" w:firstLine="283"/>
      </w:pPr>
      <w:rPr>
        <w:rFonts w:ascii="Wingdings" w:hAnsi="Wingdings"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DEE1CAE"/>
    <w:multiLevelType w:val="hybridMultilevel"/>
    <w:tmpl w:val="A6D4AFB4"/>
    <w:lvl w:ilvl="0" w:tplc="178C97D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986ABB"/>
    <w:multiLevelType w:val="hybridMultilevel"/>
    <w:tmpl w:val="CACC9F6A"/>
    <w:lvl w:ilvl="0" w:tplc="8BEEC1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6C6CFC"/>
    <w:multiLevelType w:val="hybridMultilevel"/>
    <w:tmpl w:val="8B248BE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9">
    <w:nsid w:val="743F6960"/>
    <w:multiLevelType w:val="hybridMultilevel"/>
    <w:tmpl w:val="1E866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4E33E2"/>
    <w:multiLevelType w:val="hybridMultilevel"/>
    <w:tmpl w:val="56E26ECC"/>
    <w:lvl w:ilvl="0" w:tplc="E94463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75F3FD4"/>
    <w:multiLevelType w:val="hybridMultilevel"/>
    <w:tmpl w:val="BA1C45D4"/>
    <w:lvl w:ilvl="0" w:tplc="A8EE3B0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CF06375"/>
    <w:multiLevelType w:val="hybridMultilevel"/>
    <w:tmpl w:val="B7968EA0"/>
    <w:lvl w:ilvl="0" w:tplc="ABE86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5"/>
  </w:num>
  <w:num w:numId="2">
    <w:abstractNumId w:val="39"/>
  </w:num>
  <w:num w:numId="3">
    <w:abstractNumId w:val="29"/>
  </w:num>
  <w:num w:numId="4">
    <w:abstractNumId w:val="8"/>
  </w:num>
  <w:num w:numId="5">
    <w:abstractNumId w:val="42"/>
  </w:num>
  <w:num w:numId="6">
    <w:abstractNumId w:val="11"/>
  </w:num>
  <w:num w:numId="7">
    <w:abstractNumId w:val="3"/>
  </w:num>
  <w:num w:numId="8">
    <w:abstractNumId w:val="36"/>
  </w:num>
  <w:num w:numId="9">
    <w:abstractNumId w:val="20"/>
  </w:num>
  <w:num w:numId="10">
    <w:abstractNumId w:val="41"/>
  </w:num>
  <w:num w:numId="11">
    <w:abstractNumId w:val="32"/>
  </w:num>
  <w:num w:numId="12">
    <w:abstractNumId w:val="7"/>
  </w:num>
  <w:num w:numId="13">
    <w:abstractNumId w:val="30"/>
  </w:num>
  <w:num w:numId="14">
    <w:abstractNumId w:val="24"/>
  </w:num>
  <w:num w:numId="15">
    <w:abstractNumId w:val="14"/>
  </w:num>
  <w:num w:numId="16">
    <w:abstractNumId w:val="31"/>
  </w:num>
  <w:num w:numId="17">
    <w:abstractNumId w:val="22"/>
  </w:num>
  <w:num w:numId="18">
    <w:abstractNumId w:val="15"/>
  </w:num>
  <w:num w:numId="19">
    <w:abstractNumId w:val="37"/>
  </w:num>
  <w:num w:numId="20">
    <w:abstractNumId w:val="28"/>
  </w:num>
  <w:num w:numId="21">
    <w:abstractNumId w:val="21"/>
  </w:num>
  <w:num w:numId="22">
    <w:abstractNumId w:val="38"/>
  </w:num>
  <w:num w:numId="23">
    <w:abstractNumId w:val="19"/>
  </w:num>
  <w:num w:numId="24">
    <w:abstractNumId w:val="9"/>
  </w:num>
  <w:num w:numId="25">
    <w:abstractNumId w:val="13"/>
  </w:num>
  <w:num w:numId="26">
    <w:abstractNumId w:val="12"/>
  </w:num>
  <w:num w:numId="27">
    <w:abstractNumId w:val="17"/>
  </w:num>
  <w:num w:numId="28">
    <w:abstractNumId w:val="6"/>
  </w:num>
  <w:num w:numId="29">
    <w:abstractNumId w:val="18"/>
  </w:num>
  <w:num w:numId="30">
    <w:abstractNumId w:val="10"/>
  </w:num>
  <w:num w:numId="31">
    <w:abstractNumId w:val="40"/>
  </w:num>
  <w:num w:numId="32">
    <w:abstractNumId w:val="27"/>
  </w:num>
  <w:num w:numId="33">
    <w:abstractNumId w:val="33"/>
  </w:num>
  <w:num w:numId="34">
    <w:abstractNumId w:val="16"/>
  </w:num>
  <w:num w:numId="35">
    <w:abstractNumId w:val="23"/>
  </w:num>
  <w:num w:numId="36">
    <w:abstractNumId w:val="26"/>
  </w:num>
  <w:num w:numId="37">
    <w:abstractNumId w:val="2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AF9"/>
    <w:rsid w:val="00001FC6"/>
    <w:rsid w:val="000025CA"/>
    <w:rsid w:val="000045EB"/>
    <w:rsid w:val="000048E8"/>
    <w:rsid w:val="00005154"/>
    <w:rsid w:val="000065A3"/>
    <w:rsid w:val="00007B71"/>
    <w:rsid w:val="00007FE3"/>
    <w:rsid w:val="00012474"/>
    <w:rsid w:val="000124BB"/>
    <w:rsid w:val="00013D08"/>
    <w:rsid w:val="00014277"/>
    <w:rsid w:val="00016339"/>
    <w:rsid w:val="000166C6"/>
    <w:rsid w:val="00016B27"/>
    <w:rsid w:val="00020589"/>
    <w:rsid w:val="000217DE"/>
    <w:rsid w:val="00021C56"/>
    <w:rsid w:val="00023F5B"/>
    <w:rsid w:val="00023FC8"/>
    <w:rsid w:val="00024BB2"/>
    <w:rsid w:val="00026411"/>
    <w:rsid w:val="000265FD"/>
    <w:rsid w:val="0002710E"/>
    <w:rsid w:val="00031C1E"/>
    <w:rsid w:val="00033072"/>
    <w:rsid w:val="00034C26"/>
    <w:rsid w:val="00036162"/>
    <w:rsid w:val="00036672"/>
    <w:rsid w:val="00037A1E"/>
    <w:rsid w:val="00043F5A"/>
    <w:rsid w:val="000458A9"/>
    <w:rsid w:val="0004619C"/>
    <w:rsid w:val="0004677E"/>
    <w:rsid w:val="0005036E"/>
    <w:rsid w:val="00051E49"/>
    <w:rsid w:val="000521F0"/>
    <w:rsid w:val="00052DC2"/>
    <w:rsid w:val="00053561"/>
    <w:rsid w:val="00053FBC"/>
    <w:rsid w:val="00054500"/>
    <w:rsid w:val="00054E37"/>
    <w:rsid w:val="00055A1F"/>
    <w:rsid w:val="00055DFD"/>
    <w:rsid w:val="000564FC"/>
    <w:rsid w:val="00060EEC"/>
    <w:rsid w:val="000629E4"/>
    <w:rsid w:val="000632D2"/>
    <w:rsid w:val="000640D5"/>
    <w:rsid w:val="000643F0"/>
    <w:rsid w:val="00064563"/>
    <w:rsid w:val="00066DFB"/>
    <w:rsid w:val="00067163"/>
    <w:rsid w:val="000705DB"/>
    <w:rsid w:val="00073831"/>
    <w:rsid w:val="0007738F"/>
    <w:rsid w:val="00077566"/>
    <w:rsid w:val="000775CF"/>
    <w:rsid w:val="00077EB4"/>
    <w:rsid w:val="0008355D"/>
    <w:rsid w:val="000835DD"/>
    <w:rsid w:val="000837C9"/>
    <w:rsid w:val="00083CA7"/>
    <w:rsid w:val="00085A6B"/>
    <w:rsid w:val="0008723F"/>
    <w:rsid w:val="00087BCA"/>
    <w:rsid w:val="00091CB8"/>
    <w:rsid w:val="00092CB9"/>
    <w:rsid w:val="000952CD"/>
    <w:rsid w:val="00095F55"/>
    <w:rsid w:val="00096E93"/>
    <w:rsid w:val="00097647"/>
    <w:rsid w:val="000978A8"/>
    <w:rsid w:val="000A0C47"/>
    <w:rsid w:val="000A43F8"/>
    <w:rsid w:val="000A4526"/>
    <w:rsid w:val="000A6B0E"/>
    <w:rsid w:val="000B0486"/>
    <w:rsid w:val="000B0770"/>
    <w:rsid w:val="000B0E5C"/>
    <w:rsid w:val="000B0F54"/>
    <w:rsid w:val="000B2769"/>
    <w:rsid w:val="000B2CB6"/>
    <w:rsid w:val="000B3644"/>
    <w:rsid w:val="000B62CF"/>
    <w:rsid w:val="000B7ED5"/>
    <w:rsid w:val="000C0F01"/>
    <w:rsid w:val="000C1C6B"/>
    <w:rsid w:val="000C23C8"/>
    <w:rsid w:val="000C4FB8"/>
    <w:rsid w:val="000C5775"/>
    <w:rsid w:val="000C61A7"/>
    <w:rsid w:val="000C68BD"/>
    <w:rsid w:val="000C6A70"/>
    <w:rsid w:val="000C6E3C"/>
    <w:rsid w:val="000D1C11"/>
    <w:rsid w:val="000D5179"/>
    <w:rsid w:val="000D6D6C"/>
    <w:rsid w:val="000D7759"/>
    <w:rsid w:val="000E0038"/>
    <w:rsid w:val="000E03EC"/>
    <w:rsid w:val="000E1406"/>
    <w:rsid w:val="000E194D"/>
    <w:rsid w:val="000E2FB9"/>
    <w:rsid w:val="000E3DAA"/>
    <w:rsid w:val="000E3E9B"/>
    <w:rsid w:val="000E5167"/>
    <w:rsid w:val="000E5B60"/>
    <w:rsid w:val="000E6E02"/>
    <w:rsid w:val="000E729D"/>
    <w:rsid w:val="000F0F5A"/>
    <w:rsid w:val="000F29A9"/>
    <w:rsid w:val="000F4AF1"/>
    <w:rsid w:val="000F4D13"/>
    <w:rsid w:val="000F614D"/>
    <w:rsid w:val="000F7371"/>
    <w:rsid w:val="00100721"/>
    <w:rsid w:val="0010099E"/>
    <w:rsid w:val="001020D4"/>
    <w:rsid w:val="00102641"/>
    <w:rsid w:val="00102726"/>
    <w:rsid w:val="00102A73"/>
    <w:rsid w:val="001030BE"/>
    <w:rsid w:val="001031DF"/>
    <w:rsid w:val="0010430A"/>
    <w:rsid w:val="00106F48"/>
    <w:rsid w:val="00107103"/>
    <w:rsid w:val="00107BC6"/>
    <w:rsid w:val="00110F06"/>
    <w:rsid w:val="00112058"/>
    <w:rsid w:val="00112854"/>
    <w:rsid w:val="00114557"/>
    <w:rsid w:val="001165BC"/>
    <w:rsid w:val="00120809"/>
    <w:rsid w:val="00120BA0"/>
    <w:rsid w:val="00121164"/>
    <w:rsid w:val="0012187A"/>
    <w:rsid w:val="00121B83"/>
    <w:rsid w:val="00122348"/>
    <w:rsid w:val="00123271"/>
    <w:rsid w:val="001236BB"/>
    <w:rsid w:val="00124FE4"/>
    <w:rsid w:val="001251A8"/>
    <w:rsid w:val="00125C6D"/>
    <w:rsid w:val="001268BA"/>
    <w:rsid w:val="001276C8"/>
    <w:rsid w:val="0013053F"/>
    <w:rsid w:val="00132121"/>
    <w:rsid w:val="0013384C"/>
    <w:rsid w:val="00136D3A"/>
    <w:rsid w:val="0013733A"/>
    <w:rsid w:val="00141D49"/>
    <w:rsid w:val="001420B5"/>
    <w:rsid w:val="00142797"/>
    <w:rsid w:val="0014346D"/>
    <w:rsid w:val="00143CE1"/>
    <w:rsid w:val="00143DCF"/>
    <w:rsid w:val="00144C45"/>
    <w:rsid w:val="00145583"/>
    <w:rsid w:val="001507C5"/>
    <w:rsid w:val="00151D37"/>
    <w:rsid w:val="00151D93"/>
    <w:rsid w:val="00152FA5"/>
    <w:rsid w:val="00154C23"/>
    <w:rsid w:val="001556C0"/>
    <w:rsid w:val="00156A91"/>
    <w:rsid w:val="00157641"/>
    <w:rsid w:val="0016025B"/>
    <w:rsid w:val="00160506"/>
    <w:rsid w:val="00161D85"/>
    <w:rsid w:val="00161E99"/>
    <w:rsid w:val="001626C9"/>
    <w:rsid w:val="001635C2"/>
    <w:rsid w:val="00163A7A"/>
    <w:rsid w:val="00164871"/>
    <w:rsid w:val="00165C6A"/>
    <w:rsid w:val="00165CC2"/>
    <w:rsid w:val="001660A4"/>
    <w:rsid w:val="00166AA0"/>
    <w:rsid w:val="0016797E"/>
    <w:rsid w:val="001705F7"/>
    <w:rsid w:val="001709BE"/>
    <w:rsid w:val="00173246"/>
    <w:rsid w:val="001743F4"/>
    <w:rsid w:val="00174DF4"/>
    <w:rsid w:val="001757B7"/>
    <w:rsid w:val="00176B96"/>
    <w:rsid w:val="00177E6F"/>
    <w:rsid w:val="001806CD"/>
    <w:rsid w:val="00180BD5"/>
    <w:rsid w:val="00180E7D"/>
    <w:rsid w:val="00180F3C"/>
    <w:rsid w:val="00181B13"/>
    <w:rsid w:val="001842A5"/>
    <w:rsid w:val="00185FE3"/>
    <w:rsid w:val="001863D9"/>
    <w:rsid w:val="0018661E"/>
    <w:rsid w:val="00187552"/>
    <w:rsid w:val="00190B75"/>
    <w:rsid w:val="00195318"/>
    <w:rsid w:val="0019698F"/>
    <w:rsid w:val="00197832"/>
    <w:rsid w:val="001A15D0"/>
    <w:rsid w:val="001A2ECB"/>
    <w:rsid w:val="001A30DB"/>
    <w:rsid w:val="001A49D2"/>
    <w:rsid w:val="001A55D2"/>
    <w:rsid w:val="001A6E68"/>
    <w:rsid w:val="001A7496"/>
    <w:rsid w:val="001B04AE"/>
    <w:rsid w:val="001B1594"/>
    <w:rsid w:val="001B15D5"/>
    <w:rsid w:val="001B2853"/>
    <w:rsid w:val="001B2CAA"/>
    <w:rsid w:val="001B2E23"/>
    <w:rsid w:val="001B3F9E"/>
    <w:rsid w:val="001B6047"/>
    <w:rsid w:val="001B790C"/>
    <w:rsid w:val="001C1ACB"/>
    <w:rsid w:val="001C2209"/>
    <w:rsid w:val="001C23D6"/>
    <w:rsid w:val="001C252D"/>
    <w:rsid w:val="001C2DB4"/>
    <w:rsid w:val="001C4A5A"/>
    <w:rsid w:val="001C4E83"/>
    <w:rsid w:val="001C53C2"/>
    <w:rsid w:val="001C6461"/>
    <w:rsid w:val="001C6B16"/>
    <w:rsid w:val="001C6D0B"/>
    <w:rsid w:val="001C6ED2"/>
    <w:rsid w:val="001C74AA"/>
    <w:rsid w:val="001C7EBA"/>
    <w:rsid w:val="001C7ECF"/>
    <w:rsid w:val="001D2469"/>
    <w:rsid w:val="001D2956"/>
    <w:rsid w:val="001D369F"/>
    <w:rsid w:val="001D39F9"/>
    <w:rsid w:val="001D4789"/>
    <w:rsid w:val="001D4C8C"/>
    <w:rsid w:val="001D4DA2"/>
    <w:rsid w:val="001D70BD"/>
    <w:rsid w:val="001E0B41"/>
    <w:rsid w:val="001E0CFC"/>
    <w:rsid w:val="001E0D03"/>
    <w:rsid w:val="001E1B92"/>
    <w:rsid w:val="001E599E"/>
    <w:rsid w:val="001F2EBC"/>
    <w:rsid w:val="001F3AF3"/>
    <w:rsid w:val="001F5DE0"/>
    <w:rsid w:val="00200257"/>
    <w:rsid w:val="00200611"/>
    <w:rsid w:val="00201B2D"/>
    <w:rsid w:val="002020DF"/>
    <w:rsid w:val="0020552B"/>
    <w:rsid w:val="0020673B"/>
    <w:rsid w:val="0020794B"/>
    <w:rsid w:val="00210464"/>
    <w:rsid w:val="002108DD"/>
    <w:rsid w:val="00211195"/>
    <w:rsid w:val="002111D1"/>
    <w:rsid w:val="00212E5C"/>
    <w:rsid w:val="00212FA2"/>
    <w:rsid w:val="00214254"/>
    <w:rsid w:val="002142AC"/>
    <w:rsid w:val="00214374"/>
    <w:rsid w:val="002147AF"/>
    <w:rsid w:val="002147CC"/>
    <w:rsid w:val="00216411"/>
    <w:rsid w:val="00216E29"/>
    <w:rsid w:val="00217F6D"/>
    <w:rsid w:val="002225B2"/>
    <w:rsid w:val="002244BC"/>
    <w:rsid w:val="00225FB0"/>
    <w:rsid w:val="00232E46"/>
    <w:rsid w:val="00233478"/>
    <w:rsid w:val="002340E4"/>
    <w:rsid w:val="002361D4"/>
    <w:rsid w:val="002366BB"/>
    <w:rsid w:val="002367DE"/>
    <w:rsid w:val="0023695B"/>
    <w:rsid w:val="00237434"/>
    <w:rsid w:val="00240E01"/>
    <w:rsid w:val="002446CD"/>
    <w:rsid w:val="00244F81"/>
    <w:rsid w:val="00244FA6"/>
    <w:rsid w:val="002453D4"/>
    <w:rsid w:val="00246484"/>
    <w:rsid w:val="0024691E"/>
    <w:rsid w:val="00246CAE"/>
    <w:rsid w:val="0025023A"/>
    <w:rsid w:val="00250B4C"/>
    <w:rsid w:val="00252139"/>
    <w:rsid w:val="00252340"/>
    <w:rsid w:val="002533B1"/>
    <w:rsid w:val="002556D5"/>
    <w:rsid w:val="00257A6E"/>
    <w:rsid w:val="002608E2"/>
    <w:rsid w:val="00260A61"/>
    <w:rsid w:val="00261A21"/>
    <w:rsid w:val="00262053"/>
    <w:rsid w:val="002640A6"/>
    <w:rsid w:val="0026688B"/>
    <w:rsid w:val="00266B8F"/>
    <w:rsid w:val="00267702"/>
    <w:rsid w:val="002677D3"/>
    <w:rsid w:val="0027200D"/>
    <w:rsid w:val="002740FA"/>
    <w:rsid w:val="002807C3"/>
    <w:rsid w:val="002816DB"/>
    <w:rsid w:val="00283CF1"/>
    <w:rsid w:val="0028589B"/>
    <w:rsid w:val="00287A87"/>
    <w:rsid w:val="002903BC"/>
    <w:rsid w:val="002905EA"/>
    <w:rsid w:val="00291633"/>
    <w:rsid w:val="002926CD"/>
    <w:rsid w:val="002938C8"/>
    <w:rsid w:val="00293F09"/>
    <w:rsid w:val="00294153"/>
    <w:rsid w:val="0029478B"/>
    <w:rsid w:val="00294C0E"/>
    <w:rsid w:val="00297D6E"/>
    <w:rsid w:val="002A2665"/>
    <w:rsid w:val="002A4A72"/>
    <w:rsid w:val="002A615B"/>
    <w:rsid w:val="002A71EA"/>
    <w:rsid w:val="002A7A8F"/>
    <w:rsid w:val="002B0E40"/>
    <w:rsid w:val="002B33F7"/>
    <w:rsid w:val="002B44DB"/>
    <w:rsid w:val="002B72B6"/>
    <w:rsid w:val="002C1C93"/>
    <w:rsid w:val="002C7E5A"/>
    <w:rsid w:val="002D009E"/>
    <w:rsid w:val="002D1A40"/>
    <w:rsid w:val="002D4181"/>
    <w:rsid w:val="002D448E"/>
    <w:rsid w:val="002D5400"/>
    <w:rsid w:val="002D6031"/>
    <w:rsid w:val="002D777B"/>
    <w:rsid w:val="002D7F10"/>
    <w:rsid w:val="002E128E"/>
    <w:rsid w:val="002E24F5"/>
    <w:rsid w:val="002E2505"/>
    <w:rsid w:val="002E315F"/>
    <w:rsid w:val="002E3BD1"/>
    <w:rsid w:val="002F0788"/>
    <w:rsid w:val="002F32F6"/>
    <w:rsid w:val="002F5C8B"/>
    <w:rsid w:val="002F72A3"/>
    <w:rsid w:val="002F756C"/>
    <w:rsid w:val="002F7969"/>
    <w:rsid w:val="002F7DA4"/>
    <w:rsid w:val="00300697"/>
    <w:rsid w:val="00300C1B"/>
    <w:rsid w:val="00300FFF"/>
    <w:rsid w:val="003048F3"/>
    <w:rsid w:val="00305E00"/>
    <w:rsid w:val="00306E40"/>
    <w:rsid w:val="003074E5"/>
    <w:rsid w:val="0031068B"/>
    <w:rsid w:val="00310D1D"/>
    <w:rsid w:val="00310DEF"/>
    <w:rsid w:val="003128A9"/>
    <w:rsid w:val="00314CDC"/>
    <w:rsid w:val="00316087"/>
    <w:rsid w:val="003164CC"/>
    <w:rsid w:val="00317644"/>
    <w:rsid w:val="00320280"/>
    <w:rsid w:val="003203CA"/>
    <w:rsid w:val="00320B4E"/>
    <w:rsid w:val="003214ED"/>
    <w:rsid w:val="003236D6"/>
    <w:rsid w:val="00323F13"/>
    <w:rsid w:val="0032525A"/>
    <w:rsid w:val="0032612A"/>
    <w:rsid w:val="00330878"/>
    <w:rsid w:val="003324DF"/>
    <w:rsid w:val="00333856"/>
    <w:rsid w:val="00335043"/>
    <w:rsid w:val="00336AA5"/>
    <w:rsid w:val="00337112"/>
    <w:rsid w:val="00340EF6"/>
    <w:rsid w:val="0034129C"/>
    <w:rsid w:val="003419C8"/>
    <w:rsid w:val="0034205F"/>
    <w:rsid w:val="00342A9F"/>
    <w:rsid w:val="003463DF"/>
    <w:rsid w:val="00351059"/>
    <w:rsid w:val="00353619"/>
    <w:rsid w:val="00353AFF"/>
    <w:rsid w:val="0035402D"/>
    <w:rsid w:val="00354BB6"/>
    <w:rsid w:val="00355CDC"/>
    <w:rsid w:val="003567D1"/>
    <w:rsid w:val="003567D6"/>
    <w:rsid w:val="00356975"/>
    <w:rsid w:val="003621D1"/>
    <w:rsid w:val="00362BEC"/>
    <w:rsid w:val="00363747"/>
    <w:rsid w:val="00363D17"/>
    <w:rsid w:val="00364E45"/>
    <w:rsid w:val="00364F21"/>
    <w:rsid w:val="00365239"/>
    <w:rsid w:val="00366C05"/>
    <w:rsid w:val="00366EE2"/>
    <w:rsid w:val="0036711E"/>
    <w:rsid w:val="003713A4"/>
    <w:rsid w:val="003714DF"/>
    <w:rsid w:val="00371B79"/>
    <w:rsid w:val="003744A8"/>
    <w:rsid w:val="00374EFC"/>
    <w:rsid w:val="00374F64"/>
    <w:rsid w:val="00375CF1"/>
    <w:rsid w:val="003778FF"/>
    <w:rsid w:val="003802F7"/>
    <w:rsid w:val="00382083"/>
    <w:rsid w:val="003828CA"/>
    <w:rsid w:val="00384425"/>
    <w:rsid w:val="0038754F"/>
    <w:rsid w:val="0038759C"/>
    <w:rsid w:val="00387D8C"/>
    <w:rsid w:val="0039082D"/>
    <w:rsid w:val="00392FD3"/>
    <w:rsid w:val="00393435"/>
    <w:rsid w:val="00393B25"/>
    <w:rsid w:val="00393DCA"/>
    <w:rsid w:val="00394C1E"/>
    <w:rsid w:val="00394E06"/>
    <w:rsid w:val="003956B3"/>
    <w:rsid w:val="00396424"/>
    <w:rsid w:val="0039798D"/>
    <w:rsid w:val="00397FBE"/>
    <w:rsid w:val="003A1812"/>
    <w:rsid w:val="003A1824"/>
    <w:rsid w:val="003A1B31"/>
    <w:rsid w:val="003A4837"/>
    <w:rsid w:val="003A5215"/>
    <w:rsid w:val="003A5972"/>
    <w:rsid w:val="003A5C2F"/>
    <w:rsid w:val="003A6357"/>
    <w:rsid w:val="003B0B06"/>
    <w:rsid w:val="003B1A27"/>
    <w:rsid w:val="003B336E"/>
    <w:rsid w:val="003B3520"/>
    <w:rsid w:val="003B3544"/>
    <w:rsid w:val="003B7637"/>
    <w:rsid w:val="003C252F"/>
    <w:rsid w:val="003C264D"/>
    <w:rsid w:val="003C29C0"/>
    <w:rsid w:val="003C302D"/>
    <w:rsid w:val="003C3664"/>
    <w:rsid w:val="003C5688"/>
    <w:rsid w:val="003C5834"/>
    <w:rsid w:val="003C5E77"/>
    <w:rsid w:val="003C6030"/>
    <w:rsid w:val="003C6981"/>
    <w:rsid w:val="003C6A74"/>
    <w:rsid w:val="003C7CF2"/>
    <w:rsid w:val="003D1123"/>
    <w:rsid w:val="003D1540"/>
    <w:rsid w:val="003D1E42"/>
    <w:rsid w:val="003D27F6"/>
    <w:rsid w:val="003D3A82"/>
    <w:rsid w:val="003D5103"/>
    <w:rsid w:val="003D56D2"/>
    <w:rsid w:val="003D5AE0"/>
    <w:rsid w:val="003D620B"/>
    <w:rsid w:val="003D6AB0"/>
    <w:rsid w:val="003D718C"/>
    <w:rsid w:val="003E0EAF"/>
    <w:rsid w:val="003E10A9"/>
    <w:rsid w:val="003E2F56"/>
    <w:rsid w:val="003E41BB"/>
    <w:rsid w:val="003E4C4F"/>
    <w:rsid w:val="003E5310"/>
    <w:rsid w:val="003E5788"/>
    <w:rsid w:val="003E70CA"/>
    <w:rsid w:val="003E792B"/>
    <w:rsid w:val="003F444F"/>
    <w:rsid w:val="003F56AB"/>
    <w:rsid w:val="003F757E"/>
    <w:rsid w:val="003F77E5"/>
    <w:rsid w:val="00400EE1"/>
    <w:rsid w:val="00403A55"/>
    <w:rsid w:val="00403BF6"/>
    <w:rsid w:val="00404023"/>
    <w:rsid w:val="00405092"/>
    <w:rsid w:val="00405AE5"/>
    <w:rsid w:val="00407A19"/>
    <w:rsid w:val="00412947"/>
    <w:rsid w:val="00412E99"/>
    <w:rsid w:val="0041335A"/>
    <w:rsid w:val="00413654"/>
    <w:rsid w:val="00413800"/>
    <w:rsid w:val="004147B6"/>
    <w:rsid w:val="0041587B"/>
    <w:rsid w:val="00417214"/>
    <w:rsid w:val="00420AF5"/>
    <w:rsid w:val="004263E6"/>
    <w:rsid w:val="00427824"/>
    <w:rsid w:val="0043111E"/>
    <w:rsid w:val="004316CD"/>
    <w:rsid w:val="00431A53"/>
    <w:rsid w:val="00432566"/>
    <w:rsid w:val="00432E5C"/>
    <w:rsid w:val="00433996"/>
    <w:rsid w:val="00433CE1"/>
    <w:rsid w:val="00434B9C"/>
    <w:rsid w:val="004359C0"/>
    <w:rsid w:val="0043697C"/>
    <w:rsid w:val="0043740B"/>
    <w:rsid w:val="0043745F"/>
    <w:rsid w:val="00440393"/>
    <w:rsid w:val="00440725"/>
    <w:rsid w:val="00440D61"/>
    <w:rsid w:val="00441C64"/>
    <w:rsid w:val="00445765"/>
    <w:rsid w:val="0044664E"/>
    <w:rsid w:val="004468B4"/>
    <w:rsid w:val="00450DDB"/>
    <w:rsid w:val="00451C21"/>
    <w:rsid w:val="00453D32"/>
    <w:rsid w:val="0045508A"/>
    <w:rsid w:val="00456FE4"/>
    <w:rsid w:val="00460328"/>
    <w:rsid w:val="00460E7E"/>
    <w:rsid w:val="00461056"/>
    <w:rsid w:val="00461113"/>
    <w:rsid w:val="004631C2"/>
    <w:rsid w:val="00463F51"/>
    <w:rsid w:val="004640D1"/>
    <w:rsid w:val="00465874"/>
    <w:rsid w:val="00466B02"/>
    <w:rsid w:val="004702F0"/>
    <w:rsid w:val="004731BA"/>
    <w:rsid w:val="00473465"/>
    <w:rsid w:val="0047419D"/>
    <w:rsid w:val="0047599B"/>
    <w:rsid w:val="004773E3"/>
    <w:rsid w:val="00477838"/>
    <w:rsid w:val="00477CFE"/>
    <w:rsid w:val="004804C6"/>
    <w:rsid w:val="004817C1"/>
    <w:rsid w:val="00481A34"/>
    <w:rsid w:val="00483953"/>
    <w:rsid w:val="00483AD6"/>
    <w:rsid w:val="004843E0"/>
    <w:rsid w:val="004869BE"/>
    <w:rsid w:val="00486A02"/>
    <w:rsid w:val="00486B00"/>
    <w:rsid w:val="00487D71"/>
    <w:rsid w:val="0049090F"/>
    <w:rsid w:val="00494560"/>
    <w:rsid w:val="00496387"/>
    <w:rsid w:val="004A1EB4"/>
    <w:rsid w:val="004A1EE0"/>
    <w:rsid w:val="004A2631"/>
    <w:rsid w:val="004A2FB5"/>
    <w:rsid w:val="004A3445"/>
    <w:rsid w:val="004A361C"/>
    <w:rsid w:val="004A4CFD"/>
    <w:rsid w:val="004A5657"/>
    <w:rsid w:val="004A7AEF"/>
    <w:rsid w:val="004B1BAB"/>
    <w:rsid w:val="004B4C78"/>
    <w:rsid w:val="004B5A6B"/>
    <w:rsid w:val="004C020D"/>
    <w:rsid w:val="004C0F69"/>
    <w:rsid w:val="004C202F"/>
    <w:rsid w:val="004C3C1D"/>
    <w:rsid w:val="004C5EAC"/>
    <w:rsid w:val="004D10FA"/>
    <w:rsid w:val="004D1610"/>
    <w:rsid w:val="004D6B7C"/>
    <w:rsid w:val="004E245C"/>
    <w:rsid w:val="004E4534"/>
    <w:rsid w:val="004E4656"/>
    <w:rsid w:val="004E5C63"/>
    <w:rsid w:val="004E6889"/>
    <w:rsid w:val="004E75FB"/>
    <w:rsid w:val="004F067F"/>
    <w:rsid w:val="004F06FA"/>
    <w:rsid w:val="004F07ED"/>
    <w:rsid w:val="004F0939"/>
    <w:rsid w:val="004F1ED6"/>
    <w:rsid w:val="004F2660"/>
    <w:rsid w:val="004F46BC"/>
    <w:rsid w:val="004F47CA"/>
    <w:rsid w:val="004F7DCB"/>
    <w:rsid w:val="00500FCB"/>
    <w:rsid w:val="005023AB"/>
    <w:rsid w:val="005023AD"/>
    <w:rsid w:val="00505032"/>
    <w:rsid w:val="00506CF1"/>
    <w:rsid w:val="00507EA1"/>
    <w:rsid w:val="00511FA5"/>
    <w:rsid w:val="00511FCB"/>
    <w:rsid w:val="00512412"/>
    <w:rsid w:val="00513872"/>
    <w:rsid w:val="00515C30"/>
    <w:rsid w:val="00515EE6"/>
    <w:rsid w:val="00516FB9"/>
    <w:rsid w:val="00521F7D"/>
    <w:rsid w:val="0052246A"/>
    <w:rsid w:val="00522E87"/>
    <w:rsid w:val="00525486"/>
    <w:rsid w:val="0052548E"/>
    <w:rsid w:val="005268BA"/>
    <w:rsid w:val="0052694D"/>
    <w:rsid w:val="00526E4B"/>
    <w:rsid w:val="00527063"/>
    <w:rsid w:val="00527747"/>
    <w:rsid w:val="005307F1"/>
    <w:rsid w:val="005309AF"/>
    <w:rsid w:val="00530AB8"/>
    <w:rsid w:val="00530B97"/>
    <w:rsid w:val="00530BC0"/>
    <w:rsid w:val="005317AA"/>
    <w:rsid w:val="00532DDC"/>
    <w:rsid w:val="005335FE"/>
    <w:rsid w:val="0053450C"/>
    <w:rsid w:val="00537A34"/>
    <w:rsid w:val="0054171F"/>
    <w:rsid w:val="00541870"/>
    <w:rsid w:val="005419FB"/>
    <w:rsid w:val="00541A0C"/>
    <w:rsid w:val="005425E7"/>
    <w:rsid w:val="00542E74"/>
    <w:rsid w:val="00543743"/>
    <w:rsid w:val="005449FC"/>
    <w:rsid w:val="005463E5"/>
    <w:rsid w:val="005464D4"/>
    <w:rsid w:val="00547653"/>
    <w:rsid w:val="00550FA4"/>
    <w:rsid w:val="00551414"/>
    <w:rsid w:val="0055166A"/>
    <w:rsid w:val="0055190B"/>
    <w:rsid w:val="005524CD"/>
    <w:rsid w:val="00554AD3"/>
    <w:rsid w:val="00555154"/>
    <w:rsid w:val="005570F0"/>
    <w:rsid w:val="00562351"/>
    <w:rsid w:val="00563B49"/>
    <w:rsid w:val="00564440"/>
    <w:rsid w:val="00566DBD"/>
    <w:rsid w:val="005703FC"/>
    <w:rsid w:val="005731FA"/>
    <w:rsid w:val="00573ECC"/>
    <w:rsid w:val="005802AD"/>
    <w:rsid w:val="00584193"/>
    <w:rsid w:val="00586D42"/>
    <w:rsid w:val="005871CE"/>
    <w:rsid w:val="005900CA"/>
    <w:rsid w:val="0059379B"/>
    <w:rsid w:val="00593DDC"/>
    <w:rsid w:val="00594C2A"/>
    <w:rsid w:val="00594D0D"/>
    <w:rsid w:val="00595F41"/>
    <w:rsid w:val="00595FDA"/>
    <w:rsid w:val="0059694A"/>
    <w:rsid w:val="0059750F"/>
    <w:rsid w:val="005A000C"/>
    <w:rsid w:val="005A1022"/>
    <w:rsid w:val="005A136F"/>
    <w:rsid w:val="005A232F"/>
    <w:rsid w:val="005A3196"/>
    <w:rsid w:val="005A31D0"/>
    <w:rsid w:val="005A33AC"/>
    <w:rsid w:val="005A3451"/>
    <w:rsid w:val="005A36D6"/>
    <w:rsid w:val="005A473A"/>
    <w:rsid w:val="005A5708"/>
    <w:rsid w:val="005A6081"/>
    <w:rsid w:val="005A6828"/>
    <w:rsid w:val="005B06FC"/>
    <w:rsid w:val="005B1FCE"/>
    <w:rsid w:val="005B21D2"/>
    <w:rsid w:val="005B3AF1"/>
    <w:rsid w:val="005B4AD4"/>
    <w:rsid w:val="005B5B53"/>
    <w:rsid w:val="005B69DC"/>
    <w:rsid w:val="005B6B01"/>
    <w:rsid w:val="005C02CC"/>
    <w:rsid w:val="005C41AE"/>
    <w:rsid w:val="005C43AF"/>
    <w:rsid w:val="005C57DD"/>
    <w:rsid w:val="005C6337"/>
    <w:rsid w:val="005C6877"/>
    <w:rsid w:val="005C6AA4"/>
    <w:rsid w:val="005C7440"/>
    <w:rsid w:val="005C79D9"/>
    <w:rsid w:val="005D0821"/>
    <w:rsid w:val="005D0ECD"/>
    <w:rsid w:val="005D2518"/>
    <w:rsid w:val="005D283B"/>
    <w:rsid w:val="005D2FE6"/>
    <w:rsid w:val="005D6946"/>
    <w:rsid w:val="005D6BEC"/>
    <w:rsid w:val="005E294A"/>
    <w:rsid w:val="005E2B98"/>
    <w:rsid w:val="005E3B17"/>
    <w:rsid w:val="005E627D"/>
    <w:rsid w:val="005E648A"/>
    <w:rsid w:val="005E6957"/>
    <w:rsid w:val="005F01AF"/>
    <w:rsid w:val="005F2139"/>
    <w:rsid w:val="005F393C"/>
    <w:rsid w:val="005F3C88"/>
    <w:rsid w:val="005F5308"/>
    <w:rsid w:val="005F5DAA"/>
    <w:rsid w:val="005F7FF2"/>
    <w:rsid w:val="006029EF"/>
    <w:rsid w:val="0060480B"/>
    <w:rsid w:val="00605589"/>
    <w:rsid w:val="00605822"/>
    <w:rsid w:val="006061D7"/>
    <w:rsid w:val="0060662D"/>
    <w:rsid w:val="00610E77"/>
    <w:rsid w:val="00614B9D"/>
    <w:rsid w:val="00616F87"/>
    <w:rsid w:val="00617B25"/>
    <w:rsid w:val="00617D1C"/>
    <w:rsid w:val="00617E69"/>
    <w:rsid w:val="00620162"/>
    <w:rsid w:val="0062074C"/>
    <w:rsid w:val="00620E24"/>
    <w:rsid w:val="00621E6E"/>
    <w:rsid w:val="0062221C"/>
    <w:rsid w:val="00622396"/>
    <w:rsid w:val="00625711"/>
    <w:rsid w:val="00625D07"/>
    <w:rsid w:val="00625D50"/>
    <w:rsid w:val="00626223"/>
    <w:rsid w:val="006266A3"/>
    <w:rsid w:val="00626A94"/>
    <w:rsid w:val="00630402"/>
    <w:rsid w:val="006306B1"/>
    <w:rsid w:val="00631B51"/>
    <w:rsid w:val="006328C1"/>
    <w:rsid w:val="00632D6D"/>
    <w:rsid w:val="00636DB3"/>
    <w:rsid w:val="006372DF"/>
    <w:rsid w:val="00637ED7"/>
    <w:rsid w:val="00640513"/>
    <w:rsid w:val="0064064F"/>
    <w:rsid w:val="006406DC"/>
    <w:rsid w:val="00640E29"/>
    <w:rsid w:val="00643906"/>
    <w:rsid w:val="00645D33"/>
    <w:rsid w:val="0064676C"/>
    <w:rsid w:val="00646AEA"/>
    <w:rsid w:val="00650301"/>
    <w:rsid w:val="006520DA"/>
    <w:rsid w:val="0065282E"/>
    <w:rsid w:val="006543CC"/>
    <w:rsid w:val="00654F1A"/>
    <w:rsid w:val="0065506C"/>
    <w:rsid w:val="006553B2"/>
    <w:rsid w:val="00655C4E"/>
    <w:rsid w:val="00655DDE"/>
    <w:rsid w:val="00656B6B"/>
    <w:rsid w:val="00661081"/>
    <w:rsid w:val="00661185"/>
    <w:rsid w:val="00661B35"/>
    <w:rsid w:val="00663BF6"/>
    <w:rsid w:val="0066483D"/>
    <w:rsid w:val="00664CD5"/>
    <w:rsid w:val="00673688"/>
    <w:rsid w:val="0067376B"/>
    <w:rsid w:val="006757B9"/>
    <w:rsid w:val="00676B35"/>
    <w:rsid w:val="006774DE"/>
    <w:rsid w:val="00677C24"/>
    <w:rsid w:val="0068054B"/>
    <w:rsid w:val="00680AA8"/>
    <w:rsid w:val="006824D4"/>
    <w:rsid w:val="00682CB0"/>
    <w:rsid w:val="00682CCB"/>
    <w:rsid w:val="006833FF"/>
    <w:rsid w:val="00683F38"/>
    <w:rsid w:val="00684380"/>
    <w:rsid w:val="006843B5"/>
    <w:rsid w:val="00684EE2"/>
    <w:rsid w:val="00686927"/>
    <w:rsid w:val="0068728C"/>
    <w:rsid w:val="0068732F"/>
    <w:rsid w:val="006877C0"/>
    <w:rsid w:val="0069155F"/>
    <w:rsid w:val="00692F23"/>
    <w:rsid w:val="006940EC"/>
    <w:rsid w:val="00694944"/>
    <w:rsid w:val="00695179"/>
    <w:rsid w:val="00696770"/>
    <w:rsid w:val="006A0584"/>
    <w:rsid w:val="006A091E"/>
    <w:rsid w:val="006A27A1"/>
    <w:rsid w:val="006A2F68"/>
    <w:rsid w:val="006A3F31"/>
    <w:rsid w:val="006A4533"/>
    <w:rsid w:val="006A630B"/>
    <w:rsid w:val="006A6662"/>
    <w:rsid w:val="006A71D8"/>
    <w:rsid w:val="006B140F"/>
    <w:rsid w:val="006B14DD"/>
    <w:rsid w:val="006B17DA"/>
    <w:rsid w:val="006B192C"/>
    <w:rsid w:val="006B3812"/>
    <w:rsid w:val="006B6F23"/>
    <w:rsid w:val="006B7872"/>
    <w:rsid w:val="006C0174"/>
    <w:rsid w:val="006C04B9"/>
    <w:rsid w:val="006C0BFA"/>
    <w:rsid w:val="006C1EEC"/>
    <w:rsid w:val="006C1F6D"/>
    <w:rsid w:val="006C1F9E"/>
    <w:rsid w:val="006C2496"/>
    <w:rsid w:val="006C2B3F"/>
    <w:rsid w:val="006C33C0"/>
    <w:rsid w:val="006C46AD"/>
    <w:rsid w:val="006C4E10"/>
    <w:rsid w:val="006C50CD"/>
    <w:rsid w:val="006C57BC"/>
    <w:rsid w:val="006C59A5"/>
    <w:rsid w:val="006C68E0"/>
    <w:rsid w:val="006C7103"/>
    <w:rsid w:val="006D07E2"/>
    <w:rsid w:val="006D09EB"/>
    <w:rsid w:val="006D0EF5"/>
    <w:rsid w:val="006D4B1F"/>
    <w:rsid w:val="006D58DD"/>
    <w:rsid w:val="006D6218"/>
    <w:rsid w:val="006D72BF"/>
    <w:rsid w:val="006E0B89"/>
    <w:rsid w:val="006E0E3C"/>
    <w:rsid w:val="006E1CAA"/>
    <w:rsid w:val="006E3134"/>
    <w:rsid w:val="006E3BE6"/>
    <w:rsid w:val="006E3D8D"/>
    <w:rsid w:val="006E4388"/>
    <w:rsid w:val="006E4734"/>
    <w:rsid w:val="006F2F8B"/>
    <w:rsid w:val="006F39E5"/>
    <w:rsid w:val="006F3CF6"/>
    <w:rsid w:val="006F42BB"/>
    <w:rsid w:val="006F7255"/>
    <w:rsid w:val="007022C5"/>
    <w:rsid w:val="007046E4"/>
    <w:rsid w:val="0070685F"/>
    <w:rsid w:val="00707AD0"/>
    <w:rsid w:val="00710078"/>
    <w:rsid w:val="00710EFF"/>
    <w:rsid w:val="007117DE"/>
    <w:rsid w:val="00714051"/>
    <w:rsid w:val="00714767"/>
    <w:rsid w:val="00714F40"/>
    <w:rsid w:val="0072294F"/>
    <w:rsid w:val="0072369F"/>
    <w:rsid w:val="00723D42"/>
    <w:rsid w:val="00724253"/>
    <w:rsid w:val="00724436"/>
    <w:rsid w:val="00724A3F"/>
    <w:rsid w:val="00724AF7"/>
    <w:rsid w:val="007250E4"/>
    <w:rsid w:val="00725B1B"/>
    <w:rsid w:val="00727BE5"/>
    <w:rsid w:val="0073073B"/>
    <w:rsid w:val="00730EB1"/>
    <w:rsid w:val="00731221"/>
    <w:rsid w:val="007333BB"/>
    <w:rsid w:val="00733D20"/>
    <w:rsid w:val="00734950"/>
    <w:rsid w:val="00741994"/>
    <w:rsid w:val="00742B8F"/>
    <w:rsid w:val="0074515F"/>
    <w:rsid w:val="00746A97"/>
    <w:rsid w:val="007511F2"/>
    <w:rsid w:val="007525A7"/>
    <w:rsid w:val="007529FA"/>
    <w:rsid w:val="00752DAE"/>
    <w:rsid w:val="0075302D"/>
    <w:rsid w:val="0075305A"/>
    <w:rsid w:val="007551E3"/>
    <w:rsid w:val="007551EB"/>
    <w:rsid w:val="00756F86"/>
    <w:rsid w:val="00757329"/>
    <w:rsid w:val="007577E4"/>
    <w:rsid w:val="00757A0F"/>
    <w:rsid w:val="00761770"/>
    <w:rsid w:val="00762A09"/>
    <w:rsid w:val="00762E8D"/>
    <w:rsid w:val="00765B32"/>
    <w:rsid w:val="00767A10"/>
    <w:rsid w:val="00770EE0"/>
    <w:rsid w:val="007726FF"/>
    <w:rsid w:val="00773C5A"/>
    <w:rsid w:val="00775685"/>
    <w:rsid w:val="00776EF2"/>
    <w:rsid w:val="0077756A"/>
    <w:rsid w:val="00780140"/>
    <w:rsid w:val="00780621"/>
    <w:rsid w:val="007827F9"/>
    <w:rsid w:val="00782F4F"/>
    <w:rsid w:val="007853DA"/>
    <w:rsid w:val="0078566A"/>
    <w:rsid w:val="0079008C"/>
    <w:rsid w:val="007927E0"/>
    <w:rsid w:val="0079294F"/>
    <w:rsid w:val="007940AB"/>
    <w:rsid w:val="007950F0"/>
    <w:rsid w:val="00795DBC"/>
    <w:rsid w:val="00796FAF"/>
    <w:rsid w:val="00797ED2"/>
    <w:rsid w:val="007A2401"/>
    <w:rsid w:val="007A2F4C"/>
    <w:rsid w:val="007A3AC3"/>
    <w:rsid w:val="007A5965"/>
    <w:rsid w:val="007A78E4"/>
    <w:rsid w:val="007A7903"/>
    <w:rsid w:val="007B0C29"/>
    <w:rsid w:val="007B0E16"/>
    <w:rsid w:val="007B2269"/>
    <w:rsid w:val="007B263E"/>
    <w:rsid w:val="007B26AF"/>
    <w:rsid w:val="007B3BAD"/>
    <w:rsid w:val="007B4455"/>
    <w:rsid w:val="007B5579"/>
    <w:rsid w:val="007C1BF2"/>
    <w:rsid w:val="007C2FA8"/>
    <w:rsid w:val="007C3475"/>
    <w:rsid w:val="007C7CDF"/>
    <w:rsid w:val="007D021A"/>
    <w:rsid w:val="007D2FA4"/>
    <w:rsid w:val="007D2FC8"/>
    <w:rsid w:val="007D4A5D"/>
    <w:rsid w:val="007D4C12"/>
    <w:rsid w:val="007D6149"/>
    <w:rsid w:val="007D774C"/>
    <w:rsid w:val="007E0554"/>
    <w:rsid w:val="007E214C"/>
    <w:rsid w:val="007E29C6"/>
    <w:rsid w:val="007E499A"/>
    <w:rsid w:val="007E4A45"/>
    <w:rsid w:val="007E622B"/>
    <w:rsid w:val="007F0D21"/>
    <w:rsid w:val="007F3327"/>
    <w:rsid w:val="007F5094"/>
    <w:rsid w:val="007F64E5"/>
    <w:rsid w:val="007F7B16"/>
    <w:rsid w:val="00802614"/>
    <w:rsid w:val="008045DB"/>
    <w:rsid w:val="0081259F"/>
    <w:rsid w:val="008144C5"/>
    <w:rsid w:val="00814EB0"/>
    <w:rsid w:val="00815042"/>
    <w:rsid w:val="008171E5"/>
    <w:rsid w:val="0081757E"/>
    <w:rsid w:val="00820164"/>
    <w:rsid w:val="00823158"/>
    <w:rsid w:val="00824FDE"/>
    <w:rsid w:val="00825181"/>
    <w:rsid w:val="008261A8"/>
    <w:rsid w:val="00826925"/>
    <w:rsid w:val="0082790B"/>
    <w:rsid w:val="00830AE0"/>
    <w:rsid w:val="00830CBF"/>
    <w:rsid w:val="008325D0"/>
    <w:rsid w:val="00835995"/>
    <w:rsid w:val="00836193"/>
    <w:rsid w:val="00837C40"/>
    <w:rsid w:val="00840A4A"/>
    <w:rsid w:val="0084376B"/>
    <w:rsid w:val="00844538"/>
    <w:rsid w:val="00845D74"/>
    <w:rsid w:val="00846233"/>
    <w:rsid w:val="00847316"/>
    <w:rsid w:val="00847B88"/>
    <w:rsid w:val="0085006E"/>
    <w:rsid w:val="00853227"/>
    <w:rsid w:val="00854727"/>
    <w:rsid w:val="008555E3"/>
    <w:rsid w:val="0085578E"/>
    <w:rsid w:val="00860943"/>
    <w:rsid w:val="00862281"/>
    <w:rsid w:val="00862BD5"/>
    <w:rsid w:val="008644A1"/>
    <w:rsid w:val="00865E71"/>
    <w:rsid w:val="00867130"/>
    <w:rsid w:val="008709AF"/>
    <w:rsid w:val="008723E2"/>
    <w:rsid w:val="00872CF4"/>
    <w:rsid w:val="008732C3"/>
    <w:rsid w:val="00874ECD"/>
    <w:rsid w:val="008765B5"/>
    <w:rsid w:val="008765D3"/>
    <w:rsid w:val="0087775F"/>
    <w:rsid w:val="00880359"/>
    <w:rsid w:val="00881723"/>
    <w:rsid w:val="0088288A"/>
    <w:rsid w:val="00883732"/>
    <w:rsid w:val="00883B9B"/>
    <w:rsid w:val="00892980"/>
    <w:rsid w:val="00894E76"/>
    <w:rsid w:val="008952E2"/>
    <w:rsid w:val="0089695F"/>
    <w:rsid w:val="008A1842"/>
    <w:rsid w:val="008A2BA1"/>
    <w:rsid w:val="008A5E71"/>
    <w:rsid w:val="008A6E1B"/>
    <w:rsid w:val="008A7794"/>
    <w:rsid w:val="008A79A9"/>
    <w:rsid w:val="008B1D26"/>
    <w:rsid w:val="008B1E8C"/>
    <w:rsid w:val="008B5BBE"/>
    <w:rsid w:val="008B6070"/>
    <w:rsid w:val="008C0510"/>
    <w:rsid w:val="008C0793"/>
    <w:rsid w:val="008C1C9A"/>
    <w:rsid w:val="008C299E"/>
    <w:rsid w:val="008C3314"/>
    <w:rsid w:val="008C3D4D"/>
    <w:rsid w:val="008C648B"/>
    <w:rsid w:val="008C66BD"/>
    <w:rsid w:val="008C6977"/>
    <w:rsid w:val="008C6EFB"/>
    <w:rsid w:val="008C6FDB"/>
    <w:rsid w:val="008D01A1"/>
    <w:rsid w:val="008D11F3"/>
    <w:rsid w:val="008D6B33"/>
    <w:rsid w:val="008D703B"/>
    <w:rsid w:val="008E107E"/>
    <w:rsid w:val="008E14A9"/>
    <w:rsid w:val="008E17AD"/>
    <w:rsid w:val="008E29C7"/>
    <w:rsid w:val="008E6888"/>
    <w:rsid w:val="008F0718"/>
    <w:rsid w:val="008F0EDB"/>
    <w:rsid w:val="008F11E8"/>
    <w:rsid w:val="008F3C0D"/>
    <w:rsid w:val="008F4AC4"/>
    <w:rsid w:val="008F5064"/>
    <w:rsid w:val="008F6521"/>
    <w:rsid w:val="008F656A"/>
    <w:rsid w:val="008F69DE"/>
    <w:rsid w:val="0090027A"/>
    <w:rsid w:val="00902FBD"/>
    <w:rsid w:val="0090327B"/>
    <w:rsid w:val="00903B3A"/>
    <w:rsid w:val="00903FC0"/>
    <w:rsid w:val="009046BC"/>
    <w:rsid w:val="00904749"/>
    <w:rsid w:val="00906555"/>
    <w:rsid w:val="009066D6"/>
    <w:rsid w:val="00907313"/>
    <w:rsid w:val="00907807"/>
    <w:rsid w:val="00907886"/>
    <w:rsid w:val="00907AA4"/>
    <w:rsid w:val="00910442"/>
    <w:rsid w:val="00910475"/>
    <w:rsid w:val="00913E56"/>
    <w:rsid w:val="00915CC2"/>
    <w:rsid w:val="009164DD"/>
    <w:rsid w:val="009168F1"/>
    <w:rsid w:val="009202CF"/>
    <w:rsid w:val="009221A3"/>
    <w:rsid w:val="00922376"/>
    <w:rsid w:val="00922E26"/>
    <w:rsid w:val="00923955"/>
    <w:rsid w:val="0092477C"/>
    <w:rsid w:val="00925EE1"/>
    <w:rsid w:val="00926221"/>
    <w:rsid w:val="00927D62"/>
    <w:rsid w:val="00930764"/>
    <w:rsid w:val="0093164B"/>
    <w:rsid w:val="00931BF3"/>
    <w:rsid w:val="00933AE5"/>
    <w:rsid w:val="00933E94"/>
    <w:rsid w:val="009344BC"/>
    <w:rsid w:val="00934FEF"/>
    <w:rsid w:val="0093613A"/>
    <w:rsid w:val="00937BDB"/>
    <w:rsid w:val="009406DB"/>
    <w:rsid w:val="009419A4"/>
    <w:rsid w:val="00941EA3"/>
    <w:rsid w:val="00942242"/>
    <w:rsid w:val="0094264D"/>
    <w:rsid w:val="00944444"/>
    <w:rsid w:val="00945B25"/>
    <w:rsid w:val="00946305"/>
    <w:rsid w:val="00946CE2"/>
    <w:rsid w:val="0095068E"/>
    <w:rsid w:val="00951440"/>
    <w:rsid w:val="00952375"/>
    <w:rsid w:val="009528D8"/>
    <w:rsid w:val="00952A3A"/>
    <w:rsid w:val="00955732"/>
    <w:rsid w:val="0095598B"/>
    <w:rsid w:val="00956DB1"/>
    <w:rsid w:val="009576D6"/>
    <w:rsid w:val="009605DE"/>
    <w:rsid w:val="0096167A"/>
    <w:rsid w:val="00961848"/>
    <w:rsid w:val="0096226E"/>
    <w:rsid w:val="00962DE8"/>
    <w:rsid w:val="009633B2"/>
    <w:rsid w:val="00963546"/>
    <w:rsid w:val="009635B6"/>
    <w:rsid w:val="00965107"/>
    <w:rsid w:val="00965EF8"/>
    <w:rsid w:val="00965F0E"/>
    <w:rsid w:val="0096739D"/>
    <w:rsid w:val="00972A0A"/>
    <w:rsid w:val="00973D38"/>
    <w:rsid w:val="00974889"/>
    <w:rsid w:val="00975765"/>
    <w:rsid w:val="00976BF7"/>
    <w:rsid w:val="00976C29"/>
    <w:rsid w:val="0097765B"/>
    <w:rsid w:val="00981BAF"/>
    <w:rsid w:val="009843DB"/>
    <w:rsid w:val="0098478E"/>
    <w:rsid w:val="00984D97"/>
    <w:rsid w:val="009856D8"/>
    <w:rsid w:val="00986A31"/>
    <w:rsid w:val="00987AFE"/>
    <w:rsid w:val="00987B3C"/>
    <w:rsid w:val="00990C1F"/>
    <w:rsid w:val="009915D6"/>
    <w:rsid w:val="00991EDC"/>
    <w:rsid w:val="0099207E"/>
    <w:rsid w:val="00992720"/>
    <w:rsid w:val="00992C95"/>
    <w:rsid w:val="00993AFC"/>
    <w:rsid w:val="00995C7F"/>
    <w:rsid w:val="00996030"/>
    <w:rsid w:val="009961A5"/>
    <w:rsid w:val="009961D1"/>
    <w:rsid w:val="009A0DC4"/>
    <w:rsid w:val="009A1709"/>
    <w:rsid w:val="009A2108"/>
    <w:rsid w:val="009A23F5"/>
    <w:rsid w:val="009A3DC2"/>
    <w:rsid w:val="009A7098"/>
    <w:rsid w:val="009A776F"/>
    <w:rsid w:val="009B1609"/>
    <w:rsid w:val="009B180D"/>
    <w:rsid w:val="009B257F"/>
    <w:rsid w:val="009B30F8"/>
    <w:rsid w:val="009B33C9"/>
    <w:rsid w:val="009B38B7"/>
    <w:rsid w:val="009B5646"/>
    <w:rsid w:val="009B6E58"/>
    <w:rsid w:val="009B7E53"/>
    <w:rsid w:val="009B7EB1"/>
    <w:rsid w:val="009C0D39"/>
    <w:rsid w:val="009C0F2D"/>
    <w:rsid w:val="009C4102"/>
    <w:rsid w:val="009C43FE"/>
    <w:rsid w:val="009C6F82"/>
    <w:rsid w:val="009D2982"/>
    <w:rsid w:val="009D2E95"/>
    <w:rsid w:val="009D35F1"/>
    <w:rsid w:val="009D49C0"/>
    <w:rsid w:val="009E0584"/>
    <w:rsid w:val="009E0DB4"/>
    <w:rsid w:val="009E174F"/>
    <w:rsid w:val="009E1F4F"/>
    <w:rsid w:val="009E2681"/>
    <w:rsid w:val="009E2784"/>
    <w:rsid w:val="009E2A28"/>
    <w:rsid w:val="009E2DBD"/>
    <w:rsid w:val="009E45F7"/>
    <w:rsid w:val="009E4FAA"/>
    <w:rsid w:val="009E51B8"/>
    <w:rsid w:val="009E7657"/>
    <w:rsid w:val="009E7725"/>
    <w:rsid w:val="009F0D19"/>
    <w:rsid w:val="009F1D83"/>
    <w:rsid w:val="009F22FE"/>
    <w:rsid w:val="009F2F47"/>
    <w:rsid w:val="009F3C1A"/>
    <w:rsid w:val="009F3CD0"/>
    <w:rsid w:val="009F5A5A"/>
    <w:rsid w:val="009F5DC9"/>
    <w:rsid w:val="009F638C"/>
    <w:rsid w:val="009F6626"/>
    <w:rsid w:val="00A01A79"/>
    <w:rsid w:val="00A01ECF"/>
    <w:rsid w:val="00A02219"/>
    <w:rsid w:val="00A03586"/>
    <w:rsid w:val="00A03E74"/>
    <w:rsid w:val="00A11757"/>
    <w:rsid w:val="00A11A49"/>
    <w:rsid w:val="00A11CCD"/>
    <w:rsid w:val="00A12F7C"/>
    <w:rsid w:val="00A13AAD"/>
    <w:rsid w:val="00A147A5"/>
    <w:rsid w:val="00A15FF7"/>
    <w:rsid w:val="00A17506"/>
    <w:rsid w:val="00A17DDB"/>
    <w:rsid w:val="00A2031C"/>
    <w:rsid w:val="00A21420"/>
    <w:rsid w:val="00A22FA5"/>
    <w:rsid w:val="00A24EBC"/>
    <w:rsid w:val="00A26B94"/>
    <w:rsid w:val="00A304DB"/>
    <w:rsid w:val="00A30A7B"/>
    <w:rsid w:val="00A31F62"/>
    <w:rsid w:val="00A341F7"/>
    <w:rsid w:val="00A354C4"/>
    <w:rsid w:val="00A354FB"/>
    <w:rsid w:val="00A36A8E"/>
    <w:rsid w:val="00A36CDD"/>
    <w:rsid w:val="00A4110D"/>
    <w:rsid w:val="00A41B05"/>
    <w:rsid w:val="00A44567"/>
    <w:rsid w:val="00A44F4A"/>
    <w:rsid w:val="00A46389"/>
    <w:rsid w:val="00A5105C"/>
    <w:rsid w:val="00A534A8"/>
    <w:rsid w:val="00A5401F"/>
    <w:rsid w:val="00A550F8"/>
    <w:rsid w:val="00A5583E"/>
    <w:rsid w:val="00A5646A"/>
    <w:rsid w:val="00A60ACE"/>
    <w:rsid w:val="00A6393D"/>
    <w:rsid w:val="00A642F7"/>
    <w:rsid w:val="00A64557"/>
    <w:rsid w:val="00A64799"/>
    <w:rsid w:val="00A654BE"/>
    <w:rsid w:val="00A66998"/>
    <w:rsid w:val="00A70086"/>
    <w:rsid w:val="00A721AB"/>
    <w:rsid w:val="00A739EC"/>
    <w:rsid w:val="00A741D0"/>
    <w:rsid w:val="00A744F0"/>
    <w:rsid w:val="00A76623"/>
    <w:rsid w:val="00A767C9"/>
    <w:rsid w:val="00A801BC"/>
    <w:rsid w:val="00A82924"/>
    <w:rsid w:val="00A83D56"/>
    <w:rsid w:val="00A845E5"/>
    <w:rsid w:val="00A8537D"/>
    <w:rsid w:val="00A90DE1"/>
    <w:rsid w:val="00A91B16"/>
    <w:rsid w:val="00A92E59"/>
    <w:rsid w:val="00A955B1"/>
    <w:rsid w:val="00AA022A"/>
    <w:rsid w:val="00AA0985"/>
    <w:rsid w:val="00AA0D14"/>
    <w:rsid w:val="00AA202F"/>
    <w:rsid w:val="00AA2720"/>
    <w:rsid w:val="00AA2F7C"/>
    <w:rsid w:val="00AA6B72"/>
    <w:rsid w:val="00AB0414"/>
    <w:rsid w:val="00AB2A38"/>
    <w:rsid w:val="00AB2ED5"/>
    <w:rsid w:val="00AB3557"/>
    <w:rsid w:val="00AB3D83"/>
    <w:rsid w:val="00AB5115"/>
    <w:rsid w:val="00AB7304"/>
    <w:rsid w:val="00AB7A90"/>
    <w:rsid w:val="00AC0A45"/>
    <w:rsid w:val="00AC6EB9"/>
    <w:rsid w:val="00AC7F75"/>
    <w:rsid w:val="00AD022F"/>
    <w:rsid w:val="00AD1142"/>
    <w:rsid w:val="00AD14FB"/>
    <w:rsid w:val="00AD4217"/>
    <w:rsid w:val="00AD57BC"/>
    <w:rsid w:val="00AD6E2A"/>
    <w:rsid w:val="00AD7EE4"/>
    <w:rsid w:val="00AE2020"/>
    <w:rsid w:val="00AE2A3A"/>
    <w:rsid w:val="00AE33DA"/>
    <w:rsid w:val="00AE4482"/>
    <w:rsid w:val="00AE4B0A"/>
    <w:rsid w:val="00AE5FC1"/>
    <w:rsid w:val="00AE73B3"/>
    <w:rsid w:val="00AE745D"/>
    <w:rsid w:val="00AF02BC"/>
    <w:rsid w:val="00AF1888"/>
    <w:rsid w:val="00AF1B16"/>
    <w:rsid w:val="00AF1B62"/>
    <w:rsid w:val="00AF3C22"/>
    <w:rsid w:val="00AF5020"/>
    <w:rsid w:val="00AF54D2"/>
    <w:rsid w:val="00AF5C2B"/>
    <w:rsid w:val="00AF61A2"/>
    <w:rsid w:val="00AF72A8"/>
    <w:rsid w:val="00AF78D1"/>
    <w:rsid w:val="00B02537"/>
    <w:rsid w:val="00B02E72"/>
    <w:rsid w:val="00B033AF"/>
    <w:rsid w:val="00B04DB6"/>
    <w:rsid w:val="00B052A3"/>
    <w:rsid w:val="00B057F4"/>
    <w:rsid w:val="00B05E67"/>
    <w:rsid w:val="00B07A5E"/>
    <w:rsid w:val="00B10141"/>
    <w:rsid w:val="00B106D4"/>
    <w:rsid w:val="00B12685"/>
    <w:rsid w:val="00B127F5"/>
    <w:rsid w:val="00B13686"/>
    <w:rsid w:val="00B14FD0"/>
    <w:rsid w:val="00B161A8"/>
    <w:rsid w:val="00B21F6A"/>
    <w:rsid w:val="00B21FE6"/>
    <w:rsid w:val="00B222BF"/>
    <w:rsid w:val="00B22341"/>
    <w:rsid w:val="00B234D0"/>
    <w:rsid w:val="00B237B7"/>
    <w:rsid w:val="00B2406A"/>
    <w:rsid w:val="00B24BD2"/>
    <w:rsid w:val="00B24CAF"/>
    <w:rsid w:val="00B25446"/>
    <w:rsid w:val="00B256AD"/>
    <w:rsid w:val="00B307E4"/>
    <w:rsid w:val="00B30A2E"/>
    <w:rsid w:val="00B31212"/>
    <w:rsid w:val="00B31F5C"/>
    <w:rsid w:val="00B340E3"/>
    <w:rsid w:val="00B4016B"/>
    <w:rsid w:val="00B402B8"/>
    <w:rsid w:val="00B40F6D"/>
    <w:rsid w:val="00B41059"/>
    <w:rsid w:val="00B41124"/>
    <w:rsid w:val="00B42698"/>
    <w:rsid w:val="00B42E66"/>
    <w:rsid w:val="00B4316B"/>
    <w:rsid w:val="00B436AE"/>
    <w:rsid w:val="00B501EE"/>
    <w:rsid w:val="00B53B3C"/>
    <w:rsid w:val="00B55CCC"/>
    <w:rsid w:val="00B57923"/>
    <w:rsid w:val="00B605C5"/>
    <w:rsid w:val="00B611F4"/>
    <w:rsid w:val="00B61FB5"/>
    <w:rsid w:val="00B62FF2"/>
    <w:rsid w:val="00B631E1"/>
    <w:rsid w:val="00B64591"/>
    <w:rsid w:val="00B64F7B"/>
    <w:rsid w:val="00B6551A"/>
    <w:rsid w:val="00B65584"/>
    <w:rsid w:val="00B655F0"/>
    <w:rsid w:val="00B656F8"/>
    <w:rsid w:val="00B66E88"/>
    <w:rsid w:val="00B679B6"/>
    <w:rsid w:val="00B712D7"/>
    <w:rsid w:val="00B714CE"/>
    <w:rsid w:val="00B72491"/>
    <w:rsid w:val="00B731F1"/>
    <w:rsid w:val="00B73F17"/>
    <w:rsid w:val="00B74178"/>
    <w:rsid w:val="00B80E22"/>
    <w:rsid w:val="00B812A3"/>
    <w:rsid w:val="00B8234D"/>
    <w:rsid w:val="00B82660"/>
    <w:rsid w:val="00B82A35"/>
    <w:rsid w:val="00B830EB"/>
    <w:rsid w:val="00B83D93"/>
    <w:rsid w:val="00B86BF8"/>
    <w:rsid w:val="00B913A9"/>
    <w:rsid w:val="00B91575"/>
    <w:rsid w:val="00B91EAB"/>
    <w:rsid w:val="00B92FCD"/>
    <w:rsid w:val="00B93A5F"/>
    <w:rsid w:val="00B942DD"/>
    <w:rsid w:val="00B95967"/>
    <w:rsid w:val="00B96C21"/>
    <w:rsid w:val="00BA034E"/>
    <w:rsid w:val="00BA0412"/>
    <w:rsid w:val="00BA055F"/>
    <w:rsid w:val="00BA103C"/>
    <w:rsid w:val="00BA16D1"/>
    <w:rsid w:val="00BA3CF7"/>
    <w:rsid w:val="00BA6BE8"/>
    <w:rsid w:val="00BA70B0"/>
    <w:rsid w:val="00BA7DB0"/>
    <w:rsid w:val="00BB0545"/>
    <w:rsid w:val="00BB222B"/>
    <w:rsid w:val="00BB33AA"/>
    <w:rsid w:val="00BB37B3"/>
    <w:rsid w:val="00BB3F09"/>
    <w:rsid w:val="00BB43D9"/>
    <w:rsid w:val="00BB4822"/>
    <w:rsid w:val="00BB6187"/>
    <w:rsid w:val="00BB63D0"/>
    <w:rsid w:val="00BC14C9"/>
    <w:rsid w:val="00BC1D72"/>
    <w:rsid w:val="00BC23E1"/>
    <w:rsid w:val="00BC23F3"/>
    <w:rsid w:val="00BC6D7F"/>
    <w:rsid w:val="00BD23E1"/>
    <w:rsid w:val="00BD4E35"/>
    <w:rsid w:val="00BD594C"/>
    <w:rsid w:val="00BE2D67"/>
    <w:rsid w:val="00BE388A"/>
    <w:rsid w:val="00BE444A"/>
    <w:rsid w:val="00BE4DB9"/>
    <w:rsid w:val="00BE5189"/>
    <w:rsid w:val="00BE6379"/>
    <w:rsid w:val="00BE6971"/>
    <w:rsid w:val="00BE7258"/>
    <w:rsid w:val="00BE7825"/>
    <w:rsid w:val="00BF103A"/>
    <w:rsid w:val="00BF2549"/>
    <w:rsid w:val="00BF3C10"/>
    <w:rsid w:val="00BF3E4D"/>
    <w:rsid w:val="00BF437C"/>
    <w:rsid w:val="00BF4501"/>
    <w:rsid w:val="00BF4A72"/>
    <w:rsid w:val="00C02B0F"/>
    <w:rsid w:val="00C02BB8"/>
    <w:rsid w:val="00C02FF2"/>
    <w:rsid w:val="00C03852"/>
    <w:rsid w:val="00C03F6D"/>
    <w:rsid w:val="00C0529C"/>
    <w:rsid w:val="00C076FF"/>
    <w:rsid w:val="00C07AE6"/>
    <w:rsid w:val="00C07C3E"/>
    <w:rsid w:val="00C10AB7"/>
    <w:rsid w:val="00C10FA5"/>
    <w:rsid w:val="00C10FCC"/>
    <w:rsid w:val="00C11AD7"/>
    <w:rsid w:val="00C11F5C"/>
    <w:rsid w:val="00C12532"/>
    <w:rsid w:val="00C145A1"/>
    <w:rsid w:val="00C16B70"/>
    <w:rsid w:val="00C17313"/>
    <w:rsid w:val="00C211EC"/>
    <w:rsid w:val="00C219D8"/>
    <w:rsid w:val="00C21CEF"/>
    <w:rsid w:val="00C21D1E"/>
    <w:rsid w:val="00C22681"/>
    <w:rsid w:val="00C22AB9"/>
    <w:rsid w:val="00C22D17"/>
    <w:rsid w:val="00C23E40"/>
    <w:rsid w:val="00C25E57"/>
    <w:rsid w:val="00C265C3"/>
    <w:rsid w:val="00C265F6"/>
    <w:rsid w:val="00C2725E"/>
    <w:rsid w:val="00C27BBE"/>
    <w:rsid w:val="00C30492"/>
    <w:rsid w:val="00C3115C"/>
    <w:rsid w:val="00C31FC0"/>
    <w:rsid w:val="00C32F76"/>
    <w:rsid w:val="00C33FDA"/>
    <w:rsid w:val="00C341DB"/>
    <w:rsid w:val="00C35C26"/>
    <w:rsid w:val="00C360B7"/>
    <w:rsid w:val="00C36548"/>
    <w:rsid w:val="00C407E7"/>
    <w:rsid w:val="00C40A44"/>
    <w:rsid w:val="00C43318"/>
    <w:rsid w:val="00C478E8"/>
    <w:rsid w:val="00C47E90"/>
    <w:rsid w:val="00C50095"/>
    <w:rsid w:val="00C5321D"/>
    <w:rsid w:val="00C55042"/>
    <w:rsid w:val="00C57E64"/>
    <w:rsid w:val="00C612E5"/>
    <w:rsid w:val="00C63263"/>
    <w:rsid w:val="00C66D2B"/>
    <w:rsid w:val="00C67D76"/>
    <w:rsid w:val="00C70930"/>
    <w:rsid w:val="00C713C8"/>
    <w:rsid w:val="00C7205E"/>
    <w:rsid w:val="00C72588"/>
    <w:rsid w:val="00C74006"/>
    <w:rsid w:val="00C74104"/>
    <w:rsid w:val="00C7635A"/>
    <w:rsid w:val="00C769CB"/>
    <w:rsid w:val="00C77859"/>
    <w:rsid w:val="00C77887"/>
    <w:rsid w:val="00C8024B"/>
    <w:rsid w:val="00C8045C"/>
    <w:rsid w:val="00C80DC7"/>
    <w:rsid w:val="00C84014"/>
    <w:rsid w:val="00C8708B"/>
    <w:rsid w:val="00C902B9"/>
    <w:rsid w:val="00C907B0"/>
    <w:rsid w:val="00C91349"/>
    <w:rsid w:val="00C91618"/>
    <w:rsid w:val="00C91AD4"/>
    <w:rsid w:val="00C92310"/>
    <w:rsid w:val="00C92869"/>
    <w:rsid w:val="00C9303D"/>
    <w:rsid w:val="00C9354F"/>
    <w:rsid w:val="00C966EA"/>
    <w:rsid w:val="00CA2CBD"/>
    <w:rsid w:val="00CA38AE"/>
    <w:rsid w:val="00CA5BDB"/>
    <w:rsid w:val="00CB39D8"/>
    <w:rsid w:val="00CB408B"/>
    <w:rsid w:val="00CB4D6B"/>
    <w:rsid w:val="00CB5263"/>
    <w:rsid w:val="00CB5CDE"/>
    <w:rsid w:val="00CB7D6B"/>
    <w:rsid w:val="00CC0E44"/>
    <w:rsid w:val="00CC199F"/>
    <w:rsid w:val="00CC1B93"/>
    <w:rsid w:val="00CC1FF0"/>
    <w:rsid w:val="00CC2C32"/>
    <w:rsid w:val="00CC55F3"/>
    <w:rsid w:val="00CC6A72"/>
    <w:rsid w:val="00CC6E3E"/>
    <w:rsid w:val="00CC7FF9"/>
    <w:rsid w:val="00CD0985"/>
    <w:rsid w:val="00CD19EA"/>
    <w:rsid w:val="00CD1AD1"/>
    <w:rsid w:val="00CD3129"/>
    <w:rsid w:val="00CD3D2C"/>
    <w:rsid w:val="00CD68EB"/>
    <w:rsid w:val="00CD71FE"/>
    <w:rsid w:val="00CD7736"/>
    <w:rsid w:val="00CE0C7A"/>
    <w:rsid w:val="00CE2F17"/>
    <w:rsid w:val="00CE4547"/>
    <w:rsid w:val="00CE5F47"/>
    <w:rsid w:val="00CE6A4A"/>
    <w:rsid w:val="00CE78FE"/>
    <w:rsid w:val="00CF05D7"/>
    <w:rsid w:val="00CF08ED"/>
    <w:rsid w:val="00CF1DCF"/>
    <w:rsid w:val="00CF1FD6"/>
    <w:rsid w:val="00CF220E"/>
    <w:rsid w:val="00CF23D4"/>
    <w:rsid w:val="00CF43E6"/>
    <w:rsid w:val="00CF4E9E"/>
    <w:rsid w:val="00CF58C0"/>
    <w:rsid w:val="00D023D2"/>
    <w:rsid w:val="00D02FAD"/>
    <w:rsid w:val="00D040D3"/>
    <w:rsid w:val="00D0593A"/>
    <w:rsid w:val="00D1046F"/>
    <w:rsid w:val="00D10CA5"/>
    <w:rsid w:val="00D10DEC"/>
    <w:rsid w:val="00D14773"/>
    <w:rsid w:val="00D15791"/>
    <w:rsid w:val="00D166EF"/>
    <w:rsid w:val="00D1677D"/>
    <w:rsid w:val="00D21275"/>
    <w:rsid w:val="00D22308"/>
    <w:rsid w:val="00D26128"/>
    <w:rsid w:val="00D26C8A"/>
    <w:rsid w:val="00D27A74"/>
    <w:rsid w:val="00D324FC"/>
    <w:rsid w:val="00D334A4"/>
    <w:rsid w:val="00D33BC6"/>
    <w:rsid w:val="00D34A6E"/>
    <w:rsid w:val="00D37EE3"/>
    <w:rsid w:val="00D40AAE"/>
    <w:rsid w:val="00D413A2"/>
    <w:rsid w:val="00D44348"/>
    <w:rsid w:val="00D44FE9"/>
    <w:rsid w:val="00D4658E"/>
    <w:rsid w:val="00D50A6D"/>
    <w:rsid w:val="00D51B85"/>
    <w:rsid w:val="00D538A9"/>
    <w:rsid w:val="00D53B38"/>
    <w:rsid w:val="00D55C20"/>
    <w:rsid w:val="00D55E6B"/>
    <w:rsid w:val="00D562F6"/>
    <w:rsid w:val="00D56BBF"/>
    <w:rsid w:val="00D60B99"/>
    <w:rsid w:val="00D61600"/>
    <w:rsid w:val="00D62BA0"/>
    <w:rsid w:val="00D636DB"/>
    <w:rsid w:val="00D65377"/>
    <w:rsid w:val="00D6610B"/>
    <w:rsid w:val="00D6622E"/>
    <w:rsid w:val="00D7105D"/>
    <w:rsid w:val="00D7127D"/>
    <w:rsid w:val="00D73843"/>
    <w:rsid w:val="00D74E6A"/>
    <w:rsid w:val="00D76855"/>
    <w:rsid w:val="00D76D0F"/>
    <w:rsid w:val="00D77773"/>
    <w:rsid w:val="00D80BBE"/>
    <w:rsid w:val="00D8234E"/>
    <w:rsid w:val="00D83A71"/>
    <w:rsid w:val="00D86C4C"/>
    <w:rsid w:val="00D86EB1"/>
    <w:rsid w:val="00D91299"/>
    <w:rsid w:val="00D912F1"/>
    <w:rsid w:val="00D915A7"/>
    <w:rsid w:val="00D9180C"/>
    <w:rsid w:val="00D91E7B"/>
    <w:rsid w:val="00D92B83"/>
    <w:rsid w:val="00D936A0"/>
    <w:rsid w:val="00D93914"/>
    <w:rsid w:val="00D93A49"/>
    <w:rsid w:val="00D94037"/>
    <w:rsid w:val="00D97167"/>
    <w:rsid w:val="00DA0C96"/>
    <w:rsid w:val="00DA12BC"/>
    <w:rsid w:val="00DA18A0"/>
    <w:rsid w:val="00DA46A5"/>
    <w:rsid w:val="00DA5435"/>
    <w:rsid w:val="00DA5554"/>
    <w:rsid w:val="00DA5A49"/>
    <w:rsid w:val="00DA5AF9"/>
    <w:rsid w:val="00DA62EE"/>
    <w:rsid w:val="00DA6DFD"/>
    <w:rsid w:val="00DA6F9A"/>
    <w:rsid w:val="00DB09B3"/>
    <w:rsid w:val="00DB0B51"/>
    <w:rsid w:val="00DB2ADE"/>
    <w:rsid w:val="00DB31D7"/>
    <w:rsid w:val="00DB3B06"/>
    <w:rsid w:val="00DB67B2"/>
    <w:rsid w:val="00DB7442"/>
    <w:rsid w:val="00DC18B6"/>
    <w:rsid w:val="00DC6641"/>
    <w:rsid w:val="00DC66CD"/>
    <w:rsid w:val="00DC6A89"/>
    <w:rsid w:val="00DD050B"/>
    <w:rsid w:val="00DD144B"/>
    <w:rsid w:val="00DD1CEA"/>
    <w:rsid w:val="00DD3D10"/>
    <w:rsid w:val="00DD3E30"/>
    <w:rsid w:val="00DD42BF"/>
    <w:rsid w:val="00DD4E0D"/>
    <w:rsid w:val="00DD54F1"/>
    <w:rsid w:val="00DD576C"/>
    <w:rsid w:val="00DD5D59"/>
    <w:rsid w:val="00DD704B"/>
    <w:rsid w:val="00DE10C7"/>
    <w:rsid w:val="00DE1126"/>
    <w:rsid w:val="00DE5029"/>
    <w:rsid w:val="00DE50CF"/>
    <w:rsid w:val="00DF2549"/>
    <w:rsid w:val="00DF31BE"/>
    <w:rsid w:val="00DF39E2"/>
    <w:rsid w:val="00DF3BEE"/>
    <w:rsid w:val="00DF48FB"/>
    <w:rsid w:val="00DF4E93"/>
    <w:rsid w:val="00DF6122"/>
    <w:rsid w:val="00E0175F"/>
    <w:rsid w:val="00E022A4"/>
    <w:rsid w:val="00E02356"/>
    <w:rsid w:val="00E02C7A"/>
    <w:rsid w:val="00E047A4"/>
    <w:rsid w:val="00E07A11"/>
    <w:rsid w:val="00E10989"/>
    <w:rsid w:val="00E10EA5"/>
    <w:rsid w:val="00E11B2C"/>
    <w:rsid w:val="00E125C9"/>
    <w:rsid w:val="00E14F14"/>
    <w:rsid w:val="00E15E3E"/>
    <w:rsid w:val="00E165A1"/>
    <w:rsid w:val="00E1770A"/>
    <w:rsid w:val="00E17E7A"/>
    <w:rsid w:val="00E2123E"/>
    <w:rsid w:val="00E23461"/>
    <w:rsid w:val="00E23F81"/>
    <w:rsid w:val="00E249C1"/>
    <w:rsid w:val="00E27951"/>
    <w:rsid w:val="00E30CB7"/>
    <w:rsid w:val="00E3139F"/>
    <w:rsid w:val="00E3176C"/>
    <w:rsid w:val="00E33BA8"/>
    <w:rsid w:val="00E3516A"/>
    <w:rsid w:val="00E369FC"/>
    <w:rsid w:val="00E419AB"/>
    <w:rsid w:val="00E42DB6"/>
    <w:rsid w:val="00E43388"/>
    <w:rsid w:val="00E44BA7"/>
    <w:rsid w:val="00E4567B"/>
    <w:rsid w:val="00E45ABA"/>
    <w:rsid w:val="00E46B67"/>
    <w:rsid w:val="00E477A8"/>
    <w:rsid w:val="00E50F6F"/>
    <w:rsid w:val="00E50F9A"/>
    <w:rsid w:val="00E51F7B"/>
    <w:rsid w:val="00E5278A"/>
    <w:rsid w:val="00E52FD7"/>
    <w:rsid w:val="00E549C2"/>
    <w:rsid w:val="00E5557E"/>
    <w:rsid w:val="00E558B6"/>
    <w:rsid w:val="00E55A5F"/>
    <w:rsid w:val="00E56046"/>
    <w:rsid w:val="00E60037"/>
    <w:rsid w:val="00E61ABE"/>
    <w:rsid w:val="00E61DB2"/>
    <w:rsid w:val="00E70616"/>
    <w:rsid w:val="00E70C83"/>
    <w:rsid w:val="00E71978"/>
    <w:rsid w:val="00E722DD"/>
    <w:rsid w:val="00E7291E"/>
    <w:rsid w:val="00E734B2"/>
    <w:rsid w:val="00E73AF0"/>
    <w:rsid w:val="00E73B47"/>
    <w:rsid w:val="00E7469A"/>
    <w:rsid w:val="00E74EFD"/>
    <w:rsid w:val="00E76CB7"/>
    <w:rsid w:val="00E770BD"/>
    <w:rsid w:val="00E77605"/>
    <w:rsid w:val="00E80F23"/>
    <w:rsid w:val="00E80F94"/>
    <w:rsid w:val="00E82FCF"/>
    <w:rsid w:val="00E833A3"/>
    <w:rsid w:val="00E83E59"/>
    <w:rsid w:val="00E85489"/>
    <w:rsid w:val="00E85607"/>
    <w:rsid w:val="00E85738"/>
    <w:rsid w:val="00E85E2E"/>
    <w:rsid w:val="00E87E07"/>
    <w:rsid w:val="00E9083F"/>
    <w:rsid w:val="00E9166E"/>
    <w:rsid w:val="00E93522"/>
    <w:rsid w:val="00E937A4"/>
    <w:rsid w:val="00E963F7"/>
    <w:rsid w:val="00EA0CB7"/>
    <w:rsid w:val="00EA0CD9"/>
    <w:rsid w:val="00EA21A0"/>
    <w:rsid w:val="00EA2743"/>
    <w:rsid w:val="00EA285F"/>
    <w:rsid w:val="00EA3114"/>
    <w:rsid w:val="00EA3C93"/>
    <w:rsid w:val="00EA43E6"/>
    <w:rsid w:val="00EA4B2F"/>
    <w:rsid w:val="00EA6048"/>
    <w:rsid w:val="00EA60E4"/>
    <w:rsid w:val="00EA6E0E"/>
    <w:rsid w:val="00EB1968"/>
    <w:rsid w:val="00EB21E5"/>
    <w:rsid w:val="00EB2453"/>
    <w:rsid w:val="00EB3EC8"/>
    <w:rsid w:val="00EB7CD0"/>
    <w:rsid w:val="00EC07B3"/>
    <w:rsid w:val="00EC4227"/>
    <w:rsid w:val="00EC5EA4"/>
    <w:rsid w:val="00ED026A"/>
    <w:rsid w:val="00ED42E6"/>
    <w:rsid w:val="00ED5C3B"/>
    <w:rsid w:val="00ED5D05"/>
    <w:rsid w:val="00ED5FDC"/>
    <w:rsid w:val="00EE2709"/>
    <w:rsid w:val="00EE2B93"/>
    <w:rsid w:val="00EE3134"/>
    <w:rsid w:val="00EE3D21"/>
    <w:rsid w:val="00EE5BF8"/>
    <w:rsid w:val="00EE6D43"/>
    <w:rsid w:val="00EE7128"/>
    <w:rsid w:val="00EE7213"/>
    <w:rsid w:val="00EF0714"/>
    <w:rsid w:val="00EF095A"/>
    <w:rsid w:val="00EF24AB"/>
    <w:rsid w:val="00EF41DA"/>
    <w:rsid w:val="00EF5572"/>
    <w:rsid w:val="00EF5FCE"/>
    <w:rsid w:val="00EF619B"/>
    <w:rsid w:val="00EF667F"/>
    <w:rsid w:val="00EF74C0"/>
    <w:rsid w:val="00EF7B40"/>
    <w:rsid w:val="00F00397"/>
    <w:rsid w:val="00F0195D"/>
    <w:rsid w:val="00F01F02"/>
    <w:rsid w:val="00F0296A"/>
    <w:rsid w:val="00F031D6"/>
    <w:rsid w:val="00F0534A"/>
    <w:rsid w:val="00F05D8A"/>
    <w:rsid w:val="00F076A7"/>
    <w:rsid w:val="00F07DD4"/>
    <w:rsid w:val="00F10533"/>
    <w:rsid w:val="00F10ADB"/>
    <w:rsid w:val="00F11B4A"/>
    <w:rsid w:val="00F12A99"/>
    <w:rsid w:val="00F15DE3"/>
    <w:rsid w:val="00F16A6C"/>
    <w:rsid w:val="00F170B7"/>
    <w:rsid w:val="00F20992"/>
    <w:rsid w:val="00F21B9D"/>
    <w:rsid w:val="00F2238E"/>
    <w:rsid w:val="00F231E3"/>
    <w:rsid w:val="00F24529"/>
    <w:rsid w:val="00F24E91"/>
    <w:rsid w:val="00F25881"/>
    <w:rsid w:val="00F25C15"/>
    <w:rsid w:val="00F26634"/>
    <w:rsid w:val="00F266C8"/>
    <w:rsid w:val="00F275BC"/>
    <w:rsid w:val="00F27732"/>
    <w:rsid w:val="00F30590"/>
    <w:rsid w:val="00F31B31"/>
    <w:rsid w:val="00F31B70"/>
    <w:rsid w:val="00F31F63"/>
    <w:rsid w:val="00F321C0"/>
    <w:rsid w:val="00F325C7"/>
    <w:rsid w:val="00F34E6E"/>
    <w:rsid w:val="00F351F5"/>
    <w:rsid w:val="00F3660C"/>
    <w:rsid w:val="00F370EB"/>
    <w:rsid w:val="00F37814"/>
    <w:rsid w:val="00F40A14"/>
    <w:rsid w:val="00F41548"/>
    <w:rsid w:val="00F41C76"/>
    <w:rsid w:val="00F42419"/>
    <w:rsid w:val="00F43A5B"/>
    <w:rsid w:val="00F4401A"/>
    <w:rsid w:val="00F44591"/>
    <w:rsid w:val="00F44C2C"/>
    <w:rsid w:val="00F452F5"/>
    <w:rsid w:val="00F46583"/>
    <w:rsid w:val="00F47CAE"/>
    <w:rsid w:val="00F52337"/>
    <w:rsid w:val="00F52A1F"/>
    <w:rsid w:val="00F53959"/>
    <w:rsid w:val="00F53F37"/>
    <w:rsid w:val="00F54035"/>
    <w:rsid w:val="00F54B86"/>
    <w:rsid w:val="00F554C6"/>
    <w:rsid w:val="00F568FD"/>
    <w:rsid w:val="00F56ADC"/>
    <w:rsid w:val="00F62468"/>
    <w:rsid w:val="00F62BC0"/>
    <w:rsid w:val="00F63E16"/>
    <w:rsid w:val="00F64FBE"/>
    <w:rsid w:val="00F667A3"/>
    <w:rsid w:val="00F66B85"/>
    <w:rsid w:val="00F703A9"/>
    <w:rsid w:val="00F70756"/>
    <w:rsid w:val="00F714A6"/>
    <w:rsid w:val="00F71FE0"/>
    <w:rsid w:val="00F7215B"/>
    <w:rsid w:val="00F722FA"/>
    <w:rsid w:val="00F73280"/>
    <w:rsid w:val="00F733B1"/>
    <w:rsid w:val="00F74458"/>
    <w:rsid w:val="00F75E76"/>
    <w:rsid w:val="00F76258"/>
    <w:rsid w:val="00F76C68"/>
    <w:rsid w:val="00F7708D"/>
    <w:rsid w:val="00F77411"/>
    <w:rsid w:val="00F81AEF"/>
    <w:rsid w:val="00F84301"/>
    <w:rsid w:val="00F85B29"/>
    <w:rsid w:val="00F86609"/>
    <w:rsid w:val="00F86612"/>
    <w:rsid w:val="00F86C99"/>
    <w:rsid w:val="00F86E8D"/>
    <w:rsid w:val="00F92372"/>
    <w:rsid w:val="00F94316"/>
    <w:rsid w:val="00F94E41"/>
    <w:rsid w:val="00F965D2"/>
    <w:rsid w:val="00FA102A"/>
    <w:rsid w:val="00FA295D"/>
    <w:rsid w:val="00FA2B21"/>
    <w:rsid w:val="00FA44AC"/>
    <w:rsid w:val="00FA668A"/>
    <w:rsid w:val="00FA6A06"/>
    <w:rsid w:val="00FA6BB7"/>
    <w:rsid w:val="00FB13E1"/>
    <w:rsid w:val="00FB36B3"/>
    <w:rsid w:val="00FB39BC"/>
    <w:rsid w:val="00FC22B9"/>
    <w:rsid w:val="00FC24D1"/>
    <w:rsid w:val="00FC2DA6"/>
    <w:rsid w:val="00FC35BA"/>
    <w:rsid w:val="00FC3FBE"/>
    <w:rsid w:val="00FC432F"/>
    <w:rsid w:val="00FC690C"/>
    <w:rsid w:val="00FC6921"/>
    <w:rsid w:val="00FC7406"/>
    <w:rsid w:val="00FD13C6"/>
    <w:rsid w:val="00FD1AD8"/>
    <w:rsid w:val="00FD1F9B"/>
    <w:rsid w:val="00FD3E85"/>
    <w:rsid w:val="00FD57F7"/>
    <w:rsid w:val="00FD5C07"/>
    <w:rsid w:val="00FD5ED7"/>
    <w:rsid w:val="00FD7140"/>
    <w:rsid w:val="00FE0A70"/>
    <w:rsid w:val="00FE0B77"/>
    <w:rsid w:val="00FE1310"/>
    <w:rsid w:val="00FE1A4B"/>
    <w:rsid w:val="00FE200A"/>
    <w:rsid w:val="00FE5CD0"/>
    <w:rsid w:val="00FE60D8"/>
    <w:rsid w:val="00FF03BE"/>
    <w:rsid w:val="00FF2ABF"/>
    <w:rsid w:val="00FF3458"/>
    <w:rsid w:val="00FF6EFE"/>
    <w:rsid w:val="00FF7B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072"/>
    <w:rPr>
      <w:rFonts w:cs="Calibri"/>
      <w:sz w:val="24"/>
      <w:szCs w:val="24"/>
    </w:rPr>
  </w:style>
  <w:style w:type="paragraph" w:styleId="1">
    <w:name w:val="heading 1"/>
    <w:basedOn w:val="a"/>
    <w:next w:val="a"/>
    <w:link w:val="10"/>
    <w:uiPriority w:val="9"/>
    <w:qFormat/>
    <w:rsid w:val="00033072"/>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semiHidden/>
    <w:unhideWhenUsed/>
    <w:qFormat/>
    <w:rsid w:val="00033072"/>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
    <w:semiHidden/>
    <w:unhideWhenUsed/>
    <w:qFormat/>
    <w:rsid w:val="00033072"/>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
    <w:semiHidden/>
    <w:unhideWhenUsed/>
    <w:qFormat/>
    <w:rsid w:val="00033072"/>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033072"/>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033072"/>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033072"/>
    <w:pPr>
      <w:spacing w:before="240" w:after="60"/>
      <w:outlineLvl w:val="6"/>
    </w:pPr>
    <w:rPr>
      <w:rFonts w:cs="Times New Roman"/>
    </w:rPr>
  </w:style>
  <w:style w:type="paragraph" w:styleId="8">
    <w:name w:val="heading 8"/>
    <w:basedOn w:val="a"/>
    <w:next w:val="a"/>
    <w:link w:val="80"/>
    <w:uiPriority w:val="9"/>
    <w:semiHidden/>
    <w:unhideWhenUsed/>
    <w:qFormat/>
    <w:rsid w:val="00033072"/>
    <w:pPr>
      <w:spacing w:before="240" w:after="60"/>
      <w:outlineLvl w:val="7"/>
    </w:pPr>
    <w:rPr>
      <w:rFonts w:cs="Times New Roman"/>
      <w:i/>
      <w:iCs/>
    </w:rPr>
  </w:style>
  <w:style w:type="paragraph" w:styleId="9">
    <w:name w:val="heading 9"/>
    <w:basedOn w:val="a"/>
    <w:next w:val="a"/>
    <w:link w:val="90"/>
    <w:uiPriority w:val="9"/>
    <w:semiHidden/>
    <w:unhideWhenUsed/>
    <w:qFormat/>
    <w:rsid w:val="00033072"/>
    <w:pPr>
      <w:spacing w:before="240" w:after="60"/>
      <w:outlineLvl w:val="8"/>
    </w:pPr>
    <w:rPr>
      <w:rFonts w:ascii="Cambria" w:hAnsi="Cambria" w:cs="Times New Roman"/>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0D1C11"/>
    <w:rPr>
      <w:rFonts w:ascii="Symbol" w:hAnsi="Symbol"/>
    </w:rPr>
  </w:style>
  <w:style w:type="character" w:customStyle="1" w:styleId="WW8Num4z0">
    <w:name w:val="WW8Num4z0"/>
    <w:rsid w:val="000D1C11"/>
    <w:rPr>
      <w:rFonts w:ascii="Symbol" w:hAnsi="Symbol"/>
    </w:rPr>
  </w:style>
  <w:style w:type="character" w:customStyle="1" w:styleId="11">
    <w:name w:val="Основной шрифт абзаца1"/>
    <w:rsid w:val="000D1C11"/>
  </w:style>
  <w:style w:type="character" w:customStyle="1" w:styleId="a3">
    <w:name w:val="Нижний колонтитул Знак"/>
    <w:uiPriority w:val="99"/>
    <w:rsid w:val="000D1C11"/>
    <w:rPr>
      <w:rFonts w:ascii="Times New Roman" w:eastAsia="Times New Roman" w:hAnsi="Times New Roman" w:cs="Times New Roman"/>
      <w:sz w:val="20"/>
      <w:szCs w:val="20"/>
    </w:rPr>
  </w:style>
  <w:style w:type="character" w:customStyle="1" w:styleId="a4">
    <w:name w:val="Основной текст Знак"/>
    <w:rsid w:val="000D1C11"/>
    <w:rPr>
      <w:rFonts w:ascii="Times New Roman" w:eastAsia="Times New Roman" w:hAnsi="Times New Roman" w:cs="Times New Roman"/>
      <w:b/>
      <w:sz w:val="28"/>
      <w:szCs w:val="20"/>
    </w:rPr>
  </w:style>
  <w:style w:type="character" w:customStyle="1" w:styleId="a5">
    <w:name w:val="Основной текст с отступом Знак"/>
    <w:rsid w:val="000D1C11"/>
    <w:rPr>
      <w:rFonts w:ascii="Times New Roman" w:eastAsia="Times New Roman" w:hAnsi="Times New Roman" w:cs="Times New Roman"/>
      <w:sz w:val="28"/>
      <w:szCs w:val="20"/>
    </w:rPr>
  </w:style>
  <w:style w:type="character" w:customStyle="1" w:styleId="21">
    <w:name w:val="Основной текст с отступом 2 Знак"/>
    <w:rsid w:val="000D1C11"/>
    <w:rPr>
      <w:rFonts w:ascii="Times New Roman" w:eastAsia="Times New Roman" w:hAnsi="Times New Roman" w:cs="Times New Roman"/>
      <w:sz w:val="28"/>
      <w:szCs w:val="20"/>
    </w:rPr>
  </w:style>
  <w:style w:type="character" w:customStyle="1" w:styleId="a6">
    <w:name w:val="Текст выноски Знак"/>
    <w:rsid w:val="000D1C11"/>
    <w:rPr>
      <w:rFonts w:ascii="Times New Roman" w:eastAsia="Times New Roman" w:hAnsi="Times New Roman" w:cs="Times New Roman"/>
      <w:sz w:val="16"/>
      <w:szCs w:val="16"/>
    </w:rPr>
  </w:style>
  <w:style w:type="character" w:customStyle="1" w:styleId="FontStyle64">
    <w:name w:val="Font Style64"/>
    <w:rsid w:val="000D1C11"/>
    <w:rPr>
      <w:rFonts w:ascii="Times New Roman" w:hAnsi="Times New Roman" w:cs="Times New Roman"/>
      <w:sz w:val="18"/>
      <w:szCs w:val="18"/>
    </w:rPr>
  </w:style>
  <w:style w:type="character" w:customStyle="1" w:styleId="FontStyle83">
    <w:name w:val="Font Style83"/>
    <w:rsid w:val="000D1C11"/>
    <w:rPr>
      <w:rFonts w:ascii="Times New Roman" w:hAnsi="Times New Roman" w:cs="Times New Roman"/>
      <w:b/>
      <w:bCs/>
      <w:sz w:val="16"/>
      <w:szCs w:val="16"/>
    </w:rPr>
  </w:style>
  <w:style w:type="character" w:customStyle="1" w:styleId="FontStyle98">
    <w:name w:val="Font Style98"/>
    <w:rsid w:val="000D1C11"/>
    <w:rPr>
      <w:rFonts w:ascii="Times New Roman" w:hAnsi="Times New Roman" w:cs="Times New Roman"/>
      <w:sz w:val="16"/>
      <w:szCs w:val="16"/>
    </w:rPr>
  </w:style>
  <w:style w:type="character" w:customStyle="1" w:styleId="FontStyle81">
    <w:name w:val="Font Style81"/>
    <w:rsid w:val="000D1C11"/>
    <w:rPr>
      <w:rFonts w:ascii="Times New Roman" w:hAnsi="Times New Roman" w:cs="Times New Roman"/>
      <w:b/>
      <w:bCs/>
      <w:i/>
      <w:iCs/>
      <w:sz w:val="26"/>
      <w:szCs w:val="26"/>
    </w:rPr>
  </w:style>
  <w:style w:type="character" w:customStyle="1" w:styleId="FontStyle31">
    <w:name w:val="Font Style31"/>
    <w:rsid w:val="000D1C11"/>
    <w:rPr>
      <w:rFonts w:ascii="Times New Roman" w:hAnsi="Times New Roman" w:cs="Times New Roman"/>
      <w:sz w:val="20"/>
      <w:szCs w:val="20"/>
    </w:rPr>
  </w:style>
  <w:style w:type="character" w:customStyle="1" w:styleId="FontStyle38">
    <w:name w:val="Font Style38"/>
    <w:rsid w:val="000D1C11"/>
    <w:rPr>
      <w:rFonts w:ascii="Times New Roman" w:hAnsi="Times New Roman" w:cs="Times New Roman"/>
      <w:sz w:val="22"/>
      <w:szCs w:val="22"/>
    </w:rPr>
  </w:style>
  <w:style w:type="character" w:customStyle="1" w:styleId="FontStyle36">
    <w:name w:val="Font Style36"/>
    <w:rsid w:val="000D1C11"/>
    <w:rPr>
      <w:rFonts w:ascii="Times New Roman" w:hAnsi="Times New Roman" w:cs="Times New Roman"/>
      <w:b/>
      <w:bCs/>
      <w:sz w:val="22"/>
      <w:szCs w:val="22"/>
    </w:rPr>
  </w:style>
  <w:style w:type="character" w:customStyle="1" w:styleId="apple-style-span">
    <w:name w:val="apple-style-span"/>
    <w:rsid w:val="000D1C11"/>
  </w:style>
  <w:style w:type="character" w:customStyle="1" w:styleId="apple-converted-space">
    <w:name w:val="apple-converted-space"/>
    <w:rsid w:val="000D1C11"/>
  </w:style>
  <w:style w:type="character" w:styleId="a7">
    <w:name w:val="Strong"/>
    <w:uiPriority w:val="22"/>
    <w:qFormat/>
    <w:rsid w:val="00033072"/>
    <w:rPr>
      <w:b/>
      <w:bCs/>
    </w:rPr>
  </w:style>
  <w:style w:type="character" w:styleId="a8">
    <w:name w:val="Emphasis"/>
    <w:uiPriority w:val="20"/>
    <w:qFormat/>
    <w:rsid w:val="00033072"/>
    <w:rPr>
      <w:rFonts w:ascii="Calibri" w:hAnsi="Calibri"/>
      <w:b/>
      <w:i/>
      <w:iCs/>
    </w:rPr>
  </w:style>
  <w:style w:type="paragraph" w:customStyle="1" w:styleId="a9">
    <w:name w:val="Заголовок"/>
    <w:basedOn w:val="a"/>
    <w:next w:val="aa"/>
    <w:rsid w:val="000D1C11"/>
    <w:pPr>
      <w:keepNext/>
      <w:spacing w:before="240" w:after="120"/>
    </w:pPr>
    <w:rPr>
      <w:rFonts w:ascii="Arial" w:eastAsia="Lucida Sans Unicode" w:hAnsi="Arial" w:cs="Mangal"/>
      <w:sz w:val="28"/>
      <w:szCs w:val="28"/>
    </w:rPr>
  </w:style>
  <w:style w:type="paragraph" w:styleId="aa">
    <w:name w:val="Body Text"/>
    <w:basedOn w:val="a"/>
    <w:link w:val="12"/>
    <w:rsid w:val="000D1C11"/>
    <w:pPr>
      <w:spacing w:line="200" w:lineRule="atLeast"/>
    </w:pPr>
    <w:rPr>
      <w:rFonts w:ascii="Times New Roman" w:hAnsi="Times New Roman"/>
      <w:b/>
      <w:sz w:val="28"/>
      <w:szCs w:val="20"/>
    </w:rPr>
  </w:style>
  <w:style w:type="paragraph" w:styleId="ab">
    <w:name w:val="List"/>
    <w:basedOn w:val="aa"/>
    <w:rsid w:val="000D1C11"/>
    <w:rPr>
      <w:rFonts w:ascii="Arial" w:hAnsi="Arial" w:cs="Mangal"/>
    </w:rPr>
  </w:style>
  <w:style w:type="paragraph" w:customStyle="1" w:styleId="13">
    <w:name w:val="Название1"/>
    <w:basedOn w:val="a"/>
    <w:rsid w:val="000D1C11"/>
    <w:pPr>
      <w:suppressLineNumbers/>
      <w:spacing w:before="120" w:after="120"/>
    </w:pPr>
    <w:rPr>
      <w:rFonts w:ascii="Arial" w:hAnsi="Arial" w:cs="Mangal"/>
      <w:i/>
      <w:iCs/>
      <w:sz w:val="20"/>
    </w:rPr>
  </w:style>
  <w:style w:type="paragraph" w:customStyle="1" w:styleId="14">
    <w:name w:val="Указатель1"/>
    <w:basedOn w:val="a"/>
    <w:rsid w:val="000D1C11"/>
    <w:pPr>
      <w:suppressLineNumbers/>
    </w:pPr>
    <w:rPr>
      <w:rFonts w:ascii="Arial" w:hAnsi="Arial" w:cs="Mangal"/>
    </w:rPr>
  </w:style>
  <w:style w:type="paragraph" w:styleId="ac">
    <w:name w:val="footer"/>
    <w:basedOn w:val="a"/>
    <w:link w:val="15"/>
    <w:uiPriority w:val="99"/>
    <w:rsid w:val="000D1C11"/>
    <w:pPr>
      <w:tabs>
        <w:tab w:val="center" w:pos="4153"/>
        <w:tab w:val="right" w:pos="8306"/>
      </w:tabs>
    </w:pPr>
    <w:rPr>
      <w:rFonts w:ascii="Times New Roman" w:hAnsi="Times New Roman"/>
      <w:sz w:val="20"/>
      <w:szCs w:val="20"/>
    </w:rPr>
  </w:style>
  <w:style w:type="paragraph" w:styleId="ad">
    <w:name w:val="Body Text Indent"/>
    <w:basedOn w:val="a"/>
    <w:link w:val="16"/>
    <w:rsid w:val="000D1C11"/>
    <w:pPr>
      <w:spacing w:line="260" w:lineRule="atLeast"/>
      <w:ind w:firstLine="500"/>
    </w:pPr>
    <w:rPr>
      <w:rFonts w:ascii="Times New Roman" w:hAnsi="Times New Roman"/>
      <w:sz w:val="28"/>
      <w:szCs w:val="20"/>
    </w:rPr>
  </w:style>
  <w:style w:type="paragraph" w:customStyle="1" w:styleId="210">
    <w:name w:val="Основной текст с отступом 21"/>
    <w:basedOn w:val="a"/>
    <w:rsid w:val="000D1C11"/>
    <w:pPr>
      <w:spacing w:line="260" w:lineRule="atLeast"/>
      <w:ind w:firstLine="567"/>
    </w:pPr>
    <w:rPr>
      <w:rFonts w:ascii="Times New Roman" w:hAnsi="Times New Roman"/>
      <w:sz w:val="28"/>
      <w:szCs w:val="20"/>
    </w:rPr>
  </w:style>
  <w:style w:type="paragraph" w:styleId="ae">
    <w:name w:val="Balloon Text"/>
    <w:basedOn w:val="a"/>
    <w:link w:val="17"/>
    <w:rsid w:val="000D1C11"/>
    <w:rPr>
      <w:rFonts w:ascii="Times New Roman" w:hAnsi="Times New Roman"/>
      <w:sz w:val="16"/>
      <w:szCs w:val="16"/>
    </w:rPr>
  </w:style>
  <w:style w:type="paragraph" w:styleId="af">
    <w:name w:val="No Spacing"/>
    <w:basedOn w:val="a"/>
    <w:uiPriority w:val="1"/>
    <w:qFormat/>
    <w:rsid w:val="00033072"/>
    <w:rPr>
      <w:szCs w:val="32"/>
    </w:rPr>
  </w:style>
  <w:style w:type="paragraph" w:styleId="af0">
    <w:name w:val="List Paragraph"/>
    <w:basedOn w:val="a"/>
    <w:uiPriority w:val="34"/>
    <w:qFormat/>
    <w:rsid w:val="00033072"/>
    <w:pPr>
      <w:ind w:left="720"/>
      <w:contextualSpacing/>
    </w:pPr>
  </w:style>
  <w:style w:type="paragraph" w:customStyle="1" w:styleId="Style5">
    <w:name w:val="Style5"/>
    <w:basedOn w:val="a"/>
    <w:rsid w:val="000D1C11"/>
    <w:pPr>
      <w:widowControl w:val="0"/>
      <w:autoSpaceDE w:val="0"/>
      <w:spacing w:line="246" w:lineRule="exact"/>
      <w:ind w:firstLine="341"/>
      <w:jc w:val="both"/>
    </w:pPr>
    <w:rPr>
      <w:rFonts w:ascii="Times New Roman" w:hAnsi="Times New Roman"/>
    </w:rPr>
  </w:style>
  <w:style w:type="paragraph" w:customStyle="1" w:styleId="Style17">
    <w:name w:val="Style17"/>
    <w:basedOn w:val="a"/>
    <w:rsid w:val="000D1C11"/>
    <w:pPr>
      <w:widowControl w:val="0"/>
      <w:autoSpaceDE w:val="0"/>
    </w:pPr>
    <w:rPr>
      <w:rFonts w:ascii="Times New Roman" w:hAnsi="Times New Roman"/>
    </w:rPr>
  </w:style>
  <w:style w:type="paragraph" w:customStyle="1" w:styleId="Style22">
    <w:name w:val="Style22"/>
    <w:basedOn w:val="a"/>
    <w:rsid w:val="000D1C11"/>
    <w:pPr>
      <w:widowControl w:val="0"/>
      <w:autoSpaceDE w:val="0"/>
      <w:spacing w:line="211" w:lineRule="exact"/>
      <w:ind w:hanging="629"/>
    </w:pPr>
    <w:rPr>
      <w:rFonts w:ascii="Times New Roman" w:hAnsi="Times New Roman"/>
    </w:rPr>
  </w:style>
  <w:style w:type="paragraph" w:customStyle="1" w:styleId="Style36">
    <w:name w:val="Style36"/>
    <w:basedOn w:val="a"/>
    <w:rsid w:val="000D1C11"/>
    <w:pPr>
      <w:widowControl w:val="0"/>
      <w:autoSpaceDE w:val="0"/>
      <w:spacing w:line="211" w:lineRule="exact"/>
      <w:ind w:hanging="158"/>
    </w:pPr>
    <w:rPr>
      <w:rFonts w:ascii="Times New Roman" w:hAnsi="Times New Roman"/>
    </w:rPr>
  </w:style>
  <w:style w:type="paragraph" w:customStyle="1" w:styleId="Style48">
    <w:name w:val="Style48"/>
    <w:basedOn w:val="a"/>
    <w:rsid w:val="000D1C11"/>
    <w:pPr>
      <w:widowControl w:val="0"/>
      <w:autoSpaceDE w:val="0"/>
      <w:jc w:val="center"/>
    </w:pPr>
    <w:rPr>
      <w:rFonts w:ascii="Times New Roman" w:hAnsi="Times New Roman"/>
    </w:rPr>
  </w:style>
  <w:style w:type="paragraph" w:customStyle="1" w:styleId="Style7">
    <w:name w:val="Style7"/>
    <w:basedOn w:val="a"/>
    <w:rsid w:val="000D1C11"/>
    <w:pPr>
      <w:widowControl w:val="0"/>
      <w:autoSpaceDE w:val="0"/>
    </w:pPr>
    <w:rPr>
      <w:rFonts w:ascii="Times New Roman" w:hAnsi="Times New Roman"/>
    </w:rPr>
  </w:style>
  <w:style w:type="paragraph" w:customStyle="1" w:styleId="Style16">
    <w:name w:val="Style16"/>
    <w:basedOn w:val="a"/>
    <w:rsid w:val="000D1C11"/>
    <w:pPr>
      <w:widowControl w:val="0"/>
      <w:autoSpaceDE w:val="0"/>
      <w:spacing w:line="206" w:lineRule="exact"/>
    </w:pPr>
    <w:rPr>
      <w:rFonts w:ascii="Times New Roman" w:hAnsi="Times New Roman"/>
    </w:rPr>
  </w:style>
  <w:style w:type="paragraph" w:customStyle="1" w:styleId="Style2">
    <w:name w:val="Style2"/>
    <w:basedOn w:val="a"/>
    <w:rsid w:val="000D1C11"/>
    <w:pPr>
      <w:widowControl w:val="0"/>
      <w:autoSpaceDE w:val="0"/>
    </w:pPr>
    <w:rPr>
      <w:rFonts w:ascii="Times New Roman" w:hAnsi="Times New Roman"/>
    </w:rPr>
  </w:style>
  <w:style w:type="paragraph" w:customStyle="1" w:styleId="Style9">
    <w:name w:val="Style9"/>
    <w:basedOn w:val="a"/>
    <w:rsid w:val="000D1C11"/>
    <w:pPr>
      <w:widowControl w:val="0"/>
      <w:autoSpaceDE w:val="0"/>
      <w:spacing w:line="250" w:lineRule="exact"/>
      <w:ind w:hanging="221"/>
      <w:jc w:val="both"/>
    </w:pPr>
    <w:rPr>
      <w:rFonts w:ascii="Times New Roman" w:hAnsi="Times New Roman"/>
    </w:rPr>
  </w:style>
  <w:style w:type="paragraph" w:customStyle="1" w:styleId="Style3">
    <w:name w:val="Style3"/>
    <w:basedOn w:val="a"/>
    <w:rsid w:val="000D1C11"/>
    <w:pPr>
      <w:widowControl w:val="0"/>
      <w:autoSpaceDE w:val="0"/>
      <w:jc w:val="center"/>
    </w:pPr>
    <w:rPr>
      <w:rFonts w:ascii="Times New Roman" w:hAnsi="Times New Roman"/>
    </w:rPr>
  </w:style>
  <w:style w:type="paragraph" w:customStyle="1" w:styleId="Style4">
    <w:name w:val="Style4"/>
    <w:basedOn w:val="a"/>
    <w:rsid w:val="000D1C11"/>
    <w:pPr>
      <w:widowControl w:val="0"/>
      <w:autoSpaceDE w:val="0"/>
      <w:spacing w:line="288" w:lineRule="exact"/>
      <w:jc w:val="center"/>
    </w:pPr>
    <w:rPr>
      <w:rFonts w:ascii="Times New Roman" w:hAnsi="Times New Roman"/>
    </w:rPr>
  </w:style>
  <w:style w:type="paragraph" w:customStyle="1" w:styleId="Style10">
    <w:name w:val="Style10"/>
    <w:basedOn w:val="a"/>
    <w:rsid w:val="000D1C11"/>
    <w:pPr>
      <w:widowControl w:val="0"/>
      <w:autoSpaceDE w:val="0"/>
      <w:spacing w:line="211" w:lineRule="exact"/>
    </w:pPr>
    <w:rPr>
      <w:rFonts w:ascii="Times New Roman" w:hAnsi="Times New Roman"/>
    </w:rPr>
  </w:style>
  <w:style w:type="paragraph" w:customStyle="1" w:styleId="Style8">
    <w:name w:val="Style8"/>
    <w:basedOn w:val="a"/>
    <w:rsid w:val="000D1C11"/>
    <w:pPr>
      <w:widowControl w:val="0"/>
      <w:autoSpaceDE w:val="0"/>
    </w:pPr>
    <w:rPr>
      <w:rFonts w:ascii="Times New Roman" w:hAnsi="Times New Roman"/>
    </w:rPr>
  </w:style>
  <w:style w:type="paragraph" w:customStyle="1" w:styleId="Style14">
    <w:name w:val="Style14"/>
    <w:basedOn w:val="a"/>
    <w:rsid w:val="000D1C11"/>
    <w:pPr>
      <w:widowControl w:val="0"/>
      <w:autoSpaceDE w:val="0"/>
    </w:pPr>
    <w:rPr>
      <w:rFonts w:ascii="Times New Roman" w:hAnsi="Times New Roman"/>
    </w:rPr>
  </w:style>
  <w:style w:type="paragraph" w:customStyle="1" w:styleId="Style19">
    <w:name w:val="Style19"/>
    <w:basedOn w:val="a"/>
    <w:rsid w:val="000D1C11"/>
    <w:pPr>
      <w:widowControl w:val="0"/>
      <w:autoSpaceDE w:val="0"/>
      <w:spacing w:line="254" w:lineRule="exact"/>
      <w:ind w:hanging="307"/>
    </w:pPr>
    <w:rPr>
      <w:rFonts w:ascii="Times New Roman" w:hAnsi="Times New Roman"/>
    </w:rPr>
  </w:style>
  <w:style w:type="paragraph" w:customStyle="1" w:styleId="Style20">
    <w:name w:val="Style20"/>
    <w:basedOn w:val="a"/>
    <w:rsid w:val="000D1C11"/>
    <w:pPr>
      <w:widowControl w:val="0"/>
      <w:autoSpaceDE w:val="0"/>
      <w:jc w:val="both"/>
    </w:pPr>
    <w:rPr>
      <w:rFonts w:ascii="Times New Roman" w:hAnsi="Times New Roman"/>
    </w:rPr>
  </w:style>
  <w:style w:type="paragraph" w:customStyle="1" w:styleId="Style23">
    <w:name w:val="Style23"/>
    <w:basedOn w:val="a"/>
    <w:rsid w:val="000D1C11"/>
    <w:pPr>
      <w:widowControl w:val="0"/>
      <w:autoSpaceDE w:val="0"/>
    </w:pPr>
    <w:rPr>
      <w:rFonts w:ascii="Times New Roman" w:hAnsi="Times New Roman"/>
    </w:rPr>
  </w:style>
  <w:style w:type="paragraph" w:customStyle="1" w:styleId="ConsNormal">
    <w:name w:val="ConsNormal"/>
    <w:rsid w:val="000D1C11"/>
    <w:pPr>
      <w:widowControl w:val="0"/>
      <w:suppressAutoHyphens/>
      <w:autoSpaceDE w:val="0"/>
      <w:ind w:right="19772" w:firstLine="720"/>
    </w:pPr>
    <w:rPr>
      <w:rFonts w:cs="Calibri"/>
      <w:sz w:val="22"/>
      <w:szCs w:val="22"/>
      <w:lang w:eastAsia="ar-SA"/>
    </w:rPr>
  </w:style>
  <w:style w:type="paragraph" w:customStyle="1" w:styleId="af1">
    <w:name w:val="Содержимое таблицы"/>
    <w:basedOn w:val="a"/>
    <w:rsid w:val="000D1C11"/>
    <w:pPr>
      <w:widowControl w:val="0"/>
      <w:suppressLineNumbers/>
      <w:suppressAutoHyphens/>
    </w:pPr>
    <w:rPr>
      <w:rFonts w:ascii="Times New Roman" w:hAnsi="Times New Roman"/>
      <w:kern w:val="1"/>
    </w:rPr>
  </w:style>
  <w:style w:type="paragraph" w:customStyle="1" w:styleId="vospp">
    <w:name w:val="vosp_p"/>
    <w:basedOn w:val="a"/>
    <w:rsid w:val="000D1C11"/>
    <w:pPr>
      <w:spacing w:before="280" w:after="280"/>
    </w:pPr>
    <w:rPr>
      <w:rFonts w:ascii="Times New Roman" w:hAnsi="Times New Roman"/>
    </w:rPr>
  </w:style>
  <w:style w:type="paragraph" w:customStyle="1" w:styleId="af2">
    <w:name w:val="Заголовок таблицы"/>
    <w:basedOn w:val="af1"/>
    <w:rsid w:val="000D1C11"/>
    <w:pPr>
      <w:jc w:val="center"/>
    </w:pPr>
    <w:rPr>
      <w:b/>
      <w:bCs/>
    </w:rPr>
  </w:style>
  <w:style w:type="table" w:styleId="af3">
    <w:name w:val="Table Grid"/>
    <w:basedOn w:val="a1"/>
    <w:uiPriority w:val="59"/>
    <w:rsid w:val="00F24529"/>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header"/>
    <w:basedOn w:val="a"/>
    <w:link w:val="af5"/>
    <w:uiPriority w:val="99"/>
    <w:unhideWhenUsed/>
    <w:rsid w:val="00C3115C"/>
    <w:pPr>
      <w:tabs>
        <w:tab w:val="center" w:pos="4677"/>
        <w:tab w:val="right" w:pos="9355"/>
      </w:tabs>
    </w:pPr>
  </w:style>
  <w:style w:type="character" w:customStyle="1" w:styleId="af5">
    <w:name w:val="Верхний колонтитул Знак"/>
    <w:link w:val="af4"/>
    <w:uiPriority w:val="99"/>
    <w:rsid w:val="00C3115C"/>
    <w:rPr>
      <w:rFonts w:ascii="Symbol" w:eastAsia="Symbol" w:hAnsi="Symbol" w:cs="Calibri"/>
      <w:sz w:val="22"/>
      <w:szCs w:val="22"/>
      <w:lang w:eastAsia="ar-SA"/>
    </w:rPr>
  </w:style>
  <w:style w:type="character" w:styleId="af6">
    <w:name w:val="Hyperlink"/>
    <w:uiPriority w:val="99"/>
    <w:unhideWhenUsed/>
    <w:rsid w:val="00C16B70"/>
    <w:rPr>
      <w:color w:val="0000FF"/>
      <w:u w:val="single"/>
    </w:rPr>
  </w:style>
  <w:style w:type="paragraph" w:styleId="af7">
    <w:name w:val="endnote text"/>
    <w:basedOn w:val="a"/>
    <w:link w:val="af8"/>
    <w:uiPriority w:val="99"/>
    <w:semiHidden/>
    <w:unhideWhenUsed/>
    <w:rsid w:val="00AE4482"/>
    <w:rPr>
      <w:sz w:val="20"/>
      <w:szCs w:val="20"/>
    </w:rPr>
  </w:style>
  <w:style w:type="character" w:customStyle="1" w:styleId="af8">
    <w:name w:val="Текст концевой сноски Знак"/>
    <w:link w:val="af7"/>
    <w:uiPriority w:val="99"/>
    <w:semiHidden/>
    <w:rsid w:val="00AE4482"/>
    <w:rPr>
      <w:rFonts w:ascii="Symbol" w:eastAsia="Symbol" w:hAnsi="Symbol" w:cs="Calibri"/>
      <w:lang w:eastAsia="ar-SA"/>
    </w:rPr>
  </w:style>
  <w:style w:type="character" w:styleId="af9">
    <w:name w:val="endnote reference"/>
    <w:uiPriority w:val="99"/>
    <w:semiHidden/>
    <w:unhideWhenUsed/>
    <w:rsid w:val="00AE4482"/>
    <w:rPr>
      <w:vertAlign w:val="superscript"/>
    </w:rPr>
  </w:style>
  <w:style w:type="paragraph" w:styleId="afa">
    <w:name w:val="Normal (Web)"/>
    <w:basedOn w:val="a"/>
    <w:uiPriority w:val="99"/>
    <w:unhideWhenUsed/>
    <w:rsid w:val="008C648B"/>
    <w:pPr>
      <w:spacing w:before="100" w:beforeAutospacing="1" w:after="100" w:afterAutospacing="1"/>
    </w:pPr>
    <w:rPr>
      <w:rFonts w:ascii="Times New Roman" w:hAnsi="Times New Roman" w:cs="Times New Roman"/>
    </w:rPr>
  </w:style>
  <w:style w:type="character" w:customStyle="1" w:styleId="31">
    <w:name w:val="Основной текст (3)_"/>
    <w:link w:val="32"/>
    <w:locked/>
    <w:rsid w:val="008C648B"/>
    <w:rPr>
      <w:spacing w:val="2"/>
      <w:sz w:val="21"/>
      <w:szCs w:val="21"/>
      <w:shd w:val="clear" w:color="auto" w:fill="FFFFFF"/>
    </w:rPr>
  </w:style>
  <w:style w:type="paragraph" w:customStyle="1" w:styleId="32">
    <w:name w:val="Основной текст (3)"/>
    <w:basedOn w:val="a"/>
    <w:link w:val="31"/>
    <w:rsid w:val="008C648B"/>
    <w:pPr>
      <w:shd w:val="clear" w:color="auto" w:fill="FFFFFF"/>
      <w:spacing w:line="0" w:lineRule="atLeast"/>
    </w:pPr>
    <w:rPr>
      <w:rFonts w:ascii="Times New Roman" w:hAnsi="Times New Roman" w:cs="Times New Roman"/>
      <w:spacing w:val="2"/>
      <w:sz w:val="21"/>
      <w:szCs w:val="21"/>
    </w:rPr>
  </w:style>
  <w:style w:type="character" w:customStyle="1" w:styleId="afb">
    <w:name w:val="Основной текст_"/>
    <w:link w:val="18"/>
    <w:locked/>
    <w:rsid w:val="008C648B"/>
    <w:rPr>
      <w:spacing w:val="2"/>
      <w:sz w:val="21"/>
      <w:szCs w:val="21"/>
      <w:shd w:val="clear" w:color="auto" w:fill="FFFFFF"/>
    </w:rPr>
  </w:style>
  <w:style w:type="paragraph" w:customStyle="1" w:styleId="18">
    <w:name w:val="Основной текст1"/>
    <w:basedOn w:val="a"/>
    <w:link w:val="afb"/>
    <w:rsid w:val="008C648B"/>
    <w:pPr>
      <w:shd w:val="clear" w:color="auto" w:fill="FFFFFF"/>
      <w:spacing w:line="274" w:lineRule="exact"/>
    </w:pPr>
    <w:rPr>
      <w:rFonts w:ascii="Times New Roman" w:hAnsi="Times New Roman" w:cs="Times New Roman"/>
      <w:spacing w:val="2"/>
      <w:sz w:val="21"/>
      <w:szCs w:val="21"/>
    </w:rPr>
  </w:style>
  <w:style w:type="character" w:customStyle="1" w:styleId="10">
    <w:name w:val="Заголовок 1 Знак"/>
    <w:link w:val="1"/>
    <w:uiPriority w:val="9"/>
    <w:rsid w:val="00033072"/>
    <w:rPr>
      <w:rFonts w:ascii="Cambria" w:eastAsia="Times New Roman" w:hAnsi="Cambria"/>
      <w:b/>
      <w:bCs/>
      <w:kern w:val="32"/>
      <w:sz w:val="32"/>
      <w:szCs w:val="32"/>
    </w:rPr>
  </w:style>
  <w:style w:type="paragraph" w:styleId="afc">
    <w:name w:val="TOC Heading"/>
    <w:basedOn w:val="1"/>
    <w:next w:val="a"/>
    <w:uiPriority w:val="39"/>
    <w:semiHidden/>
    <w:unhideWhenUsed/>
    <w:qFormat/>
    <w:rsid w:val="00033072"/>
    <w:pPr>
      <w:outlineLvl w:val="9"/>
    </w:pPr>
  </w:style>
  <w:style w:type="paragraph" w:styleId="19">
    <w:name w:val="toc 1"/>
    <w:basedOn w:val="a"/>
    <w:next w:val="a"/>
    <w:autoRedefine/>
    <w:uiPriority w:val="39"/>
    <w:unhideWhenUsed/>
    <w:rsid w:val="0035402D"/>
    <w:pPr>
      <w:spacing w:before="240" w:after="120"/>
    </w:pPr>
    <w:rPr>
      <w:b/>
      <w:bCs/>
      <w:sz w:val="20"/>
      <w:szCs w:val="20"/>
    </w:rPr>
  </w:style>
  <w:style w:type="paragraph" w:styleId="22">
    <w:name w:val="toc 2"/>
    <w:basedOn w:val="a"/>
    <w:next w:val="a"/>
    <w:autoRedefine/>
    <w:uiPriority w:val="39"/>
    <w:unhideWhenUsed/>
    <w:rsid w:val="0035402D"/>
    <w:pPr>
      <w:spacing w:before="120"/>
      <w:ind w:left="220"/>
    </w:pPr>
    <w:rPr>
      <w:i/>
      <w:iCs/>
      <w:sz w:val="20"/>
      <w:szCs w:val="20"/>
    </w:rPr>
  </w:style>
  <w:style w:type="paragraph" w:styleId="33">
    <w:name w:val="toc 3"/>
    <w:basedOn w:val="a"/>
    <w:next w:val="a"/>
    <w:autoRedefine/>
    <w:uiPriority w:val="39"/>
    <w:unhideWhenUsed/>
    <w:rsid w:val="0035402D"/>
    <w:pPr>
      <w:ind w:left="440"/>
    </w:pPr>
    <w:rPr>
      <w:sz w:val="20"/>
      <w:szCs w:val="20"/>
    </w:rPr>
  </w:style>
  <w:style w:type="paragraph" w:styleId="41">
    <w:name w:val="toc 4"/>
    <w:basedOn w:val="a"/>
    <w:next w:val="a"/>
    <w:autoRedefine/>
    <w:uiPriority w:val="39"/>
    <w:unhideWhenUsed/>
    <w:rsid w:val="0035402D"/>
    <w:pPr>
      <w:ind w:left="660"/>
    </w:pPr>
    <w:rPr>
      <w:sz w:val="20"/>
      <w:szCs w:val="20"/>
    </w:rPr>
  </w:style>
  <w:style w:type="paragraph" w:styleId="51">
    <w:name w:val="toc 5"/>
    <w:basedOn w:val="a"/>
    <w:next w:val="a"/>
    <w:autoRedefine/>
    <w:uiPriority w:val="39"/>
    <w:unhideWhenUsed/>
    <w:rsid w:val="0035402D"/>
    <w:pPr>
      <w:ind w:left="880"/>
    </w:pPr>
    <w:rPr>
      <w:sz w:val="20"/>
      <w:szCs w:val="20"/>
    </w:rPr>
  </w:style>
  <w:style w:type="paragraph" w:styleId="61">
    <w:name w:val="toc 6"/>
    <w:basedOn w:val="a"/>
    <w:next w:val="a"/>
    <w:autoRedefine/>
    <w:uiPriority w:val="39"/>
    <w:unhideWhenUsed/>
    <w:rsid w:val="0035402D"/>
    <w:pPr>
      <w:ind w:left="1100"/>
    </w:pPr>
    <w:rPr>
      <w:sz w:val="20"/>
      <w:szCs w:val="20"/>
    </w:rPr>
  </w:style>
  <w:style w:type="paragraph" w:styleId="71">
    <w:name w:val="toc 7"/>
    <w:basedOn w:val="a"/>
    <w:next w:val="a"/>
    <w:autoRedefine/>
    <w:uiPriority w:val="39"/>
    <w:unhideWhenUsed/>
    <w:rsid w:val="0035402D"/>
    <w:pPr>
      <w:ind w:left="1320"/>
    </w:pPr>
    <w:rPr>
      <w:sz w:val="20"/>
      <w:szCs w:val="20"/>
    </w:rPr>
  </w:style>
  <w:style w:type="paragraph" w:styleId="81">
    <w:name w:val="toc 8"/>
    <w:basedOn w:val="a"/>
    <w:next w:val="a"/>
    <w:autoRedefine/>
    <w:uiPriority w:val="39"/>
    <w:unhideWhenUsed/>
    <w:rsid w:val="0035402D"/>
    <w:pPr>
      <w:ind w:left="1540"/>
    </w:pPr>
    <w:rPr>
      <w:sz w:val="20"/>
      <w:szCs w:val="20"/>
    </w:rPr>
  </w:style>
  <w:style w:type="paragraph" w:styleId="91">
    <w:name w:val="toc 9"/>
    <w:basedOn w:val="a"/>
    <w:next w:val="a"/>
    <w:autoRedefine/>
    <w:uiPriority w:val="39"/>
    <w:unhideWhenUsed/>
    <w:rsid w:val="0035402D"/>
    <w:pPr>
      <w:ind w:left="1760"/>
    </w:pPr>
    <w:rPr>
      <w:sz w:val="20"/>
      <w:szCs w:val="20"/>
    </w:rPr>
  </w:style>
  <w:style w:type="character" w:customStyle="1" w:styleId="20">
    <w:name w:val="Заголовок 2 Знак"/>
    <w:link w:val="2"/>
    <w:uiPriority w:val="9"/>
    <w:semiHidden/>
    <w:rsid w:val="00033072"/>
    <w:rPr>
      <w:rFonts w:ascii="Cambria" w:eastAsia="Times New Roman" w:hAnsi="Cambria"/>
      <w:b/>
      <w:bCs/>
      <w:i/>
      <w:iCs/>
      <w:sz w:val="28"/>
      <w:szCs w:val="28"/>
    </w:rPr>
  </w:style>
  <w:style w:type="character" w:customStyle="1" w:styleId="30">
    <w:name w:val="Заголовок 3 Знак"/>
    <w:link w:val="3"/>
    <w:uiPriority w:val="9"/>
    <w:semiHidden/>
    <w:rsid w:val="00033072"/>
    <w:rPr>
      <w:rFonts w:ascii="Cambria" w:eastAsia="Times New Roman" w:hAnsi="Cambria"/>
      <w:b/>
      <w:bCs/>
      <w:sz w:val="26"/>
      <w:szCs w:val="26"/>
    </w:rPr>
  </w:style>
  <w:style w:type="character" w:customStyle="1" w:styleId="40">
    <w:name w:val="Заголовок 4 Знак"/>
    <w:link w:val="4"/>
    <w:uiPriority w:val="9"/>
    <w:semiHidden/>
    <w:rsid w:val="00033072"/>
    <w:rPr>
      <w:b/>
      <w:bCs/>
      <w:sz w:val="28"/>
      <w:szCs w:val="28"/>
    </w:rPr>
  </w:style>
  <w:style w:type="character" w:customStyle="1" w:styleId="50">
    <w:name w:val="Заголовок 5 Знак"/>
    <w:link w:val="5"/>
    <w:uiPriority w:val="9"/>
    <w:semiHidden/>
    <w:rsid w:val="00033072"/>
    <w:rPr>
      <w:b/>
      <w:bCs/>
      <w:i/>
      <w:iCs/>
      <w:sz w:val="26"/>
      <w:szCs w:val="26"/>
    </w:rPr>
  </w:style>
  <w:style w:type="character" w:customStyle="1" w:styleId="60">
    <w:name w:val="Заголовок 6 Знак"/>
    <w:link w:val="6"/>
    <w:uiPriority w:val="9"/>
    <w:semiHidden/>
    <w:rsid w:val="00033072"/>
    <w:rPr>
      <w:b/>
      <w:bCs/>
    </w:rPr>
  </w:style>
  <w:style w:type="character" w:customStyle="1" w:styleId="70">
    <w:name w:val="Заголовок 7 Знак"/>
    <w:link w:val="7"/>
    <w:uiPriority w:val="9"/>
    <w:semiHidden/>
    <w:rsid w:val="00033072"/>
    <w:rPr>
      <w:sz w:val="24"/>
      <w:szCs w:val="24"/>
    </w:rPr>
  </w:style>
  <w:style w:type="character" w:customStyle="1" w:styleId="80">
    <w:name w:val="Заголовок 8 Знак"/>
    <w:link w:val="8"/>
    <w:uiPriority w:val="9"/>
    <w:semiHidden/>
    <w:rsid w:val="00033072"/>
    <w:rPr>
      <w:i/>
      <w:iCs/>
      <w:sz w:val="24"/>
      <w:szCs w:val="24"/>
    </w:rPr>
  </w:style>
  <w:style w:type="character" w:customStyle="1" w:styleId="90">
    <w:name w:val="Заголовок 9 Знак"/>
    <w:link w:val="9"/>
    <w:uiPriority w:val="9"/>
    <w:semiHidden/>
    <w:rsid w:val="00033072"/>
    <w:rPr>
      <w:rFonts w:ascii="Cambria" w:eastAsia="Times New Roman" w:hAnsi="Cambria"/>
    </w:rPr>
  </w:style>
  <w:style w:type="paragraph" w:styleId="afd">
    <w:name w:val="Title"/>
    <w:basedOn w:val="a"/>
    <w:next w:val="a"/>
    <w:link w:val="afe"/>
    <w:qFormat/>
    <w:rsid w:val="00033072"/>
    <w:pPr>
      <w:spacing w:before="240" w:after="60"/>
      <w:jc w:val="center"/>
      <w:outlineLvl w:val="0"/>
    </w:pPr>
    <w:rPr>
      <w:rFonts w:ascii="Cambria" w:hAnsi="Cambria" w:cs="Times New Roman"/>
      <w:b/>
      <w:bCs/>
      <w:kern w:val="28"/>
      <w:sz w:val="32"/>
      <w:szCs w:val="32"/>
    </w:rPr>
  </w:style>
  <w:style w:type="character" w:customStyle="1" w:styleId="afe">
    <w:name w:val="Название Знак"/>
    <w:link w:val="afd"/>
    <w:rsid w:val="00033072"/>
    <w:rPr>
      <w:rFonts w:ascii="Cambria" w:eastAsia="Times New Roman" w:hAnsi="Cambria"/>
      <w:b/>
      <w:bCs/>
      <w:kern w:val="28"/>
      <w:sz w:val="32"/>
      <w:szCs w:val="32"/>
    </w:rPr>
  </w:style>
  <w:style w:type="paragraph" w:styleId="aff">
    <w:name w:val="Subtitle"/>
    <w:basedOn w:val="a"/>
    <w:next w:val="a"/>
    <w:link w:val="aff0"/>
    <w:uiPriority w:val="11"/>
    <w:qFormat/>
    <w:rsid w:val="00033072"/>
    <w:pPr>
      <w:spacing w:after="60"/>
      <w:jc w:val="center"/>
      <w:outlineLvl w:val="1"/>
    </w:pPr>
    <w:rPr>
      <w:rFonts w:ascii="Cambria" w:hAnsi="Cambria" w:cs="Times New Roman"/>
    </w:rPr>
  </w:style>
  <w:style w:type="character" w:customStyle="1" w:styleId="aff0">
    <w:name w:val="Подзаголовок Знак"/>
    <w:link w:val="aff"/>
    <w:uiPriority w:val="11"/>
    <w:rsid w:val="00033072"/>
    <w:rPr>
      <w:rFonts w:ascii="Cambria" w:eastAsia="Times New Roman" w:hAnsi="Cambria"/>
      <w:sz w:val="24"/>
      <w:szCs w:val="24"/>
    </w:rPr>
  </w:style>
  <w:style w:type="paragraph" w:styleId="23">
    <w:name w:val="Quote"/>
    <w:basedOn w:val="a"/>
    <w:next w:val="a"/>
    <w:link w:val="24"/>
    <w:uiPriority w:val="29"/>
    <w:qFormat/>
    <w:rsid w:val="00033072"/>
    <w:rPr>
      <w:rFonts w:cs="Times New Roman"/>
      <w:i/>
    </w:rPr>
  </w:style>
  <w:style w:type="character" w:customStyle="1" w:styleId="24">
    <w:name w:val="Цитата 2 Знак"/>
    <w:link w:val="23"/>
    <w:uiPriority w:val="29"/>
    <w:rsid w:val="00033072"/>
    <w:rPr>
      <w:i/>
      <w:sz w:val="24"/>
      <w:szCs w:val="24"/>
    </w:rPr>
  </w:style>
  <w:style w:type="paragraph" w:styleId="aff1">
    <w:name w:val="Intense Quote"/>
    <w:basedOn w:val="a"/>
    <w:next w:val="a"/>
    <w:link w:val="aff2"/>
    <w:uiPriority w:val="30"/>
    <w:qFormat/>
    <w:rsid w:val="00033072"/>
    <w:pPr>
      <w:ind w:left="720" w:right="720"/>
    </w:pPr>
    <w:rPr>
      <w:rFonts w:cs="Times New Roman"/>
      <w:b/>
      <w:i/>
      <w:szCs w:val="22"/>
    </w:rPr>
  </w:style>
  <w:style w:type="character" w:customStyle="1" w:styleId="aff2">
    <w:name w:val="Выделенная цитата Знак"/>
    <w:link w:val="aff1"/>
    <w:uiPriority w:val="30"/>
    <w:rsid w:val="00033072"/>
    <w:rPr>
      <w:b/>
      <w:i/>
      <w:sz w:val="24"/>
    </w:rPr>
  </w:style>
  <w:style w:type="character" w:styleId="aff3">
    <w:name w:val="Subtle Emphasis"/>
    <w:uiPriority w:val="19"/>
    <w:qFormat/>
    <w:rsid w:val="00033072"/>
    <w:rPr>
      <w:i/>
      <w:color w:val="5A5A5A"/>
    </w:rPr>
  </w:style>
  <w:style w:type="character" w:styleId="aff4">
    <w:name w:val="Intense Emphasis"/>
    <w:uiPriority w:val="21"/>
    <w:qFormat/>
    <w:rsid w:val="00033072"/>
    <w:rPr>
      <w:b/>
      <w:i/>
      <w:sz w:val="24"/>
      <w:szCs w:val="24"/>
      <w:u w:val="single"/>
    </w:rPr>
  </w:style>
  <w:style w:type="character" w:styleId="aff5">
    <w:name w:val="Subtle Reference"/>
    <w:uiPriority w:val="31"/>
    <w:qFormat/>
    <w:rsid w:val="00033072"/>
    <w:rPr>
      <w:sz w:val="24"/>
      <w:szCs w:val="24"/>
      <w:u w:val="single"/>
    </w:rPr>
  </w:style>
  <w:style w:type="character" w:styleId="aff6">
    <w:name w:val="Intense Reference"/>
    <w:uiPriority w:val="32"/>
    <w:qFormat/>
    <w:rsid w:val="00033072"/>
    <w:rPr>
      <w:b/>
      <w:sz w:val="24"/>
      <w:u w:val="single"/>
    </w:rPr>
  </w:style>
  <w:style w:type="character" w:styleId="aff7">
    <w:name w:val="Book Title"/>
    <w:uiPriority w:val="33"/>
    <w:qFormat/>
    <w:rsid w:val="00033072"/>
    <w:rPr>
      <w:rFonts w:ascii="Cambria" w:eastAsia="Times New Roman" w:hAnsi="Cambria"/>
      <w:b/>
      <w:i/>
      <w:sz w:val="24"/>
      <w:szCs w:val="24"/>
    </w:rPr>
  </w:style>
  <w:style w:type="paragraph" w:styleId="25">
    <w:name w:val="Body Text 2"/>
    <w:basedOn w:val="a"/>
    <w:link w:val="26"/>
    <w:uiPriority w:val="99"/>
    <w:semiHidden/>
    <w:unhideWhenUsed/>
    <w:rsid w:val="00E74EFD"/>
    <w:pPr>
      <w:spacing w:after="120" w:line="480" w:lineRule="auto"/>
    </w:pPr>
  </w:style>
  <w:style w:type="character" w:customStyle="1" w:styleId="26">
    <w:name w:val="Основной текст 2 Знак"/>
    <w:basedOn w:val="a0"/>
    <w:link w:val="25"/>
    <w:uiPriority w:val="99"/>
    <w:semiHidden/>
    <w:rsid w:val="00E74EFD"/>
    <w:rPr>
      <w:rFonts w:cs="Calibri"/>
      <w:sz w:val="24"/>
      <w:szCs w:val="24"/>
    </w:rPr>
  </w:style>
  <w:style w:type="table" w:customStyle="1" w:styleId="27">
    <w:name w:val="Сетка таблицы2"/>
    <w:basedOn w:val="a1"/>
    <w:next w:val="af3"/>
    <w:uiPriority w:val="59"/>
    <w:rsid w:val="00EC5EA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next w:val="af3"/>
    <w:uiPriority w:val="59"/>
    <w:rsid w:val="00AD57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2F17"/>
    <w:pPr>
      <w:autoSpaceDE w:val="0"/>
      <w:autoSpaceDN w:val="0"/>
      <w:adjustRightInd w:val="0"/>
    </w:pPr>
    <w:rPr>
      <w:rFonts w:ascii="Times New Roman" w:eastAsiaTheme="minorHAnsi" w:hAnsi="Times New Roman"/>
      <w:color w:val="000000"/>
      <w:sz w:val="24"/>
      <w:szCs w:val="24"/>
      <w:lang w:eastAsia="en-US"/>
    </w:rPr>
  </w:style>
  <w:style w:type="table" w:customStyle="1" w:styleId="34">
    <w:name w:val="Сетка таблицы3"/>
    <w:basedOn w:val="a1"/>
    <w:next w:val="af3"/>
    <w:uiPriority w:val="59"/>
    <w:rsid w:val="003713A4"/>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59"/>
    <w:rsid w:val="00451C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Plain Text"/>
    <w:basedOn w:val="a"/>
    <w:link w:val="aff9"/>
    <w:rsid w:val="00A22FA5"/>
    <w:pPr>
      <w:widowControl w:val="0"/>
      <w:suppressAutoHyphens/>
    </w:pPr>
    <w:rPr>
      <w:rFonts w:ascii="Courier New" w:eastAsia="Courier New" w:hAnsi="Courier New" w:cs="Courier New"/>
      <w:kern w:val="1"/>
      <w:sz w:val="20"/>
      <w:szCs w:val="20"/>
    </w:rPr>
  </w:style>
  <w:style w:type="character" w:customStyle="1" w:styleId="aff9">
    <w:name w:val="Текст Знак"/>
    <w:basedOn w:val="a0"/>
    <w:link w:val="aff8"/>
    <w:rsid w:val="00A22FA5"/>
    <w:rPr>
      <w:rFonts w:ascii="Courier New" w:eastAsia="Courier New" w:hAnsi="Courier New" w:cs="Courier New"/>
      <w:kern w:val="1"/>
    </w:rPr>
  </w:style>
  <w:style w:type="paragraph" w:styleId="affa">
    <w:name w:val="footnote text"/>
    <w:basedOn w:val="a"/>
    <w:link w:val="affb"/>
    <w:uiPriority w:val="99"/>
    <w:unhideWhenUsed/>
    <w:rsid w:val="00B53B3C"/>
    <w:rPr>
      <w:rFonts w:asciiTheme="minorHAnsi" w:eastAsiaTheme="minorHAnsi" w:hAnsiTheme="minorHAnsi" w:cstheme="minorBidi"/>
      <w:sz w:val="20"/>
      <w:szCs w:val="20"/>
      <w:lang w:eastAsia="en-US"/>
    </w:rPr>
  </w:style>
  <w:style w:type="character" w:customStyle="1" w:styleId="affb">
    <w:name w:val="Текст сноски Знак"/>
    <w:basedOn w:val="a0"/>
    <w:link w:val="affa"/>
    <w:uiPriority w:val="99"/>
    <w:rsid w:val="00B53B3C"/>
    <w:rPr>
      <w:rFonts w:asciiTheme="minorHAnsi" w:eastAsiaTheme="minorHAnsi" w:hAnsiTheme="minorHAnsi" w:cstheme="minorBidi"/>
      <w:lang w:eastAsia="en-US"/>
    </w:rPr>
  </w:style>
  <w:style w:type="paragraph" w:styleId="HTML">
    <w:name w:val="HTML Preformatted"/>
    <w:basedOn w:val="a"/>
    <w:link w:val="HTML0"/>
    <w:uiPriority w:val="99"/>
    <w:semiHidden/>
    <w:unhideWhenUsed/>
    <w:rsid w:val="00687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8732F"/>
    <w:rPr>
      <w:rFonts w:ascii="Courier New" w:hAnsi="Courier New" w:cs="Courier New"/>
    </w:rPr>
  </w:style>
  <w:style w:type="character" w:customStyle="1" w:styleId="12">
    <w:name w:val="Основной текст Знак1"/>
    <w:basedOn w:val="a0"/>
    <w:link w:val="aa"/>
    <w:rsid w:val="0014346D"/>
    <w:rPr>
      <w:rFonts w:ascii="Times New Roman" w:hAnsi="Times New Roman" w:cs="Calibri"/>
      <w:b/>
      <w:sz w:val="28"/>
    </w:rPr>
  </w:style>
  <w:style w:type="character" w:customStyle="1" w:styleId="15">
    <w:name w:val="Нижний колонтитул Знак1"/>
    <w:basedOn w:val="a0"/>
    <w:link w:val="ac"/>
    <w:uiPriority w:val="99"/>
    <w:rsid w:val="0014346D"/>
    <w:rPr>
      <w:rFonts w:ascii="Times New Roman" w:hAnsi="Times New Roman" w:cs="Calibri"/>
    </w:rPr>
  </w:style>
  <w:style w:type="character" w:customStyle="1" w:styleId="16">
    <w:name w:val="Основной текст с отступом Знак1"/>
    <w:basedOn w:val="a0"/>
    <w:link w:val="ad"/>
    <w:rsid w:val="0014346D"/>
    <w:rPr>
      <w:rFonts w:ascii="Times New Roman" w:hAnsi="Times New Roman" w:cs="Calibri"/>
      <w:sz w:val="28"/>
    </w:rPr>
  </w:style>
  <w:style w:type="character" w:customStyle="1" w:styleId="17">
    <w:name w:val="Текст выноски Знак1"/>
    <w:basedOn w:val="a0"/>
    <w:link w:val="ae"/>
    <w:rsid w:val="0014346D"/>
    <w:rPr>
      <w:rFonts w:ascii="Times New Roman" w:hAnsi="Times New Roman" w:cs="Calibri"/>
      <w:sz w:val="16"/>
      <w:szCs w:val="16"/>
    </w:rPr>
  </w:style>
  <w:style w:type="numbering" w:customStyle="1" w:styleId="1b">
    <w:name w:val="Нет списка1"/>
    <w:next w:val="a2"/>
    <w:uiPriority w:val="99"/>
    <w:semiHidden/>
    <w:unhideWhenUsed/>
    <w:rsid w:val="0014346D"/>
  </w:style>
  <w:style w:type="table" w:customStyle="1" w:styleId="110">
    <w:name w:val="Сетка таблицы11"/>
    <w:basedOn w:val="a1"/>
    <w:next w:val="af3"/>
    <w:uiPriority w:val="59"/>
    <w:rsid w:val="001434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3"/>
    <w:uiPriority w:val="59"/>
    <w:rsid w:val="0014346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3"/>
    <w:uiPriority w:val="59"/>
    <w:rsid w:val="001434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pt">
    <w:name w:val="Основной текст + 12 pt"/>
    <w:rsid w:val="0014346D"/>
    <w:rPr>
      <w:rFonts w:ascii="Times New Roman" w:eastAsia="Times New Roman" w:hAnsi="Times New Roman" w:cs="Times New Roman"/>
      <w:color w:val="000000"/>
      <w:spacing w:val="0"/>
      <w:w w:val="100"/>
      <w:position w:val="0"/>
      <w:sz w:val="24"/>
      <w:szCs w:val="24"/>
      <w:shd w:val="clear" w:color="auto" w:fill="FFFFFF"/>
      <w:lang w:val="ru-RU"/>
    </w:rPr>
  </w:style>
  <w:style w:type="paragraph" w:customStyle="1" w:styleId="ConsPlusNormal">
    <w:name w:val="ConsPlusNormal"/>
    <w:rsid w:val="0014346D"/>
    <w:pPr>
      <w:widowControl w:val="0"/>
      <w:autoSpaceDE w:val="0"/>
      <w:autoSpaceDN w:val="0"/>
    </w:pPr>
    <w:rPr>
      <w:rFonts w:cs="Calibri"/>
      <w:sz w:val="22"/>
    </w:rPr>
  </w:style>
  <w:style w:type="character" w:customStyle="1" w:styleId="Bodytext">
    <w:name w:val="Body text_"/>
    <w:basedOn w:val="a0"/>
    <w:link w:val="28"/>
    <w:qFormat/>
    <w:rsid w:val="00527063"/>
    <w:rPr>
      <w:rFonts w:ascii="Times New Roman" w:hAnsi="Times New Roman"/>
      <w:spacing w:val="7"/>
      <w:sz w:val="23"/>
      <w:szCs w:val="23"/>
      <w:shd w:val="clear" w:color="auto" w:fill="FFFFFF"/>
    </w:rPr>
  </w:style>
  <w:style w:type="paragraph" w:customStyle="1" w:styleId="28">
    <w:name w:val="Основной текст2"/>
    <w:basedOn w:val="a"/>
    <w:link w:val="Bodytext"/>
    <w:qFormat/>
    <w:rsid w:val="00527063"/>
    <w:pPr>
      <w:widowControl w:val="0"/>
      <w:shd w:val="clear" w:color="auto" w:fill="FFFFFF"/>
      <w:spacing w:line="480" w:lineRule="exact"/>
      <w:jc w:val="center"/>
    </w:pPr>
    <w:rPr>
      <w:rFonts w:ascii="Times New Roman" w:hAnsi="Times New Roman" w:cs="Times New Roman"/>
      <w:spacing w:val="7"/>
      <w:sz w:val="23"/>
      <w:szCs w:val="23"/>
    </w:rPr>
  </w:style>
  <w:style w:type="numbering" w:customStyle="1" w:styleId="29">
    <w:name w:val="Нет списка2"/>
    <w:next w:val="a2"/>
    <w:uiPriority w:val="99"/>
    <w:semiHidden/>
    <w:unhideWhenUsed/>
    <w:rsid w:val="00337112"/>
  </w:style>
  <w:style w:type="table" w:customStyle="1" w:styleId="62">
    <w:name w:val="Сетка таблицы6"/>
    <w:basedOn w:val="a1"/>
    <w:next w:val="af3"/>
    <w:uiPriority w:val="59"/>
    <w:rsid w:val="00337112"/>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next w:val="af3"/>
    <w:uiPriority w:val="59"/>
    <w:rsid w:val="00337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3"/>
    <w:uiPriority w:val="59"/>
    <w:rsid w:val="0033711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3"/>
    <w:uiPriority w:val="59"/>
    <w:rsid w:val="00337112"/>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33711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337112"/>
  </w:style>
  <w:style w:type="table" w:customStyle="1" w:styleId="1110">
    <w:name w:val="Сетка таблицы111"/>
    <w:basedOn w:val="a1"/>
    <w:next w:val="af3"/>
    <w:uiPriority w:val="59"/>
    <w:rsid w:val="0033711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3"/>
    <w:uiPriority w:val="59"/>
    <w:rsid w:val="0033711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3"/>
    <w:uiPriority w:val="59"/>
    <w:rsid w:val="0033711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3"/>
    <w:uiPriority w:val="59"/>
    <w:rsid w:val="000065A3"/>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f3"/>
    <w:uiPriority w:val="59"/>
    <w:rsid w:val="007D614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3"/>
    <w:uiPriority w:val="59"/>
    <w:rsid w:val="00AA202F"/>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c">
    <w:name w:val="footnote reference"/>
    <w:uiPriority w:val="99"/>
    <w:semiHidden/>
    <w:unhideWhenUsed/>
    <w:rsid w:val="00465874"/>
    <w:rPr>
      <w:vertAlign w:val="superscript"/>
    </w:rPr>
  </w:style>
  <w:style w:type="character" w:styleId="affd">
    <w:name w:val="annotation reference"/>
    <w:basedOn w:val="a0"/>
    <w:uiPriority w:val="99"/>
    <w:semiHidden/>
    <w:unhideWhenUsed/>
    <w:rsid w:val="000B0E5C"/>
    <w:rPr>
      <w:sz w:val="16"/>
      <w:szCs w:val="16"/>
    </w:rPr>
  </w:style>
  <w:style w:type="paragraph" w:styleId="affe">
    <w:name w:val="annotation text"/>
    <w:basedOn w:val="a"/>
    <w:link w:val="afff"/>
    <w:uiPriority w:val="99"/>
    <w:semiHidden/>
    <w:unhideWhenUsed/>
    <w:rsid w:val="000B0E5C"/>
    <w:rPr>
      <w:sz w:val="20"/>
      <w:szCs w:val="20"/>
    </w:rPr>
  </w:style>
  <w:style w:type="character" w:customStyle="1" w:styleId="afff">
    <w:name w:val="Текст примечания Знак"/>
    <w:basedOn w:val="a0"/>
    <w:link w:val="affe"/>
    <w:uiPriority w:val="99"/>
    <w:semiHidden/>
    <w:rsid w:val="000B0E5C"/>
    <w:rPr>
      <w:rFonts w:cs="Calibri"/>
    </w:rPr>
  </w:style>
  <w:style w:type="paragraph" w:styleId="afff0">
    <w:name w:val="annotation subject"/>
    <w:basedOn w:val="affe"/>
    <w:next w:val="affe"/>
    <w:link w:val="afff1"/>
    <w:uiPriority w:val="99"/>
    <w:semiHidden/>
    <w:unhideWhenUsed/>
    <w:rsid w:val="000B0E5C"/>
    <w:rPr>
      <w:b/>
      <w:bCs/>
    </w:rPr>
  </w:style>
  <w:style w:type="character" w:customStyle="1" w:styleId="afff1">
    <w:name w:val="Тема примечания Знак"/>
    <w:basedOn w:val="afff"/>
    <w:link w:val="afff0"/>
    <w:uiPriority w:val="99"/>
    <w:semiHidden/>
    <w:rsid w:val="000B0E5C"/>
    <w:rPr>
      <w:rFonts w:cs="Calibri"/>
      <w:b/>
      <w:bCs/>
    </w:rPr>
  </w:style>
  <w:style w:type="table" w:customStyle="1" w:styleId="92">
    <w:name w:val="Сетка таблицы9"/>
    <w:basedOn w:val="a1"/>
    <w:next w:val="af3"/>
    <w:uiPriority w:val="59"/>
    <w:rsid w:val="005317AA"/>
    <w:rPr>
      <w:rFonts w:eastAsia="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ayout">
    <w:name w:val="layout"/>
    <w:basedOn w:val="a0"/>
    <w:rsid w:val="008A1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072"/>
    <w:rPr>
      <w:rFonts w:cs="Calibri"/>
      <w:sz w:val="24"/>
      <w:szCs w:val="24"/>
    </w:rPr>
  </w:style>
  <w:style w:type="paragraph" w:styleId="1">
    <w:name w:val="heading 1"/>
    <w:basedOn w:val="a"/>
    <w:next w:val="a"/>
    <w:link w:val="10"/>
    <w:uiPriority w:val="9"/>
    <w:qFormat/>
    <w:rsid w:val="00033072"/>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semiHidden/>
    <w:unhideWhenUsed/>
    <w:qFormat/>
    <w:rsid w:val="00033072"/>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
    <w:semiHidden/>
    <w:unhideWhenUsed/>
    <w:qFormat/>
    <w:rsid w:val="00033072"/>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
    <w:semiHidden/>
    <w:unhideWhenUsed/>
    <w:qFormat/>
    <w:rsid w:val="00033072"/>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033072"/>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033072"/>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033072"/>
    <w:pPr>
      <w:spacing w:before="240" w:after="60"/>
      <w:outlineLvl w:val="6"/>
    </w:pPr>
    <w:rPr>
      <w:rFonts w:cs="Times New Roman"/>
    </w:rPr>
  </w:style>
  <w:style w:type="paragraph" w:styleId="8">
    <w:name w:val="heading 8"/>
    <w:basedOn w:val="a"/>
    <w:next w:val="a"/>
    <w:link w:val="80"/>
    <w:uiPriority w:val="9"/>
    <w:semiHidden/>
    <w:unhideWhenUsed/>
    <w:qFormat/>
    <w:rsid w:val="00033072"/>
    <w:pPr>
      <w:spacing w:before="240" w:after="60"/>
      <w:outlineLvl w:val="7"/>
    </w:pPr>
    <w:rPr>
      <w:rFonts w:cs="Times New Roman"/>
      <w:i/>
      <w:iCs/>
    </w:rPr>
  </w:style>
  <w:style w:type="paragraph" w:styleId="9">
    <w:name w:val="heading 9"/>
    <w:basedOn w:val="a"/>
    <w:next w:val="a"/>
    <w:link w:val="90"/>
    <w:uiPriority w:val="9"/>
    <w:semiHidden/>
    <w:unhideWhenUsed/>
    <w:qFormat/>
    <w:rsid w:val="00033072"/>
    <w:pPr>
      <w:spacing w:before="240" w:after="60"/>
      <w:outlineLvl w:val="8"/>
    </w:pPr>
    <w:rPr>
      <w:rFonts w:ascii="Cambria" w:hAnsi="Cambria" w:cs="Times New Roman"/>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0D1C11"/>
    <w:rPr>
      <w:rFonts w:ascii="Symbol" w:hAnsi="Symbol"/>
    </w:rPr>
  </w:style>
  <w:style w:type="character" w:customStyle="1" w:styleId="WW8Num4z0">
    <w:name w:val="WW8Num4z0"/>
    <w:rsid w:val="000D1C11"/>
    <w:rPr>
      <w:rFonts w:ascii="Symbol" w:hAnsi="Symbol"/>
    </w:rPr>
  </w:style>
  <w:style w:type="character" w:customStyle="1" w:styleId="11">
    <w:name w:val="Основной шрифт абзаца1"/>
    <w:rsid w:val="000D1C11"/>
  </w:style>
  <w:style w:type="character" w:customStyle="1" w:styleId="a3">
    <w:name w:val="Нижний колонтитул Знак"/>
    <w:uiPriority w:val="99"/>
    <w:rsid w:val="000D1C11"/>
    <w:rPr>
      <w:rFonts w:ascii="Times New Roman" w:eastAsia="Times New Roman" w:hAnsi="Times New Roman" w:cs="Times New Roman"/>
      <w:sz w:val="20"/>
      <w:szCs w:val="20"/>
    </w:rPr>
  </w:style>
  <w:style w:type="character" w:customStyle="1" w:styleId="a4">
    <w:name w:val="Основной текст Знак"/>
    <w:rsid w:val="000D1C11"/>
    <w:rPr>
      <w:rFonts w:ascii="Times New Roman" w:eastAsia="Times New Roman" w:hAnsi="Times New Roman" w:cs="Times New Roman"/>
      <w:b/>
      <w:sz w:val="28"/>
      <w:szCs w:val="20"/>
    </w:rPr>
  </w:style>
  <w:style w:type="character" w:customStyle="1" w:styleId="a5">
    <w:name w:val="Основной текст с отступом Знак"/>
    <w:rsid w:val="000D1C11"/>
    <w:rPr>
      <w:rFonts w:ascii="Times New Roman" w:eastAsia="Times New Roman" w:hAnsi="Times New Roman" w:cs="Times New Roman"/>
      <w:sz w:val="28"/>
      <w:szCs w:val="20"/>
    </w:rPr>
  </w:style>
  <w:style w:type="character" w:customStyle="1" w:styleId="21">
    <w:name w:val="Основной текст с отступом 2 Знак"/>
    <w:rsid w:val="000D1C11"/>
    <w:rPr>
      <w:rFonts w:ascii="Times New Roman" w:eastAsia="Times New Roman" w:hAnsi="Times New Roman" w:cs="Times New Roman"/>
      <w:sz w:val="28"/>
      <w:szCs w:val="20"/>
    </w:rPr>
  </w:style>
  <w:style w:type="character" w:customStyle="1" w:styleId="a6">
    <w:name w:val="Текст выноски Знак"/>
    <w:rsid w:val="000D1C11"/>
    <w:rPr>
      <w:rFonts w:ascii="Times New Roman" w:eastAsia="Times New Roman" w:hAnsi="Times New Roman" w:cs="Times New Roman"/>
      <w:sz w:val="16"/>
      <w:szCs w:val="16"/>
    </w:rPr>
  </w:style>
  <w:style w:type="character" w:customStyle="1" w:styleId="FontStyle64">
    <w:name w:val="Font Style64"/>
    <w:rsid w:val="000D1C11"/>
    <w:rPr>
      <w:rFonts w:ascii="Times New Roman" w:hAnsi="Times New Roman" w:cs="Times New Roman"/>
      <w:sz w:val="18"/>
      <w:szCs w:val="18"/>
    </w:rPr>
  </w:style>
  <w:style w:type="character" w:customStyle="1" w:styleId="FontStyle83">
    <w:name w:val="Font Style83"/>
    <w:rsid w:val="000D1C11"/>
    <w:rPr>
      <w:rFonts w:ascii="Times New Roman" w:hAnsi="Times New Roman" w:cs="Times New Roman"/>
      <w:b/>
      <w:bCs/>
      <w:sz w:val="16"/>
      <w:szCs w:val="16"/>
    </w:rPr>
  </w:style>
  <w:style w:type="character" w:customStyle="1" w:styleId="FontStyle98">
    <w:name w:val="Font Style98"/>
    <w:rsid w:val="000D1C11"/>
    <w:rPr>
      <w:rFonts w:ascii="Times New Roman" w:hAnsi="Times New Roman" w:cs="Times New Roman"/>
      <w:sz w:val="16"/>
      <w:szCs w:val="16"/>
    </w:rPr>
  </w:style>
  <w:style w:type="character" w:customStyle="1" w:styleId="FontStyle81">
    <w:name w:val="Font Style81"/>
    <w:rsid w:val="000D1C11"/>
    <w:rPr>
      <w:rFonts w:ascii="Times New Roman" w:hAnsi="Times New Roman" w:cs="Times New Roman"/>
      <w:b/>
      <w:bCs/>
      <w:i/>
      <w:iCs/>
      <w:sz w:val="26"/>
      <w:szCs w:val="26"/>
    </w:rPr>
  </w:style>
  <w:style w:type="character" w:customStyle="1" w:styleId="FontStyle31">
    <w:name w:val="Font Style31"/>
    <w:rsid w:val="000D1C11"/>
    <w:rPr>
      <w:rFonts w:ascii="Times New Roman" w:hAnsi="Times New Roman" w:cs="Times New Roman"/>
      <w:sz w:val="20"/>
      <w:szCs w:val="20"/>
    </w:rPr>
  </w:style>
  <w:style w:type="character" w:customStyle="1" w:styleId="FontStyle38">
    <w:name w:val="Font Style38"/>
    <w:rsid w:val="000D1C11"/>
    <w:rPr>
      <w:rFonts w:ascii="Times New Roman" w:hAnsi="Times New Roman" w:cs="Times New Roman"/>
      <w:sz w:val="22"/>
      <w:szCs w:val="22"/>
    </w:rPr>
  </w:style>
  <w:style w:type="character" w:customStyle="1" w:styleId="FontStyle36">
    <w:name w:val="Font Style36"/>
    <w:rsid w:val="000D1C11"/>
    <w:rPr>
      <w:rFonts w:ascii="Times New Roman" w:hAnsi="Times New Roman" w:cs="Times New Roman"/>
      <w:b/>
      <w:bCs/>
      <w:sz w:val="22"/>
      <w:szCs w:val="22"/>
    </w:rPr>
  </w:style>
  <w:style w:type="character" w:customStyle="1" w:styleId="apple-style-span">
    <w:name w:val="apple-style-span"/>
    <w:rsid w:val="000D1C11"/>
  </w:style>
  <w:style w:type="character" w:customStyle="1" w:styleId="apple-converted-space">
    <w:name w:val="apple-converted-space"/>
    <w:rsid w:val="000D1C11"/>
  </w:style>
  <w:style w:type="character" w:styleId="a7">
    <w:name w:val="Strong"/>
    <w:uiPriority w:val="22"/>
    <w:qFormat/>
    <w:rsid w:val="00033072"/>
    <w:rPr>
      <w:b/>
      <w:bCs/>
    </w:rPr>
  </w:style>
  <w:style w:type="character" w:styleId="a8">
    <w:name w:val="Emphasis"/>
    <w:uiPriority w:val="20"/>
    <w:qFormat/>
    <w:rsid w:val="00033072"/>
    <w:rPr>
      <w:rFonts w:ascii="Calibri" w:hAnsi="Calibri"/>
      <w:b/>
      <w:i/>
      <w:iCs/>
    </w:rPr>
  </w:style>
  <w:style w:type="paragraph" w:customStyle="1" w:styleId="a9">
    <w:name w:val="Заголовок"/>
    <w:basedOn w:val="a"/>
    <w:next w:val="aa"/>
    <w:rsid w:val="000D1C11"/>
    <w:pPr>
      <w:keepNext/>
      <w:spacing w:before="240" w:after="120"/>
    </w:pPr>
    <w:rPr>
      <w:rFonts w:ascii="Arial" w:eastAsia="Lucida Sans Unicode" w:hAnsi="Arial" w:cs="Mangal"/>
      <w:sz w:val="28"/>
      <w:szCs w:val="28"/>
    </w:rPr>
  </w:style>
  <w:style w:type="paragraph" w:styleId="aa">
    <w:name w:val="Body Text"/>
    <w:basedOn w:val="a"/>
    <w:link w:val="12"/>
    <w:rsid w:val="000D1C11"/>
    <w:pPr>
      <w:spacing w:line="200" w:lineRule="atLeast"/>
    </w:pPr>
    <w:rPr>
      <w:rFonts w:ascii="Times New Roman" w:hAnsi="Times New Roman"/>
      <w:b/>
      <w:sz w:val="28"/>
      <w:szCs w:val="20"/>
    </w:rPr>
  </w:style>
  <w:style w:type="paragraph" w:styleId="ab">
    <w:name w:val="List"/>
    <w:basedOn w:val="aa"/>
    <w:rsid w:val="000D1C11"/>
    <w:rPr>
      <w:rFonts w:ascii="Arial" w:hAnsi="Arial" w:cs="Mangal"/>
    </w:rPr>
  </w:style>
  <w:style w:type="paragraph" w:customStyle="1" w:styleId="13">
    <w:name w:val="Название1"/>
    <w:basedOn w:val="a"/>
    <w:rsid w:val="000D1C11"/>
    <w:pPr>
      <w:suppressLineNumbers/>
      <w:spacing w:before="120" w:after="120"/>
    </w:pPr>
    <w:rPr>
      <w:rFonts w:ascii="Arial" w:hAnsi="Arial" w:cs="Mangal"/>
      <w:i/>
      <w:iCs/>
      <w:sz w:val="20"/>
    </w:rPr>
  </w:style>
  <w:style w:type="paragraph" w:customStyle="1" w:styleId="14">
    <w:name w:val="Указатель1"/>
    <w:basedOn w:val="a"/>
    <w:rsid w:val="000D1C11"/>
    <w:pPr>
      <w:suppressLineNumbers/>
    </w:pPr>
    <w:rPr>
      <w:rFonts w:ascii="Arial" w:hAnsi="Arial" w:cs="Mangal"/>
    </w:rPr>
  </w:style>
  <w:style w:type="paragraph" w:styleId="ac">
    <w:name w:val="footer"/>
    <w:basedOn w:val="a"/>
    <w:link w:val="15"/>
    <w:uiPriority w:val="99"/>
    <w:rsid w:val="000D1C11"/>
    <w:pPr>
      <w:tabs>
        <w:tab w:val="center" w:pos="4153"/>
        <w:tab w:val="right" w:pos="8306"/>
      </w:tabs>
    </w:pPr>
    <w:rPr>
      <w:rFonts w:ascii="Times New Roman" w:hAnsi="Times New Roman"/>
      <w:sz w:val="20"/>
      <w:szCs w:val="20"/>
    </w:rPr>
  </w:style>
  <w:style w:type="paragraph" w:styleId="ad">
    <w:name w:val="Body Text Indent"/>
    <w:basedOn w:val="a"/>
    <w:link w:val="16"/>
    <w:rsid w:val="000D1C11"/>
    <w:pPr>
      <w:spacing w:line="260" w:lineRule="atLeast"/>
      <w:ind w:firstLine="500"/>
    </w:pPr>
    <w:rPr>
      <w:rFonts w:ascii="Times New Roman" w:hAnsi="Times New Roman"/>
      <w:sz w:val="28"/>
      <w:szCs w:val="20"/>
    </w:rPr>
  </w:style>
  <w:style w:type="paragraph" w:customStyle="1" w:styleId="210">
    <w:name w:val="Основной текст с отступом 21"/>
    <w:basedOn w:val="a"/>
    <w:rsid w:val="000D1C11"/>
    <w:pPr>
      <w:spacing w:line="260" w:lineRule="atLeast"/>
      <w:ind w:firstLine="567"/>
    </w:pPr>
    <w:rPr>
      <w:rFonts w:ascii="Times New Roman" w:hAnsi="Times New Roman"/>
      <w:sz w:val="28"/>
      <w:szCs w:val="20"/>
    </w:rPr>
  </w:style>
  <w:style w:type="paragraph" w:styleId="ae">
    <w:name w:val="Balloon Text"/>
    <w:basedOn w:val="a"/>
    <w:link w:val="17"/>
    <w:rsid w:val="000D1C11"/>
    <w:rPr>
      <w:rFonts w:ascii="Times New Roman" w:hAnsi="Times New Roman"/>
      <w:sz w:val="16"/>
      <w:szCs w:val="16"/>
    </w:rPr>
  </w:style>
  <w:style w:type="paragraph" w:styleId="af">
    <w:name w:val="No Spacing"/>
    <w:basedOn w:val="a"/>
    <w:uiPriority w:val="1"/>
    <w:qFormat/>
    <w:rsid w:val="00033072"/>
    <w:rPr>
      <w:szCs w:val="32"/>
    </w:rPr>
  </w:style>
  <w:style w:type="paragraph" w:styleId="af0">
    <w:name w:val="List Paragraph"/>
    <w:basedOn w:val="a"/>
    <w:uiPriority w:val="34"/>
    <w:qFormat/>
    <w:rsid w:val="00033072"/>
    <w:pPr>
      <w:ind w:left="720"/>
      <w:contextualSpacing/>
    </w:pPr>
  </w:style>
  <w:style w:type="paragraph" w:customStyle="1" w:styleId="Style5">
    <w:name w:val="Style5"/>
    <w:basedOn w:val="a"/>
    <w:rsid w:val="000D1C11"/>
    <w:pPr>
      <w:widowControl w:val="0"/>
      <w:autoSpaceDE w:val="0"/>
      <w:spacing w:line="246" w:lineRule="exact"/>
      <w:ind w:firstLine="341"/>
      <w:jc w:val="both"/>
    </w:pPr>
    <w:rPr>
      <w:rFonts w:ascii="Times New Roman" w:hAnsi="Times New Roman"/>
    </w:rPr>
  </w:style>
  <w:style w:type="paragraph" w:customStyle="1" w:styleId="Style17">
    <w:name w:val="Style17"/>
    <w:basedOn w:val="a"/>
    <w:rsid w:val="000D1C11"/>
    <w:pPr>
      <w:widowControl w:val="0"/>
      <w:autoSpaceDE w:val="0"/>
    </w:pPr>
    <w:rPr>
      <w:rFonts w:ascii="Times New Roman" w:hAnsi="Times New Roman"/>
    </w:rPr>
  </w:style>
  <w:style w:type="paragraph" w:customStyle="1" w:styleId="Style22">
    <w:name w:val="Style22"/>
    <w:basedOn w:val="a"/>
    <w:rsid w:val="000D1C11"/>
    <w:pPr>
      <w:widowControl w:val="0"/>
      <w:autoSpaceDE w:val="0"/>
      <w:spacing w:line="211" w:lineRule="exact"/>
      <w:ind w:hanging="629"/>
    </w:pPr>
    <w:rPr>
      <w:rFonts w:ascii="Times New Roman" w:hAnsi="Times New Roman"/>
    </w:rPr>
  </w:style>
  <w:style w:type="paragraph" w:customStyle="1" w:styleId="Style36">
    <w:name w:val="Style36"/>
    <w:basedOn w:val="a"/>
    <w:rsid w:val="000D1C11"/>
    <w:pPr>
      <w:widowControl w:val="0"/>
      <w:autoSpaceDE w:val="0"/>
      <w:spacing w:line="211" w:lineRule="exact"/>
      <w:ind w:hanging="158"/>
    </w:pPr>
    <w:rPr>
      <w:rFonts w:ascii="Times New Roman" w:hAnsi="Times New Roman"/>
    </w:rPr>
  </w:style>
  <w:style w:type="paragraph" w:customStyle="1" w:styleId="Style48">
    <w:name w:val="Style48"/>
    <w:basedOn w:val="a"/>
    <w:rsid w:val="000D1C11"/>
    <w:pPr>
      <w:widowControl w:val="0"/>
      <w:autoSpaceDE w:val="0"/>
      <w:jc w:val="center"/>
    </w:pPr>
    <w:rPr>
      <w:rFonts w:ascii="Times New Roman" w:hAnsi="Times New Roman"/>
    </w:rPr>
  </w:style>
  <w:style w:type="paragraph" w:customStyle="1" w:styleId="Style7">
    <w:name w:val="Style7"/>
    <w:basedOn w:val="a"/>
    <w:rsid w:val="000D1C11"/>
    <w:pPr>
      <w:widowControl w:val="0"/>
      <w:autoSpaceDE w:val="0"/>
    </w:pPr>
    <w:rPr>
      <w:rFonts w:ascii="Times New Roman" w:hAnsi="Times New Roman"/>
    </w:rPr>
  </w:style>
  <w:style w:type="paragraph" w:customStyle="1" w:styleId="Style16">
    <w:name w:val="Style16"/>
    <w:basedOn w:val="a"/>
    <w:rsid w:val="000D1C11"/>
    <w:pPr>
      <w:widowControl w:val="0"/>
      <w:autoSpaceDE w:val="0"/>
      <w:spacing w:line="206" w:lineRule="exact"/>
    </w:pPr>
    <w:rPr>
      <w:rFonts w:ascii="Times New Roman" w:hAnsi="Times New Roman"/>
    </w:rPr>
  </w:style>
  <w:style w:type="paragraph" w:customStyle="1" w:styleId="Style2">
    <w:name w:val="Style2"/>
    <w:basedOn w:val="a"/>
    <w:rsid w:val="000D1C11"/>
    <w:pPr>
      <w:widowControl w:val="0"/>
      <w:autoSpaceDE w:val="0"/>
    </w:pPr>
    <w:rPr>
      <w:rFonts w:ascii="Times New Roman" w:hAnsi="Times New Roman"/>
    </w:rPr>
  </w:style>
  <w:style w:type="paragraph" w:customStyle="1" w:styleId="Style9">
    <w:name w:val="Style9"/>
    <w:basedOn w:val="a"/>
    <w:rsid w:val="000D1C11"/>
    <w:pPr>
      <w:widowControl w:val="0"/>
      <w:autoSpaceDE w:val="0"/>
      <w:spacing w:line="250" w:lineRule="exact"/>
      <w:ind w:hanging="221"/>
      <w:jc w:val="both"/>
    </w:pPr>
    <w:rPr>
      <w:rFonts w:ascii="Times New Roman" w:hAnsi="Times New Roman"/>
    </w:rPr>
  </w:style>
  <w:style w:type="paragraph" w:customStyle="1" w:styleId="Style3">
    <w:name w:val="Style3"/>
    <w:basedOn w:val="a"/>
    <w:rsid w:val="000D1C11"/>
    <w:pPr>
      <w:widowControl w:val="0"/>
      <w:autoSpaceDE w:val="0"/>
      <w:jc w:val="center"/>
    </w:pPr>
    <w:rPr>
      <w:rFonts w:ascii="Times New Roman" w:hAnsi="Times New Roman"/>
    </w:rPr>
  </w:style>
  <w:style w:type="paragraph" w:customStyle="1" w:styleId="Style4">
    <w:name w:val="Style4"/>
    <w:basedOn w:val="a"/>
    <w:rsid w:val="000D1C11"/>
    <w:pPr>
      <w:widowControl w:val="0"/>
      <w:autoSpaceDE w:val="0"/>
      <w:spacing w:line="288" w:lineRule="exact"/>
      <w:jc w:val="center"/>
    </w:pPr>
    <w:rPr>
      <w:rFonts w:ascii="Times New Roman" w:hAnsi="Times New Roman"/>
    </w:rPr>
  </w:style>
  <w:style w:type="paragraph" w:customStyle="1" w:styleId="Style10">
    <w:name w:val="Style10"/>
    <w:basedOn w:val="a"/>
    <w:rsid w:val="000D1C11"/>
    <w:pPr>
      <w:widowControl w:val="0"/>
      <w:autoSpaceDE w:val="0"/>
      <w:spacing w:line="211" w:lineRule="exact"/>
    </w:pPr>
    <w:rPr>
      <w:rFonts w:ascii="Times New Roman" w:hAnsi="Times New Roman"/>
    </w:rPr>
  </w:style>
  <w:style w:type="paragraph" w:customStyle="1" w:styleId="Style8">
    <w:name w:val="Style8"/>
    <w:basedOn w:val="a"/>
    <w:rsid w:val="000D1C11"/>
    <w:pPr>
      <w:widowControl w:val="0"/>
      <w:autoSpaceDE w:val="0"/>
    </w:pPr>
    <w:rPr>
      <w:rFonts w:ascii="Times New Roman" w:hAnsi="Times New Roman"/>
    </w:rPr>
  </w:style>
  <w:style w:type="paragraph" w:customStyle="1" w:styleId="Style14">
    <w:name w:val="Style14"/>
    <w:basedOn w:val="a"/>
    <w:rsid w:val="000D1C11"/>
    <w:pPr>
      <w:widowControl w:val="0"/>
      <w:autoSpaceDE w:val="0"/>
    </w:pPr>
    <w:rPr>
      <w:rFonts w:ascii="Times New Roman" w:hAnsi="Times New Roman"/>
    </w:rPr>
  </w:style>
  <w:style w:type="paragraph" w:customStyle="1" w:styleId="Style19">
    <w:name w:val="Style19"/>
    <w:basedOn w:val="a"/>
    <w:rsid w:val="000D1C11"/>
    <w:pPr>
      <w:widowControl w:val="0"/>
      <w:autoSpaceDE w:val="0"/>
      <w:spacing w:line="254" w:lineRule="exact"/>
      <w:ind w:hanging="307"/>
    </w:pPr>
    <w:rPr>
      <w:rFonts w:ascii="Times New Roman" w:hAnsi="Times New Roman"/>
    </w:rPr>
  </w:style>
  <w:style w:type="paragraph" w:customStyle="1" w:styleId="Style20">
    <w:name w:val="Style20"/>
    <w:basedOn w:val="a"/>
    <w:rsid w:val="000D1C11"/>
    <w:pPr>
      <w:widowControl w:val="0"/>
      <w:autoSpaceDE w:val="0"/>
      <w:jc w:val="both"/>
    </w:pPr>
    <w:rPr>
      <w:rFonts w:ascii="Times New Roman" w:hAnsi="Times New Roman"/>
    </w:rPr>
  </w:style>
  <w:style w:type="paragraph" w:customStyle="1" w:styleId="Style23">
    <w:name w:val="Style23"/>
    <w:basedOn w:val="a"/>
    <w:rsid w:val="000D1C11"/>
    <w:pPr>
      <w:widowControl w:val="0"/>
      <w:autoSpaceDE w:val="0"/>
    </w:pPr>
    <w:rPr>
      <w:rFonts w:ascii="Times New Roman" w:hAnsi="Times New Roman"/>
    </w:rPr>
  </w:style>
  <w:style w:type="paragraph" w:customStyle="1" w:styleId="ConsNormal">
    <w:name w:val="ConsNormal"/>
    <w:rsid w:val="000D1C11"/>
    <w:pPr>
      <w:widowControl w:val="0"/>
      <w:suppressAutoHyphens/>
      <w:autoSpaceDE w:val="0"/>
      <w:ind w:right="19772" w:firstLine="720"/>
    </w:pPr>
    <w:rPr>
      <w:rFonts w:cs="Calibri"/>
      <w:sz w:val="22"/>
      <w:szCs w:val="22"/>
      <w:lang w:eastAsia="ar-SA"/>
    </w:rPr>
  </w:style>
  <w:style w:type="paragraph" w:customStyle="1" w:styleId="af1">
    <w:name w:val="Содержимое таблицы"/>
    <w:basedOn w:val="a"/>
    <w:rsid w:val="000D1C11"/>
    <w:pPr>
      <w:widowControl w:val="0"/>
      <w:suppressLineNumbers/>
      <w:suppressAutoHyphens/>
    </w:pPr>
    <w:rPr>
      <w:rFonts w:ascii="Times New Roman" w:hAnsi="Times New Roman"/>
      <w:kern w:val="1"/>
    </w:rPr>
  </w:style>
  <w:style w:type="paragraph" w:customStyle="1" w:styleId="vospp">
    <w:name w:val="vosp_p"/>
    <w:basedOn w:val="a"/>
    <w:rsid w:val="000D1C11"/>
    <w:pPr>
      <w:spacing w:before="280" w:after="280"/>
    </w:pPr>
    <w:rPr>
      <w:rFonts w:ascii="Times New Roman" w:hAnsi="Times New Roman"/>
    </w:rPr>
  </w:style>
  <w:style w:type="paragraph" w:customStyle="1" w:styleId="af2">
    <w:name w:val="Заголовок таблицы"/>
    <w:basedOn w:val="af1"/>
    <w:rsid w:val="000D1C11"/>
    <w:pPr>
      <w:jc w:val="center"/>
    </w:pPr>
    <w:rPr>
      <w:b/>
      <w:bCs/>
    </w:rPr>
  </w:style>
  <w:style w:type="table" w:styleId="af3">
    <w:name w:val="Table Grid"/>
    <w:basedOn w:val="a1"/>
    <w:uiPriority w:val="59"/>
    <w:rsid w:val="00F24529"/>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header"/>
    <w:basedOn w:val="a"/>
    <w:link w:val="af5"/>
    <w:uiPriority w:val="99"/>
    <w:unhideWhenUsed/>
    <w:rsid w:val="00C3115C"/>
    <w:pPr>
      <w:tabs>
        <w:tab w:val="center" w:pos="4677"/>
        <w:tab w:val="right" w:pos="9355"/>
      </w:tabs>
    </w:pPr>
  </w:style>
  <w:style w:type="character" w:customStyle="1" w:styleId="af5">
    <w:name w:val="Верхний колонтитул Знак"/>
    <w:link w:val="af4"/>
    <w:uiPriority w:val="99"/>
    <w:rsid w:val="00C3115C"/>
    <w:rPr>
      <w:rFonts w:ascii="Symbol" w:eastAsia="Symbol" w:hAnsi="Symbol" w:cs="Calibri"/>
      <w:sz w:val="22"/>
      <w:szCs w:val="22"/>
      <w:lang w:eastAsia="ar-SA"/>
    </w:rPr>
  </w:style>
  <w:style w:type="character" w:styleId="af6">
    <w:name w:val="Hyperlink"/>
    <w:uiPriority w:val="99"/>
    <w:unhideWhenUsed/>
    <w:rsid w:val="00C16B70"/>
    <w:rPr>
      <w:color w:val="0000FF"/>
      <w:u w:val="single"/>
    </w:rPr>
  </w:style>
  <w:style w:type="paragraph" w:styleId="af7">
    <w:name w:val="endnote text"/>
    <w:basedOn w:val="a"/>
    <w:link w:val="af8"/>
    <w:uiPriority w:val="99"/>
    <w:semiHidden/>
    <w:unhideWhenUsed/>
    <w:rsid w:val="00AE4482"/>
    <w:rPr>
      <w:sz w:val="20"/>
      <w:szCs w:val="20"/>
    </w:rPr>
  </w:style>
  <w:style w:type="character" w:customStyle="1" w:styleId="af8">
    <w:name w:val="Текст концевой сноски Знак"/>
    <w:link w:val="af7"/>
    <w:uiPriority w:val="99"/>
    <w:semiHidden/>
    <w:rsid w:val="00AE4482"/>
    <w:rPr>
      <w:rFonts w:ascii="Symbol" w:eastAsia="Symbol" w:hAnsi="Symbol" w:cs="Calibri"/>
      <w:lang w:eastAsia="ar-SA"/>
    </w:rPr>
  </w:style>
  <w:style w:type="character" w:styleId="af9">
    <w:name w:val="endnote reference"/>
    <w:uiPriority w:val="99"/>
    <w:semiHidden/>
    <w:unhideWhenUsed/>
    <w:rsid w:val="00AE4482"/>
    <w:rPr>
      <w:vertAlign w:val="superscript"/>
    </w:rPr>
  </w:style>
  <w:style w:type="paragraph" w:styleId="afa">
    <w:name w:val="Normal (Web)"/>
    <w:basedOn w:val="a"/>
    <w:uiPriority w:val="99"/>
    <w:unhideWhenUsed/>
    <w:rsid w:val="008C648B"/>
    <w:pPr>
      <w:spacing w:before="100" w:beforeAutospacing="1" w:after="100" w:afterAutospacing="1"/>
    </w:pPr>
    <w:rPr>
      <w:rFonts w:ascii="Times New Roman" w:hAnsi="Times New Roman" w:cs="Times New Roman"/>
    </w:rPr>
  </w:style>
  <w:style w:type="character" w:customStyle="1" w:styleId="31">
    <w:name w:val="Основной текст (3)_"/>
    <w:link w:val="32"/>
    <w:locked/>
    <w:rsid w:val="008C648B"/>
    <w:rPr>
      <w:spacing w:val="2"/>
      <w:sz w:val="21"/>
      <w:szCs w:val="21"/>
      <w:shd w:val="clear" w:color="auto" w:fill="FFFFFF"/>
    </w:rPr>
  </w:style>
  <w:style w:type="paragraph" w:customStyle="1" w:styleId="32">
    <w:name w:val="Основной текст (3)"/>
    <w:basedOn w:val="a"/>
    <w:link w:val="31"/>
    <w:rsid w:val="008C648B"/>
    <w:pPr>
      <w:shd w:val="clear" w:color="auto" w:fill="FFFFFF"/>
      <w:spacing w:line="0" w:lineRule="atLeast"/>
    </w:pPr>
    <w:rPr>
      <w:rFonts w:ascii="Times New Roman" w:hAnsi="Times New Roman" w:cs="Times New Roman"/>
      <w:spacing w:val="2"/>
      <w:sz w:val="21"/>
      <w:szCs w:val="21"/>
    </w:rPr>
  </w:style>
  <w:style w:type="character" w:customStyle="1" w:styleId="afb">
    <w:name w:val="Основной текст_"/>
    <w:link w:val="18"/>
    <w:locked/>
    <w:rsid w:val="008C648B"/>
    <w:rPr>
      <w:spacing w:val="2"/>
      <w:sz w:val="21"/>
      <w:szCs w:val="21"/>
      <w:shd w:val="clear" w:color="auto" w:fill="FFFFFF"/>
    </w:rPr>
  </w:style>
  <w:style w:type="paragraph" w:customStyle="1" w:styleId="18">
    <w:name w:val="Основной текст1"/>
    <w:basedOn w:val="a"/>
    <w:link w:val="afb"/>
    <w:rsid w:val="008C648B"/>
    <w:pPr>
      <w:shd w:val="clear" w:color="auto" w:fill="FFFFFF"/>
      <w:spacing w:line="274" w:lineRule="exact"/>
    </w:pPr>
    <w:rPr>
      <w:rFonts w:ascii="Times New Roman" w:hAnsi="Times New Roman" w:cs="Times New Roman"/>
      <w:spacing w:val="2"/>
      <w:sz w:val="21"/>
      <w:szCs w:val="21"/>
    </w:rPr>
  </w:style>
  <w:style w:type="character" w:customStyle="1" w:styleId="10">
    <w:name w:val="Заголовок 1 Знак"/>
    <w:link w:val="1"/>
    <w:uiPriority w:val="9"/>
    <w:rsid w:val="00033072"/>
    <w:rPr>
      <w:rFonts w:ascii="Cambria" w:eastAsia="Times New Roman" w:hAnsi="Cambria"/>
      <w:b/>
      <w:bCs/>
      <w:kern w:val="32"/>
      <w:sz w:val="32"/>
      <w:szCs w:val="32"/>
    </w:rPr>
  </w:style>
  <w:style w:type="paragraph" w:styleId="afc">
    <w:name w:val="TOC Heading"/>
    <w:basedOn w:val="1"/>
    <w:next w:val="a"/>
    <w:uiPriority w:val="39"/>
    <w:semiHidden/>
    <w:unhideWhenUsed/>
    <w:qFormat/>
    <w:rsid w:val="00033072"/>
    <w:pPr>
      <w:outlineLvl w:val="9"/>
    </w:pPr>
  </w:style>
  <w:style w:type="paragraph" w:styleId="19">
    <w:name w:val="toc 1"/>
    <w:basedOn w:val="a"/>
    <w:next w:val="a"/>
    <w:autoRedefine/>
    <w:uiPriority w:val="39"/>
    <w:unhideWhenUsed/>
    <w:rsid w:val="0035402D"/>
    <w:pPr>
      <w:spacing w:before="240" w:after="120"/>
    </w:pPr>
    <w:rPr>
      <w:b/>
      <w:bCs/>
      <w:sz w:val="20"/>
      <w:szCs w:val="20"/>
    </w:rPr>
  </w:style>
  <w:style w:type="paragraph" w:styleId="22">
    <w:name w:val="toc 2"/>
    <w:basedOn w:val="a"/>
    <w:next w:val="a"/>
    <w:autoRedefine/>
    <w:uiPriority w:val="39"/>
    <w:unhideWhenUsed/>
    <w:rsid w:val="0035402D"/>
    <w:pPr>
      <w:spacing w:before="120"/>
      <w:ind w:left="220"/>
    </w:pPr>
    <w:rPr>
      <w:i/>
      <w:iCs/>
      <w:sz w:val="20"/>
      <w:szCs w:val="20"/>
    </w:rPr>
  </w:style>
  <w:style w:type="paragraph" w:styleId="33">
    <w:name w:val="toc 3"/>
    <w:basedOn w:val="a"/>
    <w:next w:val="a"/>
    <w:autoRedefine/>
    <w:uiPriority w:val="39"/>
    <w:unhideWhenUsed/>
    <w:rsid w:val="0035402D"/>
    <w:pPr>
      <w:ind w:left="440"/>
    </w:pPr>
    <w:rPr>
      <w:sz w:val="20"/>
      <w:szCs w:val="20"/>
    </w:rPr>
  </w:style>
  <w:style w:type="paragraph" w:styleId="41">
    <w:name w:val="toc 4"/>
    <w:basedOn w:val="a"/>
    <w:next w:val="a"/>
    <w:autoRedefine/>
    <w:uiPriority w:val="39"/>
    <w:unhideWhenUsed/>
    <w:rsid w:val="0035402D"/>
    <w:pPr>
      <w:ind w:left="660"/>
    </w:pPr>
    <w:rPr>
      <w:sz w:val="20"/>
      <w:szCs w:val="20"/>
    </w:rPr>
  </w:style>
  <w:style w:type="paragraph" w:styleId="51">
    <w:name w:val="toc 5"/>
    <w:basedOn w:val="a"/>
    <w:next w:val="a"/>
    <w:autoRedefine/>
    <w:uiPriority w:val="39"/>
    <w:unhideWhenUsed/>
    <w:rsid w:val="0035402D"/>
    <w:pPr>
      <w:ind w:left="880"/>
    </w:pPr>
    <w:rPr>
      <w:sz w:val="20"/>
      <w:szCs w:val="20"/>
    </w:rPr>
  </w:style>
  <w:style w:type="paragraph" w:styleId="61">
    <w:name w:val="toc 6"/>
    <w:basedOn w:val="a"/>
    <w:next w:val="a"/>
    <w:autoRedefine/>
    <w:uiPriority w:val="39"/>
    <w:unhideWhenUsed/>
    <w:rsid w:val="0035402D"/>
    <w:pPr>
      <w:ind w:left="1100"/>
    </w:pPr>
    <w:rPr>
      <w:sz w:val="20"/>
      <w:szCs w:val="20"/>
    </w:rPr>
  </w:style>
  <w:style w:type="paragraph" w:styleId="71">
    <w:name w:val="toc 7"/>
    <w:basedOn w:val="a"/>
    <w:next w:val="a"/>
    <w:autoRedefine/>
    <w:uiPriority w:val="39"/>
    <w:unhideWhenUsed/>
    <w:rsid w:val="0035402D"/>
    <w:pPr>
      <w:ind w:left="1320"/>
    </w:pPr>
    <w:rPr>
      <w:sz w:val="20"/>
      <w:szCs w:val="20"/>
    </w:rPr>
  </w:style>
  <w:style w:type="paragraph" w:styleId="81">
    <w:name w:val="toc 8"/>
    <w:basedOn w:val="a"/>
    <w:next w:val="a"/>
    <w:autoRedefine/>
    <w:uiPriority w:val="39"/>
    <w:unhideWhenUsed/>
    <w:rsid w:val="0035402D"/>
    <w:pPr>
      <w:ind w:left="1540"/>
    </w:pPr>
    <w:rPr>
      <w:sz w:val="20"/>
      <w:szCs w:val="20"/>
    </w:rPr>
  </w:style>
  <w:style w:type="paragraph" w:styleId="91">
    <w:name w:val="toc 9"/>
    <w:basedOn w:val="a"/>
    <w:next w:val="a"/>
    <w:autoRedefine/>
    <w:uiPriority w:val="39"/>
    <w:unhideWhenUsed/>
    <w:rsid w:val="0035402D"/>
    <w:pPr>
      <w:ind w:left="1760"/>
    </w:pPr>
    <w:rPr>
      <w:sz w:val="20"/>
      <w:szCs w:val="20"/>
    </w:rPr>
  </w:style>
  <w:style w:type="character" w:customStyle="1" w:styleId="20">
    <w:name w:val="Заголовок 2 Знак"/>
    <w:link w:val="2"/>
    <w:uiPriority w:val="9"/>
    <w:semiHidden/>
    <w:rsid w:val="00033072"/>
    <w:rPr>
      <w:rFonts w:ascii="Cambria" w:eastAsia="Times New Roman" w:hAnsi="Cambria"/>
      <w:b/>
      <w:bCs/>
      <w:i/>
      <w:iCs/>
      <w:sz w:val="28"/>
      <w:szCs w:val="28"/>
    </w:rPr>
  </w:style>
  <w:style w:type="character" w:customStyle="1" w:styleId="30">
    <w:name w:val="Заголовок 3 Знак"/>
    <w:link w:val="3"/>
    <w:uiPriority w:val="9"/>
    <w:semiHidden/>
    <w:rsid w:val="00033072"/>
    <w:rPr>
      <w:rFonts w:ascii="Cambria" w:eastAsia="Times New Roman" w:hAnsi="Cambria"/>
      <w:b/>
      <w:bCs/>
      <w:sz w:val="26"/>
      <w:szCs w:val="26"/>
    </w:rPr>
  </w:style>
  <w:style w:type="character" w:customStyle="1" w:styleId="40">
    <w:name w:val="Заголовок 4 Знак"/>
    <w:link w:val="4"/>
    <w:uiPriority w:val="9"/>
    <w:semiHidden/>
    <w:rsid w:val="00033072"/>
    <w:rPr>
      <w:b/>
      <w:bCs/>
      <w:sz w:val="28"/>
      <w:szCs w:val="28"/>
    </w:rPr>
  </w:style>
  <w:style w:type="character" w:customStyle="1" w:styleId="50">
    <w:name w:val="Заголовок 5 Знак"/>
    <w:link w:val="5"/>
    <w:uiPriority w:val="9"/>
    <w:semiHidden/>
    <w:rsid w:val="00033072"/>
    <w:rPr>
      <w:b/>
      <w:bCs/>
      <w:i/>
      <w:iCs/>
      <w:sz w:val="26"/>
      <w:szCs w:val="26"/>
    </w:rPr>
  </w:style>
  <w:style w:type="character" w:customStyle="1" w:styleId="60">
    <w:name w:val="Заголовок 6 Знак"/>
    <w:link w:val="6"/>
    <w:uiPriority w:val="9"/>
    <w:semiHidden/>
    <w:rsid w:val="00033072"/>
    <w:rPr>
      <w:b/>
      <w:bCs/>
    </w:rPr>
  </w:style>
  <w:style w:type="character" w:customStyle="1" w:styleId="70">
    <w:name w:val="Заголовок 7 Знак"/>
    <w:link w:val="7"/>
    <w:uiPriority w:val="9"/>
    <w:semiHidden/>
    <w:rsid w:val="00033072"/>
    <w:rPr>
      <w:sz w:val="24"/>
      <w:szCs w:val="24"/>
    </w:rPr>
  </w:style>
  <w:style w:type="character" w:customStyle="1" w:styleId="80">
    <w:name w:val="Заголовок 8 Знак"/>
    <w:link w:val="8"/>
    <w:uiPriority w:val="9"/>
    <w:semiHidden/>
    <w:rsid w:val="00033072"/>
    <w:rPr>
      <w:i/>
      <w:iCs/>
      <w:sz w:val="24"/>
      <w:szCs w:val="24"/>
    </w:rPr>
  </w:style>
  <w:style w:type="character" w:customStyle="1" w:styleId="90">
    <w:name w:val="Заголовок 9 Знак"/>
    <w:link w:val="9"/>
    <w:uiPriority w:val="9"/>
    <w:semiHidden/>
    <w:rsid w:val="00033072"/>
    <w:rPr>
      <w:rFonts w:ascii="Cambria" w:eastAsia="Times New Roman" w:hAnsi="Cambria"/>
    </w:rPr>
  </w:style>
  <w:style w:type="paragraph" w:styleId="afd">
    <w:name w:val="Title"/>
    <w:basedOn w:val="a"/>
    <w:next w:val="a"/>
    <w:link w:val="afe"/>
    <w:qFormat/>
    <w:rsid w:val="00033072"/>
    <w:pPr>
      <w:spacing w:before="240" w:after="60"/>
      <w:jc w:val="center"/>
      <w:outlineLvl w:val="0"/>
    </w:pPr>
    <w:rPr>
      <w:rFonts w:ascii="Cambria" w:hAnsi="Cambria" w:cs="Times New Roman"/>
      <w:b/>
      <w:bCs/>
      <w:kern w:val="28"/>
      <w:sz w:val="32"/>
      <w:szCs w:val="32"/>
    </w:rPr>
  </w:style>
  <w:style w:type="character" w:customStyle="1" w:styleId="afe">
    <w:name w:val="Название Знак"/>
    <w:link w:val="afd"/>
    <w:rsid w:val="00033072"/>
    <w:rPr>
      <w:rFonts w:ascii="Cambria" w:eastAsia="Times New Roman" w:hAnsi="Cambria"/>
      <w:b/>
      <w:bCs/>
      <w:kern w:val="28"/>
      <w:sz w:val="32"/>
      <w:szCs w:val="32"/>
    </w:rPr>
  </w:style>
  <w:style w:type="paragraph" w:styleId="aff">
    <w:name w:val="Subtitle"/>
    <w:basedOn w:val="a"/>
    <w:next w:val="a"/>
    <w:link w:val="aff0"/>
    <w:uiPriority w:val="11"/>
    <w:qFormat/>
    <w:rsid w:val="00033072"/>
    <w:pPr>
      <w:spacing w:after="60"/>
      <w:jc w:val="center"/>
      <w:outlineLvl w:val="1"/>
    </w:pPr>
    <w:rPr>
      <w:rFonts w:ascii="Cambria" w:hAnsi="Cambria" w:cs="Times New Roman"/>
    </w:rPr>
  </w:style>
  <w:style w:type="character" w:customStyle="1" w:styleId="aff0">
    <w:name w:val="Подзаголовок Знак"/>
    <w:link w:val="aff"/>
    <w:uiPriority w:val="11"/>
    <w:rsid w:val="00033072"/>
    <w:rPr>
      <w:rFonts w:ascii="Cambria" w:eastAsia="Times New Roman" w:hAnsi="Cambria"/>
      <w:sz w:val="24"/>
      <w:szCs w:val="24"/>
    </w:rPr>
  </w:style>
  <w:style w:type="paragraph" w:styleId="23">
    <w:name w:val="Quote"/>
    <w:basedOn w:val="a"/>
    <w:next w:val="a"/>
    <w:link w:val="24"/>
    <w:uiPriority w:val="29"/>
    <w:qFormat/>
    <w:rsid w:val="00033072"/>
    <w:rPr>
      <w:rFonts w:cs="Times New Roman"/>
      <w:i/>
    </w:rPr>
  </w:style>
  <w:style w:type="character" w:customStyle="1" w:styleId="24">
    <w:name w:val="Цитата 2 Знак"/>
    <w:link w:val="23"/>
    <w:uiPriority w:val="29"/>
    <w:rsid w:val="00033072"/>
    <w:rPr>
      <w:i/>
      <w:sz w:val="24"/>
      <w:szCs w:val="24"/>
    </w:rPr>
  </w:style>
  <w:style w:type="paragraph" w:styleId="aff1">
    <w:name w:val="Intense Quote"/>
    <w:basedOn w:val="a"/>
    <w:next w:val="a"/>
    <w:link w:val="aff2"/>
    <w:uiPriority w:val="30"/>
    <w:qFormat/>
    <w:rsid w:val="00033072"/>
    <w:pPr>
      <w:ind w:left="720" w:right="720"/>
    </w:pPr>
    <w:rPr>
      <w:rFonts w:cs="Times New Roman"/>
      <w:b/>
      <w:i/>
      <w:szCs w:val="22"/>
    </w:rPr>
  </w:style>
  <w:style w:type="character" w:customStyle="1" w:styleId="aff2">
    <w:name w:val="Выделенная цитата Знак"/>
    <w:link w:val="aff1"/>
    <w:uiPriority w:val="30"/>
    <w:rsid w:val="00033072"/>
    <w:rPr>
      <w:b/>
      <w:i/>
      <w:sz w:val="24"/>
    </w:rPr>
  </w:style>
  <w:style w:type="character" w:styleId="aff3">
    <w:name w:val="Subtle Emphasis"/>
    <w:uiPriority w:val="19"/>
    <w:qFormat/>
    <w:rsid w:val="00033072"/>
    <w:rPr>
      <w:i/>
      <w:color w:val="5A5A5A"/>
    </w:rPr>
  </w:style>
  <w:style w:type="character" w:styleId="aff4">
    <w:name w:val="Intense Emphasis"/>
    <w:uiPriority w:val="21"/>
    <w:qFormat/>
    <w:rsid w:val="00033072"/>
    <w:rPr>
      <w:b/>
      <w:i/>
      <w:sz w:val="24"/>
      <w:szCs w:val="24"/>
      <w:u w:val="single"/>
    </w:rPr>
  </w:style>
  <w:style w:type="character" w:styleId="aff5">
    <w:name w:val="Subtle Reference"/>
    <w:uiPriority w:val="31"/>
    <w:qFormat/>
    <w:rsid w:val="00033072"/>
    <w:rPr>
      <w:sz w:val="24"/>
      <w:szCs w:val="24"/>
      <w:u w:val="single"/>
    </w:rPr>
  </w:style>
  <w:style w:type="character" w:styleId="aff6">
    <w:name w:val="Intense Reference"/>
    <w:uiPriority w:val="32"/>
    <w:qFormat/>
    <w:rsid w:val="00033072"/>
    <w:rPr>
      <w:b/>
      <w:sz w:val="24"/>
      <w:u w:val="single"/>
    </w:rPr>
  </w:style>
  <w:style w:type="character" w:styleId="aff7">
    <w:name w:val="Book Title"/>
    <w:uiPriority w:val="33"/>
    <w:qFormat/>
    <w:rsid w:val="00033072"/>
    <w:rPr>
      <w:rFonts w:ascii="Cambria" w:eastAsia="Times New Roman" w:hAnsi="Cambria"/>
      <w:b/>
      <w:i/>
      <w:sz w:val="24"/>
      <w:szCs w:val="24"/>
    </w:rPr>
  </w:style>
  <w:style w:type="paragraph" w:styleId="25">
    <w:name w:val="Body Text 2"/>
    <w:basedOn w:val="a"/>
    <w:link w:val="26"/>
    <w:uiPriority w:val="99"/>
    <w:semiHidden/>
    <w:unhideWhenUsed/>
    <w:rsid w:val="00E74EFD"/>
    <w:pPr>
      <w:spacing w:after="120" w:line="480" w:lineRule="auto"/>
    </w:pPr>
  </w:style>
  <w:style w:type="character" w:customStyle="1" w:styleId="26">
    <w:name w:val="Основной текст 2 Знак"/>
    <w:basedOn w:val="a0"/>
    <w:link w:val="25"/>
    <w:uiPriority w:val="99"/>
    <w:semiHidden/>
    <w:rsid w:val="00E74EFD"/>
    <w:rPr>
      <w:rFonts w:cs="Calibri"/>
      <w:sz w:val="24"/>
      <w:szCs w:val="24"/>
    </w:rPr>
  </w:style>
  <w:style w:type="table" w:customStyle="1" w:styleId="27">
    <w:name w:val="Сетка таблицы2"/>
    <w:basedOn w:val="a1"/>
    <w:next w:val="af3"/>
    <w:uiPriority w:val="59"/>
    <w:rsid w:val="00EC5EA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next w:val="af3"/>
    <w:uiPriority w:val="59"/>
    <w:rsid w:val="00AD57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2F17"/>
    <w:pPr>
      <w:autoSpaceDE w:val="0"/>
      <w:autoSpaceDN w:val="0"/>
      <w:adjustRightInd w:val="0"/>
    </w:pPr>
    <w:rPr>
      <w:rFonts w:ascii="Times New Roman" w:eastAsiaTheme="minorHAnsi" w:hAnsi="Times New Roman"/>
      <w:color w:val="000000"/>
      <w:sz w:val="24"/>
      <w:szCs w:val="24"/>
      <w:lang w:eastAsia="en-US"/>
    </w:rPr>
  </w:style>
  <w:style w:type="table" w:customStyle="1" w:styleId="34">
    <w:name w:val="Сетка таблицы3"/>
    <w:basedOn w:val="a1"/>
    <w:next w:val="af3"/>
    <w:uiPriority w:val="59"/>
    <w:rsid w:val="003713A4"/>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59"/>
    <w:rsid w:val="00451C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Plain Text"/>
    <w:basedOn w:val="a"/>
    <w:link w:val="aff9"/>
    <w:rsid w:val="00A22FA5"/>
    <w:pPr>
      <w:widowControl w:val="0"/>
      <w:suppressAutoHyphens/>
    </w:pPr>
    <w:rPr>
      <w:rFonts w:ascii="Courier New" w:eastAsia="Courier New" w:hAnsi="Courier New" w:cs="Courier New"/>
      <w:kern w:val="1"/>
      <w:sz w:val="20"/>
      <w:szCs w:val="20"/>
    </w:rPr>
  </w:style>
  <w:style w:type="character" w:customStyle="1" w:styleId="aff9">
    <w:name w:val="Текст Знак"/>
    <w:basedOn w:val="a0"/>
    <w:link w:val="aff8"/>
    <w:rsid w:val="00A22FA5"/>
    <w:rPr>
      <w:rFonts w:ascii="Courier New" w:eastAsia="Courier New" w:hAnsi="Courier New" w:cs="Courier New"/>
      <w:kern w:val="1"/>
    </w:rPr>
  </w:style>
  <w:style w:type="paragraph" w:styleId="affa">
    <w:name w:val="footnote text"/>
    <w:basedOn w:val="a"/>
    <w:link w:val="affb"/>
    <w:uiPriority w:val="99"/>
    <w:unhideWhenUsed/>
    <w:rsid w:val="00B53B3C"/>
    <w:rPr>
      <w:rFonts w:asciiTheme="minorHAnsi" w:eastAsiaTheme="minorHAnsi" w:hAnsiTheme="minorHAnsi" w:cstheme="minorBidi"/>
      <w:sz w:val="20"/>
      <w:szCs w:val="20"/>
      <w:lang w:eastAsia="en-US"/>
    </w:rPr>
  </w:style>
  <w:style w:type="character" w:customStyle="1" w:styleId="affb">
    <w:name w:val="Текст сноски Знак"/>
    <w:basedOn w:val="a0"/>
    <w:link w:val="affa"/>
    <w:uiPriority w:val="99"/>
    <w:rsid w:val="00B53B3C"/>
    <w:rPr>
      <w:rFonts w:asciiTheme="minorHAnsi" w:eastAsiaTheme="minorHAnsi" w:hAnsiTheme="minorHAnsi" w:cstheme="minorBidi"/>
      <w:lang w:eastAsia="en-US"/>
    </w:rPr>
  </w:style>
  <w:style w:type="paragraph" w:styleId="HTML">
    <w:name w:val="HTML Preformatted"/>
    <w:basedOn w:val="a"/>
    <w:link w:val="HTML0"/>
    <w:uiPriority w:val="99"/>
    <w:semiHidden/>
    <w:unhideWhenUsed/>
    <w:rsid w:val="00687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8732F"/>
    <w:rPr>
      <w:rFonts w:ascii="Courier New" w:hAnsi="Courier New" w:cs="Courier New"/>
    </w:rPr>
  </w:style>
  <w:style w:type="character" w:customStyle="1" w:styleId="12">
    <w:name w:val="Основной текст Знак1"/>
    <w:basedOn w:val="a0"/>
    <w:link w:val="aa"/>
    <w:rsid w:val="0014346D"/>
    <w:rPr>
      <w:rFonts w:ascii="Times New Roman" w:hAnsi="Times New Roman" w:cs="Calibri"/>
      <w:b/>
      <w:sz w:val="28"/>
    </w:rPr>
  </w:style>
  <w:style w:type="character" w:customStyle="1" w:styleId="15">
    <w:name w:val="Нижний колонтитул Знак1"/>
    <w:basedOn w:val="a0"/>
    <w:link w:val="ac"/>
    <w:uiPriority w:val="99"/>
    <w:rsid w:val="0014346D"/>
    <w:rPr>
      <w:rFonts w:ascii="Times New Roman" w:hAnsi="Times New Roman" w:cs="Calibri"/>
    </w:rPr>
  </w:style>
  <w:style w:type="character" w:customStyle="1" w:styleId="16">
    <w:name w:val="Основной текст с отступом Знак1"/>
    <w:basedOn w:val="a0"/>
    <w:link w:val="ad"/>
    <w:rsid w:val="0014346D"/>
    <w:rPr>
      <w:rFonts w:ascii="Times New Roman" w:hAnsi="Times New Roman" w:cs="Calibri"/>
      <w:sz w:val="28"/>
    </w:rPr>
  </w:style>
  <w:style w:type="character" w:customStyle="1" w:styleId="17">
    <w:name w:val="Текст выноски Знак1"/>
    <w:basedOn w:val="a0"/>
    <w:link w:val="ae"/>
    <w:rsid w:val="0014346D"/>
    <w:rPr>
      <w:rFonts w:ascii="Times New Roman" w:hAnsi="Times New Roman" w:cs="Calibri"/>
      <w:sz w:val="16"/>
      <w:szCs w:val="16"/>
    </w:rPr>
  </w:style>
  <w:style w:type="numbering" w:customStyle="1" w:styleId="1b">
    <w:name w:val="Нет списка1"/>
    <w:next w:val="a2"/>
    <w:uiPriority w:val="99"/>
    <w:semiHidden/>
    <w:unhideWhenUsed/>
    <w:rsid w:val="0014346D"/>
  </w:style>
  <w:style w:type="table" w:customStyle="1" w:styleId="110">
    <w:name w:val="Сетка таблицы11"/>
    <w:basedOn w:val="a1"/>
    <w:next w:val="af3"/>
    <w:uiPriority w:val="59"/>
    <w:rsid w:val="001434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3"/>
    <w:uiPriority w:val="59"/>
    <w:rsid w:val="0014346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3"/>
    <w:uiPriority w:val="59"/>
    <w:rsid w:val="001434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pt">
    <w:name w:val="Основной текст + 12 pt"/>
    <w:rsid w:val="0014346D"/>
    <w:rPr>
      <w:rFonts w:ascii="Times New Roman" w:eastAsia="Times New Roman" w:hAnsi="Times New Roman" w:cs="Times New Roman"/>
      <w:color w:val="000000"/>
      <w:spacing w:val="0"/>
      <w:w w:val="100"/>
      <w:position w:val="0"/>
      <w:sz w:val="24"/>
      <w:szCs w:val="24"/>
      <w:shd w:val="clear" w:color="auto" w:fill="FFFFFF"/>
      <w:lang w:val="ru-RU"/>
    </w:rPr>
  </w:style>
  <w:style w:type="paragraph" w:customStyle="1" w:styleId="ConsPlusNormal">
    <w:name w:val="ConsPlusNormal"/>
    <w:rsid w:val="0014346D"/>
    <w:pPr>
      <w:widowControl w:val="0"/>
      <w:autoSpaceDE w:val="0"/>
      <w:autoSpaceDN w:val="0"/>
    </w:pPr>
    <w:rPr>
      <w:rFonts w:cs="Calibri"/>
      <w:sz w:val="22"/>
    </w:rPr>
  </w:style>
  <w:style w:type="character" w:customStyle="1" w:styleId="Bodytext">
    <w:name w:val="Body text_"/>
    <w:basedOn w:val="a0"/>
    <w:link w:val="28"/>
    <w:qFormat/>
    <w:rsid w:val="00527063"/>
    <w:rPr>
      <w:rFonts w:ascii="Times New Roman" w:hAnsi="Times New Roman"/>
      <w:spacing w:val="7"/>
      <w:sz w:val="23"/>
      <w:szCs w:val="23"/>
      <w:shd w:val="clear" w:color="auto" w:fill="FFFFFF"/>
    </w:rPr>
  </w:style>
  <w:style w:type="paragraph" w:customStyle="1" w:styleId="28">
    <w:name w:val="Основной текст2"/>
    <w:basedOn w:val="a"/>
    <w:link w:val="Bodytext"/>
    <w:qFormat/>
    <w:rsid w:val="00527063"/>
    <w:pPr>
      <w:widowControl w:val="0"/>
      <w:shd w:val="clear" w:color="auto" w:fill="FFFFFF"/>
      <w:spacing w:line="480" w:lineRule="exact"/>
      <w:jc w:val="center"/>
    </w:pPr>
    <w:rPr>
      <w:rFonts w:ascii="Times New Roman" w:hAnsi="Times New Roman" w:cs="Times New Roman"/>
      <w:spacing w:val="7"/>
      <w:sz w:val="23"/>
      <w:szCs w:val="23"/>
    </w:rPr>
  </w:style>
  <w:style w:type="numbering" w:customStyle="1" w:styleId="29">
    <w:name w:val="Нет списка2"/>
    <w:next w:val="a2"/>
    <w:uiPriority w:val="99"/>
    <w:semiHidden/>
    <w:unhideWhenUsed/>
    <w:rsid w:val="00337112"/>
  </w:style>
  <w:style w:type="table" w:customStyle="1" w:styleId="62">
    <w:name w:val="Сетка таблицы6"/>
    <w:basedOn w:val="a1"/>
    <w:next w:val="af3"/>
    <w:uiPriority w:val="59"/>
    <w:rsid w:val="00337112"/>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next w:val="af3"/>
    <w:uiPriority w:val="59"/>
    <w:rsid w:val="00337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3"/>
    <w:uiPriority w:val="59"/>
    <w:rsid w:val="0033711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3"/>
    <w:uiPriority w:val="59"/>
    <w:rsid w:val="00337112"/>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33711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337112"/>
  </w:style>
  <w:style w:type="table" w:customStyle="1" w:styleId="1110">
    <w:name w:val="Сетка таблицы111"/>
    <w:basedOn w:val="a1"/>
    <w:next w:val="af3"/>
    <w:uiPriority w:val="59"/>
    <w:rsid w:val="0033711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3"/>
    <w:uiPriority w:val="59"/>
    <w:rsid w:val="0033711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3"/>
    <w:uiPriority w:val="59"/>
    <w:rsid w:val="0033711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3"/>
    <w:uiPriority w:val="59"/>
    <w:rsid w:val="000065A3"/>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f3"/>
    <w:uiPriority w:val="59"/>
    <w:rsid w:val="007D614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3"/>
    <w:uiPriority w:val="59"/>
    <w:rsid w:val="00AA202F"/>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c">
    <w:name w:val="footnote reference"/>
    <w:uiPriority w:val="99"/>
    <w:semiHidden/>
    <w:unhideWhenUsed/>
    <w:rsid w:val="00465874"/>
    <w:rPr>
      <w:vertAlign w:val="superscript"/>
    </w:rPr>
  </w:style>
  <w:style w:type="character" w:styleId="affd">
    <w:name w:val="annotation reference"/>
    <w:basedOn w:val="a0"/>
    <w:uiPriority w:val="99"/>
    <w:semiHidden/>
    <w:unhideWhenUsed/>
    <w:rsid w:val="000B0E5C"/>
    <w:rPr>
      <w:sz w:val="16"/>
      <w:szCs w:val="16"/>
    </w:rPr>
  </w:style>
  <w:style w:type="paragraph" w:styleId="affe">
    <w:name w:val="annotation text"/>
    <w:basedOn w:val="a"/>
    <w:link w:val="afff"/>
    <w:uiPriority w:val="99"/>
    <w:semiHidden/>
    <w:unhideWhenUsed/>
    <w:rsid w:val="000B0E5C"/>
    <w:rPr>
      <w:sz w:val="20"/>
      <w:szCs w:val="20"/>
    </w:rPr>
  </w:style>
  <w:style w:type="character" w:customStyle="1" w:styleId="afff">
    <w:name w:val="Текст примечания Знак"/>
    <w:basedOn w:val="a0"/>
    <w:link w:val="affe"/>
    <w:uiPriority w:val="99"/>
    <w:semiHidden/>
    <w:rsid w:val="000B0E5C"/>
    <w:rPr>
      <w:rFonts w:cs="Calibri"/>
    </w:rPr>
  </w:style>
  <w:style w:type="paragraph" w:styleId="afff0">
    <w:name w:val="annotation subject"/>
    <w:basedOn w:val="affe"/>
    <w:next w:val="affe"/>
    <w:link w:val="afff1"/>
    <w:uiPriority w:val="99"/>
    <w:semiHidden/>
    <w:unhideWhenUsed/>
    <w:rsid w:val="000B0E5C"/>
    <w:rPr>
      <w:b/>
      <w:bCs/>
    </w:rPr>
  </w:style>
  <w:style w:type="character" w:customStyle="1" w:styleId="afff1">
    <w:name w:val="Тема примечания Знак"/>
    <w:basedOn w:val="afff"/>
    <w:link w:val="afff0"/>
    <w:uiPriority w:val="99"/>
    <w:semiHidden/>
    <w:rsid w:val="000B0E5C"/>
    <w:rPr>
      <w:rFonts w:cs="Calibri"/>
      <w:b/>
      <w:bCs/>
    </w:rPr>
  </w:style>
  <w:style w:type="table" w:customStyle="1" w:styleId="92">
    <w:name w:val="Сетка таблицы9"/>
    <w:basedOn w:val="a1"/>
    <w:next w:val="af3"/>
    <w:uiPriority w:val="59"/>
    <w:rsid w:val="005317AA"/>
    <w:rPr>
      <w:rFonts w:eastAsia="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ayout">
    <w:name w:val="layout"/>
    <w:basedOn w:val="a0"/>
    <w:rsid w:val="008A1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158">
      <w:bodyDiv w:val="1"/>
      <w:marLeft w:val="0"/>
      <w:marRight w:val="0"/>
      <w:marTop w:val="0"/>
      <w:marBottom w:val="0"/>
      <w:divBdr>
        <w:top w:val="none" w:sz="0" w:space="0" w:color="auto"/>
        <w:left w:val="none" w:sz="0" w:space="0" w:color="auto"/>
        <w:bottom w:val="none" w:sz="0" w:space="0" w:color="auto"/>
        <w:right w:val="none" w:sz="0" w:space="0" w:color="auto"/>
      </w:divBdr>
    </w:div>
    <w:div w:id="70464847">
      <w:bodyDiv w:val="1"/>
      <w:marLeft w:val="0"/>
      <w:marRight w:val="0"/>
      <w:marTop w:val="0"/>
      <w:marBottom w:val="0"/>
      <w:divBdr>
        <w:top w:val="none" w:sz="0" w:space="0" w:color="auto"/>
        <w:left w:val="none" w:sz="0" w:space="0" w:color="auto"/>
        <w:bottom w:val="none" w:sz="0" w:space="0" w:color="auto"/>
        <w:right w:val="none" w:sz="0" w:space="0" w:color="auto"/>
      </w:divBdr>
    </w:div>
    <w:div w:id="76489573">
      <w:bodyDiv w:val="1"/>
      <w:marLeft w:val="0"/>
      <w:marRight w:val="0"/>
      <w:marTop w:val="0"/>
      <w:marBottom w:val="0"/>
      <w:divBdr>
        <w:top w:val="none" w:sz="0" w:space="0" w:color="auto"/>
        <w:left w:val="none" w:sz="0" w:space="0" w:color="auto"/>
        <w:bottom w:val="none" w:sz="0" w:space="0" w:color="auto"/>
        <w:right w:val="none" w:sz="0" w:space="0" w:color="auto"/>
      </w:divBdr>
    </w:div>
    <w:div w:id="81221838">
      <w:bodyDiv w:val="1"/>
      <w:marLeft w:val="0"/>
      <w:marRight w:val="0"/>
      <w:marTop w:val="0"/>
      <w:marBottom w:val="0"/>
      <w:divBdr>
        <w:top w:val="none" w:sz="0" w:space="0" w:color="auto"/>
        <w:left w:val="none" w:sz="0" w:space="0" w:color="auto"/>
        <w:bottom w:val="none" w:sz="0" w:space="0" w:color="auto"/>
        <w:right w:val="none" w:sz="0" w:space="0" w:color="auto"/>
      </w:divBdr>
    </w:div>
    <w:div w:id="309284646">
      <w:bodyDiv w:val="1"/>
      <w:marLeft w:val="0"/>
      <w:marRight w:val="0"/>
      <w:marTop w:val="0"/>
      <w:marBottom w:val="0"/>
      <w:divBdr>
        <w:top w:val="none" w:sz="0" w:space="0" w:color="auto"/>
        <w:left w:val="none" w:sz="0" w:space="0" w:color="auto"/>
        <w:bottom w:val="none" w:sz="0" w:space="0" w:color="auto"/>
        <w:right w:val="none" w:sz="0" w:space="0" w:color="auto"/>
      </w:divBdr>
    </w:div>
    <w:div w:id="315228503">
      <w:bodyDiv w:val="1"/>
      <w:marLeft w:val="0"/>
      <w:marRight w:val="0"/>
      <w:marTop w:val="0"/>
      <w:marBottom w:val="0"/>
      <w:divBdr>
        <w:top w:val="none" w:sz="0" w:space="0" w:color="auto"/>
        <w:left w:val="none" w:sz="0" w:space="0" w:color="auto"/>
        <w:bottom w:val="none" w:sz="0" w:space="0" w:color="auto"/>
        <w:right w:val="none" w:sz="0" w:space="0" w:color="auto"/>
      </w:divBdr>
    </w:div>
    <w:div w:id="346292551">
      <w:bodyDiv w:val="1"/>
      <w:marLeft w:val="0"/>
      <w:marRight w:val="0"/>
      <w:marTop w:val="0"/>
      <w:marBottom w:val="0"/>
      <w:divBdr>
        <w:top w:val="none" w:sz="0" w:space="0" w:color="auto"/>
        <w:left w:val="none" w:sz="0" w:space="0" w:color="auto"/>
        <w:bottom w:val="none" w:sz="0" w:space="0" w:color="auto"/>
        <w:right w:val="none" w:sz="0" w:space="0" w:color="auto"/>
      </w:divBdr>
    </w:div>
    <w:div w:id="361632608">
      <w:bodyDiv w:val="1"/>
      <w:marLeft w:val="0"/>
      <w:marRight w:val="0"/>
      <w:marTop w:val="0"/>
      <w:marBottom w:val="0"/>
      <w:divBdr>
        <w:top w:val="none" w:sz="0" w:space="0" w:color="auto"/>
        <w:left w:val="none" w:sz="0" w:space="0" w:color="auto"/>
        <w:bottom w:val="none" w:sz="0" w:space="0" w:color="auto"/>
        <w:right w:val="none" w:sz="0" w:space="0" w:color="auto"/>
      </w:divBdr>
    </w:div>
    <w:div w:id="451942293">
      <w:bodyDiv w:val="1"/>
      <w:marLeft w:val="0"/>
      <w:marRight w:val="0"/>
      <w:marTop w:val="0"/>
      <w:marBottom w:val="0"/>
      <w:divBdr>
        <w:top w:val="none" w:sz="0" w:space="0" w:color="auto"/>
        <w:left w:val="none" w:sz="0" w:space="0" w:color="auto"/>
        <w:bottom w:val="none" w:sz="0" w:space="0" w:color="auto"/>
        <w:right w:val="none" w:sz="0" w:space="0" w:color="auto"/>
      </w:divBdr>
    </w:div>
    <w:div w:id="707804279">
      <w:bodyDiv w:val="1"/>
      <w:marLeft w:val="0"/>
      <w:marRight w:val="0"/>
      <w:marTop w:val="0"/>
      <w:marBottom w:val="0"/>
      <w:divBdr>
        <w:top w:val="none" w:sz="0" w:space="0" w:color="auto"/>
        <w:left w:val="none" w:sz="0" w:space="0" w:color="auto"/>
        <w:bottom w:val="none" w:sz="0" w:space="0" w:color="auto"/>
        <w:right w:val="none" w:sz="0" w:space="0" w:color="auto"/>
      </w:divBdr>
    </w:div>
    <w:div w:id="742216061">
      <w:bodyDiv w:val="1"/>
      <w:marLeft w:val="0"/>
      <w:marRight w:val="0"/>
      <w:marTop w:val="0"/>
      <w:marBottom w:val="0"/>
      <w:divBdr>
        <w:top w:val="none" w:sz="0" w:space="0" w:color="auto"/>
        <w:left w:val="none" w:sz="0" w:space="0" w:color="auto"/>
        <w:bottom w:val="none" w:sz="0" w:space="0" w:color="auto"/>
        <w:right w:val="none" w:sz="0" w:space="0" w:color="auto"/>
      </w:divBdr>
    </w:div>
    <w:div w:id="773093043">
      <w:bodyDiv w:val="1"/>
      <w:marLeft w:val="0"/>
      <w:marRight w:val="0"/>
      <w:marTop w:val="0"/>
      <w:marBottom w:val="0"/>
      <w:divBdr>
        <w:top w:val="none" w:sz="0" w:space="0" w:color="auto"/>
        <w:left w:val="none" w:sz="0" w:space="0" w:color="auto"/>
        <w:bottom w:val="none" w:sz="0" w:space="0" w:color="auto"/>
        <w:right w:val="none" w:sz="0" w:space="0" w:color="auto"/>
      </w:divBdr>
    </w:div>
    <w:div w:id="816259942">
      <w:bodyDiv w:val="1"/>
      <w:marLeft w:val="0"/>
      <w:marRight w:val="0"/>
      <w:marTop w:val="0"/>
      <w:marBottom w:val="0"/>
      <w:divBdr>
        <w:top w:val="none" w:sz="0" w:space="0" w:color="auto"/>
        <w:left w:val="none" w:sz="0" w:space="0" w:color="auto"/>
        <w:bottom w:val="none" w:sz="0" w:space="0" w:color="auto"/>
        <w:right w:val="none" w:sz="0" w:space="0" w:color="auto"/>
      </w:divBdr>
    </w:div>
    <w:div w:id="840042992">
      <w:bodyDiv w:val="1"/>
      <w:marLeft w:val="0"/>
      <w:marRight w:val="0"/>
      <w:marTop w:val="0"/>
      <w:marBottom w:val="0"/>
      <w:divBdr>
        <w:top w:val="none" w:sz="0" w:space="0" w:color="auto"/>
        <w:left w:val="none" w:sz="0" w:space="0" w:color="auto"/>
        <w:bottom w:val="none" w:sz="0" w:space="0" w:color="auto"/>
        <w:right w:val="none" w:sz="0" w:space="0" w:color="auto"/>
      </w:divBdr>
    </w:div>
    <w:div w:id="878325371">
      <w:bodyDiv w:val="1"/>
      <w:marLeft w:val="0"/>
      <w:marRight w:val="0"/>
      <w:marTop w:val="0"/>
      <w:marBottom w:val="0"/>
      <w:divBdr>
        <w:top w:val="none" w:sz="0" w:space="0" w:color="auto"/>
        <w:left w:val="none" w:sz="0" w:space="0" w:color="auto"/>
        <w:bottom w:val="none" w:sz="0" w:space="0" w:color="auto"/>
        <w:right w:val="none" w:sz="0" w:space="0" w:color="auto"/>
      </w:divBdr>
    </w:div>
    <w:div w:id="914900841">
      <w:bodyDiv w:val="1"/>
      <w:marLeft w:val="0"/>
      <w:marRight w:val="0"/>
      <w:marTop w:val="0"/>
      <w:marBottom w:val="0"/>
      <w:divBdr>
        <w:top w:val="none" w:sz="0" w:space="0" w:color="auto"/>
        <w:left w:val="none" w:sz="0" w:space="0" w:color="auto"/>
        <w:bottom w:val="none" w:sz="0" w:space="0" w:color="auto"/>
        <w:right w:val="none" w:sz="0" w:space="0" w:color="auto"/>
      </w:divBdr>
    </w:div>
    <w:div w:id="934940354">
      <w:bodyDiv w:val="1"/>
      <w:marLeft w:val="0"/>
      <w:marRight w:val="0"/>
      <w:marTop w:val="0"/>
      <w:marBottom w:val="0"/>
      <w:divBdr>
        <w:top w:val="none" w:sz="0" w:space="0" w:color="auto"/>
        <w:left w:val="none" w:sz="0" w:space="0" w:color="auto"/>
        <w:bottom w:val="none" w:sz="0" w:space="0" w:color="auto"/>
        <w:right w:val="none" w:sz="0" w:space="0" w:color="auto"/>
      </w:divBdr>
    </w:div>
    <w:div w:id="944386818">
      <w:bodyDiv w:val="1"/>
      <w:marLeft w:val="0"/>
      <w:marRight w:val="0"/>
      <w:marTop w:val="0"/>
      <w:marBottom w:val="0"/>
      <w:divBdr>
        <w:top w:val="none" w:sz="0" w:space="0" w:color="auto"/>
        <w:left w:val="none" w:sz="0" w:space="0" w:color="auto"/>
        <w:bottom w:val="none" w:sz="0" w:space="0" w:color="auto"/>
        <w:right w:val="none" w:sz="0" w:space="0" w:color="auto"/>
      </w:divBdr>
    </w:div>
    <w:div w:id="965046452">
      <w:bodyDiv w:val="1"/>
      <w:marLeft w:val="0"/>
      <w:marRight w:val="0"/>
      <w:marTop w:val="0"/>
      <w:marBottom w:val="0"/>
      <w:divBdr>
        <w:top w:val="none" w:sz="0" w:space="0" w:color="auto"/>
        <w:left w:val="none" w:sz="0" w:space="0" w:color="auto"/>
        <w:bottom w:val="none" w:sz="0" w:space="0" w:color="auto"/>
        <w:right w:val="none" w:sz="0" w:space="0" w:color="auto"/>
      </w:divBdr>
    </w:div>
    <w:div w:id="1034888238">
      <w:bodyDiv w:val="1"/>
      <w:marLeft w:val="0"/>
      <w:marRight w:val="0"/>
      <w:marTop w:val="0"/>
      <w:marBottom w:val="0"/>
      <w:divBdr>
        <w:top w:val="none" w:sz="0" w:space="0" w:color="auto"/>
        <w:left w:val="none" w:sz="0" w:space="0" w:color="auto"/>
        <w:bottom w:val="none" w:sz="0" w:space="0" w:color="auto"/>
        <w:right w:val="none" w:sz="0" w:space="0" w:color="auto"/>
      </w:divBdr>
    </w:div>
    <w:div w:id="1053892894">
      <w:bodyDiv w:val="1"/>
      <w:marLeft w:val="0"/>
      <w:marRight w:val="0"/>
      <w:marTop w:val="0"/>
      <w:marBottom w:val="0"/>
      <w:divBdr>
        <w:top w:val="none" w:sz="0" w:space="0" w:color="auto"/>
        <w:left w:val="none" w:sz="0" w:space="0" w:color="auto"/>
        <w:bottom w:val="none" w:sz="0" w:space="0" w:color="auto"/>
        <w:right w:val="none" w:sz="0" w:space="0" w:color="auto"/>
      </w:divBdr>
    </w:div>
    <w:div w:id="1080953144">
      <w:bodyDiv w:val="1"/>
      <w:marLeft w:val="0"/>
      <w:marRight w:val="0"/>
      <w:marTop w:val="0"/>
      <w:marBottom w:val="0"/>
      <w:divBdr>
        <w:top w:val="none" w:sz="0" w:space="0" w:color="auto"/>
        <w:left w:val="none" w:sz="0" w:space="0" w:color="auto"/>
        <w:bottom w:val="none" w:sz="0" w:space="0" w:color="auto"/>
        <w:right w:val="none" w:sz="0" w:space="0" w:color="auto"/>
      </w:divBdr>
    </w:div>
    <w:div w:id="1094741815">
      <w:bodyDiv w:val="1"/>
      <w:marLeft w:val="0"/>
      <w:marRight w:val="0"/>
      <w:marTop w:val="0"/>
      <w:marBottom w:val="0"/>
      <w:divBdr>
        <w:top w:val="none" w:sz="0" w:space="0" w:color="auto"/>
        <w:left w:val="none" w:sz="0" w:space="0" w:color="auto"/>
        <w:bottom w:val="none" w:sz="0" w:space="0" w:color="auto"/>
        <w:right w:val="none" w:sz="0" w:space="0" w:color="auto"/>
      </w:divBdr>
    </w:div>
    <w:div w:id="1166825427">
      <w:bodyDiv w:val="1"/>
      <w:marLeft w:val="0"/>
      <w:marRight w:val="0"/>
      <w:marTop w:val="0"/>
      <w:marBottom w:val="0"/>
      <w:divBdr>
        <w:top w:val="none" w:sz="0" w:space="0" w:color="auto"/>
        <w:left w:val="none" w:sz="0" w:space="0" w:color="auto"/>
        <w:bottom w:val="none" w:sz="0" w:space="0" w:color="auto"/>
        <w:right w:val="none" w:sz="0" w:space="0" w:color="auto"/>
      </w:divBdr>
    </w:div>
    <w:div w:id="1272981006">
      <w:bodyDiv w:val="1"/>
      <w:marLeft w:val="0"/>
      <w:marRight w:val="0"/>
      <w:marTop w:val="0"/>
      <w:marBottom w:val="0"/>
      <w:divBdr>
        <w:top w:val="none" w:sz="0" w:space="0" w:color="auto"/>
        <w:left w:val="none" w:sz="0" w:space="0" w:color="auto"/>
        <w:bottom w:val="none" w:sz="0" w:space="0" w:color="auto"/>
        <w:right w:val="none" w:sz="0" w:space="0" w:color="auto"/>
      </w:divBdr>
    </w:div>
    <w:div w:id="1273902576">
      <w:bodyDiv w:val="1"/>
      <w:marLeft w:val="0"/>
      <w:marRight w:val="0"/>
      <w:marTop w:val="0"/>
      <w:marBottom w:val="0"/>
      <w:divBdr>
        <w:top w:val="none" w:sz="0" w:space="0" w:color="auto"/>
        <w:left w:val="none" w:sz="0" w:space="0" w:color="auto"/>
        <w:bottom w:val="none" w:sz="0" w:space="0" w:color="auto"/>
        <w:right w:val="none" w:sz="0" w:space="0" w:color="auto"/>
      </w:divBdr>
    </w:div>
    <w:div w:id="1306471732">
      <w:bodyDiv w:val="1"/>
      <w:marLeft w:val="0"/>
      <w:marRight w:val="0"/>
      <w:marTop w:val="0"/>
      <w:marBottom w:val="0"/>
      <w:divBdr>
        <w:top w:val="none" w:sz="0" w:space="0" w:color="auto"/>
        <w:left w:val="none" w:sz="0" w:space="0" w:color="auto"/>
        <w:bottom w:val="none" w:sz="0" w:space="0" w:color="auto"/>
        <w:right w:val="none" w:sz="0" w:space="0" w:color="auto"/>
      </w:divBdr>
    </w:div>
    <w:div w:id="1377045427">
      <w:bodyDiv w:val="1"/>
      <w:marLeft w:val="0"/>
      <w:marRight w:val="0"/>
      <w:marTop w:val="0"/>
      <w:marBottom w:val="0"/>
      <w:divBdr>
        <w:top w:val="none" w:sz="0" w:space="0" w:color="auto"/>
        <w:left w:val="none" w:sz="0" w:space="0" w:color="auto"/>
        <w:bottom w:val="none" w:sz="0" w:space="0" w:color="auto"/>
        <w:right w:val="none" w:sz="0" w:space="0" w:color="auto"/>
      </w:divBdr>
    </w:div>
    <w:div w:id="1493138051">
      <w:bodyDiv w:val="1"/>
      <w:marLeft w:val="0"/>
      <w:marRight w:val="0"/>
      <w:marTop w:val="0"/>
      <w:marBottom w:val="0"/>
      <w:divBdr>
        <w:top w:val="none" w:sz="0" w:space="0" w:color="auto"/>
        <w:left w:val="none" w:sz="0" w:space="0" w:color="auto"/>
        <w:bottom w:val="none" w:sz="0" w:space="0" w:color="auto"/>
        <w:right w:val="none" w:sz="0" w:space="0" w:color="auto"/>
      </w:divBdr>
    </w:div>
    <w:div w:id="1564440959">
      <w:bodyDiv w:val="1"/>
      <w:marLeft w:val="0"/>
      <w:marRight w:val="0"/>
      <w:marTop w:val="0"/>
      <w:marBottom w:val="0"/>
      <w:divBdr>
        <w:top w:val="none" w:sz="0" w:space="0" w:color="auto"/>
        <w:left w:val="none" w:sz="0" w:space="0" w:color="auto"/>
        <w:bottom w:val="none" w:sz="0" w:space="0" w:color="auto"/>
        <w:right w:val="none" w:sz="0" w:space="0" w:color="auto"/>
      </w:divBdr>
    </w:div>
    <w:div w:id="1587498651">
      <w:bodyDiv w:val="1"/>
      <w:marLeft w:val="0"/>
      <w:marRight w:val="0"/>
      <w:marTop w:val="0"/>
      <w:marBottom w:val="0"/>
      <w:divBdr>
        <w:top w:val="none" w:sz="0" w:space="0" w:color="auto"/>
        <w:left w:val="none" w:sz="0" w:space="0" w:color="auto"/>
        <w:bottom w:val="none" w:sz="0" w:space="0" w:color="auto"/>
        <w:right w:val="none" w:sz="0" w:space="0" w:color="auto"/>
      </w:divBdr>
    </w:div>
    <w:div w:id="1634602432">
      <w:bodyDiv w:val="1"/>
      <w:marLeft w:val="0"/>
      <w:marRight w:val="0"/>
      <w:marTop w:val="0"/>
      <w:marBottom w:val="0"/>
      <w:divBdr>
        <w:top w:val="none" w:sz="0" w:space="0" w:color="auto"/>
        <w:left w:val="none" w:sz="0" w:space="0" w:color="auto"/>
        <w:bottom w:val="none" w:sz="0" w:space="0" w:color="auto"/>
        <w:right w:val="none" w:sz="0" w:space="0" w:color="auto"/>
      </w:divBdr>
    </w:div>
    <w:div w:id="1635716015">
      <w:bodyDiv w:val="1"/>
      <w:marLeft w:val="0"/>
      <w:marRight w:val="0"/>
      <w:marTop w:val="0"/>
      <w:marBottom w:val="0"/>
      <w:divBdr>
        <w:top w:val="none" w:sz="0" w:space="0" w:color="auto"/>
        <w:left w:val="none" w:sz="0" w:space="0" w:color="auto"/>
        <w:bottom w:val="none" w:sz="0" w:space="0" w:color="auto"/>
        <w:right w:val="none" w:sz="0" w:space="0" w:color="auto"/>
      </w:divBdr>
    </w:div>
    <w:div w:id="1648851597">
      <w:bodyDiv w:val="1"/>
      <w:marLeft w:val="0"/>
      <w:marRight w:val="0"/>
      <w:marTop w:val="0"/>
      <w:marBottom w:val="0"/>
      <w:divBdr>
        <w:top w:val="none" w:sz="0" w:space="0" w:color="auto"/>
        <w:left w:val="none" w:sz="0" w:space="0" w:color="auto"/>
        <w:bottom w:val="none" w:sz="0" w:space="0" w:color="auto"/>
        <w:right w:val="none" w:sz="0" w:space="0" w:color="auto"/>
      </w:divBdr>
    </w:div>
    <w:div w:id="1832326946">
      <w:bodyDiv w:val="1"/>
      <w:marLeft w:val="0"/>
      <w:marRight w:val="0"/>
      <w:marTop w:val="0"/>
      <w:marBottom w:val="0"/>
      <w:divBdr>
        <w:top w:val="none" w:sz="0" w:space="0" w:color="auto"/>
        <w:left w:val="none" w:sz="0" w:space="0" w:color="auto"/>
        <w:bottom w:val="none" w:sz="0" w:space="0" w:color="auto"/>
        <w:right w:val="none" w:sz="0" w:space="0" w:color="auto"/>
      </w:divBdr>
    </w:div>
    <w:div w:id="1916936930">
      <w:bodyDiv w:val="1"/>
      <w:marLeft w:val="0"/>
      <w:marRight w:val="0"/>
      <w:marTop w:val="0"/>
      <w:marBottom w:val="0"/>
      <w:divBdr>
        <w:top w:val="none" w:sz="0" w:space="0" w:color="auto"/>
        <w:left w:val="none" w:sz="0" w:space="0" w:color="auto"/>
        <w:bottom w:val="none" w:sz="0" w:space="0" w:color="auto"/>
        <w:right w:val="none" w:sz="0" w:space="0" w:color="auto"/>
      </w:divBdr>
    </w:div>
    <w:div w:id="1920943095">
      <w:bodyDiv w:val="1"/>
      <w:marLeft w:val="0"/>
      <w:marRight w:val="0"/>
      <w:marTop w:val="0"/>
      <w:marBottom w:val="0"/>
      <w:divBdr>
        <w:top w:val="none" w:sz="0" w:space="0" w:color="auto"/>
        <w:left w:val="none" w:sz="0" w:space="0" w:color="auto"/>
        <w:bottom w:val="none" w:sz="0" w:space="0" w:color="auto"/>
        <w:right w:val="none" w:sz="0" w:space="0" w:color="auto"/>
      </w:divBdr>
    </w:div>
    <w:div w:id="1941600843">
      <w:bodyDiv w:val="1"/>
      <w:marLeft w:val="0"/>
      <w:marRight w:val="0"/>
      <w:marTop w:val="0"/>
      <w:marBottom w:val="0"/>
      <w:divBdr>
        <w:top w:val="none" w:sz="0" w:space="0" w:color="auto"/>
        <w:left w:val="none" w:sz="0" w:space="0" w:color="auto"/>
        <w:bottom w:val="none" w:sz="0" w:space="0" w:color="auto"/>
        <w:right w:val="none" w:sz="0" w:space="0" w:color="auto"/>
      </w:divBdr>
    </w:div>
    <w:div w:id="1943106598">
      <w:bodyDiv w:val="1"/>
      <w:marLeft w:val="0"/>
      <w:marRight w:val="0"/>
      <w:marTop w:val="0"/>
      <w:marBottom w:val="0"/>
      <w:divBdr>
        <w:top w:val="none" w:sz="0" w:space="0" w:color="auto"/>
        <w:left w:val="none" w:sz="0" w:space="0" w:color="auto"/>
        <w:bottom w:val="none" w:sz="0" w:space="0" w:color="auto"/>
        <w:right w:val="none" w:sz="0" w:space="0" w:color="auto"/>
      </w:divBdr>
    </w:div>
    <w:div w:id="1996376198">
      <w:bodyDiv w:val="1"/>
      <w:marLeft w:val="0"/>
      <w:marRight w:val="0"/>
      <w:marTop w:val="0"/>
      <w:marBottom w:val="0"/>
      <w:divBdr>
        <w:top w:val="none" w:sz="0" w:space="0" w:color="auto"/>
        <w:left w:val="none" w:sz="0" w:space="0" w:color="auto"/>
        <w:bottom w:val="none" w:sz="0" w:space="0" w:color="auto"/>
        <w:right w:val="none" w:sz="0" w:space="0" w:color="auto"/>
      </w:divBdr>
    </w:div>
    <w:div w:id="2029326792">
      <w:bodyDiv w:val="1"/>
      <w:marLeft w:val="0"/>
      <w:marRight w:val="0"/>
      <w:marTop w:val="0"/>
      <w:marBottom w:val="0"/>
      <w:divBdr>
        <w:top w:val="none" w:sz="0" w:space="0" w:color="auto"/>
        <w:left w:val="none" w:sz="0" w:space="0" w:color="auto"/>
        <w:bottom w:val="none" w:sz="0" w:space="0" w:color="auto"/>
        <w:right w:val="none" w:sz="0" w:space="0" w:color="auto"/>
      </w:divBdr>
    </w:div>
    <w:div w:id="2040662366">
      <w:bodyDiv w:val="1"/>
      <w:marLeft w:val="0"/>
      <w:marRight w:val="0"/>
      <w:marTop w:val="0"/>
      <w:marBottom w:val="0"/>
      <w:divBdr>
        <w:top w:val="none" w:sz="0" w:space="0" w:color="auto"/>
        <w:left w:val="none" w:sz="0" w:space="0" w:color="auto"/>
        <w:bottom w:val="none" w:sz="0" w:space="0" w:color="auto"/>
        <w:right w:val="none" w:sz="0" w:space="0" w:color="auto"/>
      </w:divBdr>
    </w:div>
    <w:div w:id="208105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blio-onlin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85;&#1101;&#1073;.&#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87;&#1077;&#1076;&#1082;&#1086;&#1083;&#1083;&#1077;&#1076;&#1078;-&#1073;&#1091;&#1079;&#1091;&#1083;&#1091;&#1082;.&#1088;&#109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monitoring.miccedu.ru/?m=spo&amp;year=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Zu+NIU6zspdQZK7bwaSobD1Y5/y6v4pvSgn5LgUY2Qc=</DigestValue>
    </Reference>
    <Reference URI="#idOfficeObject" Type="http://www.w3.org/2000/09/xmldsig#Object">
      <DigestMethod Algorithm="urn:ietf:params:xml:ns:cpxmlsec:algorithms:gostr34112012-256"/>
      <DigestValue>5s00ummvlAYju4A/8neV29GZJBUlHU2+hfi9g4UZ20Q=</DigestValue>
    </Reference>
    <Reference URI="#idSignedProperties" Type="http://uri.etsi.org/01903#SignedProperties">
      <Transforms>
        <Transform Algorithm="http://www.w3.org/TR/2001/REC-xml-c14n-20010315"/>
      </Transforms>
      <DigestMethod Algorithm="urn:ietf:params:xml:ns:cpxmlsec:algorithms:gostr34112012-256"/>
      <DigestValue>srIPWTRAyi0fMoWIzwuhIGlIvODAY7/Z6NymI/U97B8=</DigestValue>
    </Reference>
  </SignedInfo>
  <SignatureValue>0SljSFixdbkcmxzh+UxIEj5X0OX4+/BMvEZWIj6xYo83Tu+ATuAZa9wUQkB0amWC
XSGEPYRA1kf8+J3vT+3mzA==</SignatureValue>
  <KeyInfo>
    <X509Data>
      <X509Certificate>MIII6jCCCJegAwIBAgIUeqrhmfaqVV7TrnA9bZGSmeoTfwMwCgYIKoUDBwEBAwIw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jNC90L7QtSDQutCw0LfQvdCw0YfQtdC50YHRgtCy0L4wHhcNMjAxMTE4MDQzOTEw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</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7W4DDdx0zJIn69636g1AheFw8PE=</DigestValue>
      </Reference>
      <Reference URI="/word/_rels/footnotes.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rwjXL8/CYPfU4cRPdopP4BZGHRI=</DigestValue>
      </Reference>
      <Reference URI="/word/document.xml?ContentType=application/vnd.openxmlformats-officedocument.wordprocessingml.document.main+xml">
        <DigestMethod Algorithm="http://www.w3.org/2000/09/xmldsig#sha1"/>
        <DigestValue>YdEYcnlXxoguiGVK/y/B551qd7w=</DigestValue>
      </Reference>
      <Reference URI="/word/endnotes.xml?ContentType=application/vnd.openxmlformats-officedocument.wordprocessingml.endnotes+xml">
        <DigestMethod Algorithm="http://www.w3.org/2000/09/xmldsig#sha1"/>
        <DigestValue>gxedgPlHWcQCbQLFKy2WTnRaZU8=</DigestValue>
      </Reference>
      <Reference URI="/word/fontTable.xml?ContentType=application/vnd.openxmlformats-officedocument.wordprocessingml.fontTable+xml">
        <DigestMethod Algorithm="http://www.w3.org/2000/09/xmldsig#sha1"/>
        <DigestValue>kt9MGy1NCtEHx74kfgoz5ADrvGU=</DigestValue>
      </Reference>
      <Reference URI="/word/footer1.xml?ContentType=application/vnd.openxmlformats-officedocument.wordprocessingml.footer+xml">
        <DigestMethod Algorithm="http://www.w3.org/2000/09/xmldsig#sha1"/>
        <DigestValue>PGXc/vA4JMhlQ/1SaxdbzfHGKoc=</DigestValue>
      </Reference>
      <Reference URI="/word/footnotes.xml?ContentType=application/vnd.openxmlformats-officedocument.wordprocessingml.footnotes+xml">
        <DigestMethod Algorithm="http://www.w3.org/2000/09/xmldsig#sha1"/>
        <DigestValue>9h29v1PRItHk75+jQYYeEEmeICg=</DigestValue>
      </Reference>
      <Reference URI="/word/header1.xml?ContentType=application/vnd.openxmlformats-officedocument.wordprocessingml.header+xml">
        <DigestMethod Algorithm="http://www.w3.org/2000/09/xmldsig#sha1"/>
        <DigestValue>2NFG8xyNW8GqfTtZot0S83Fhh2c=</DigestValue>
      </Reference>
      <Reference URI="/word/media/image1.jpeg?ContentType=image/jpeg">
        <DigestMethod Algorithm="http://www.w3.org/2000/09/xmldsig#sha1"/>
        <DigestValue>nPB8pL04swh8AxFJwVna7tLhajA=</DigestValue>
      </Reference>
      <Reference URI="/word/media/image2.png?ContentType=image/png">
        <DigestMethod Algorithm="http://www.w3.org/2000/09/xmldsig#sha1"/>
        <DigestValue>gxC/MlIEM/G6r3N/PSC1jl7/hUk=</DigestValue>
      </Reference>
      <Reference URI="/word/numbering.xml?ContentType=application/vnd.openxmlformats-officedocument.wordprocessingml.numbering+xml">
        <DigestMethod Algorithm="http://www.w3.org/2000/09/xmldsig#sha1"/>
        <DigestValue>s/AAjJI29HLfqJTLR7Tblrvn0bc=</DigestValue>
      </Reference>
      <Reference URI="/word/settings.xml?ContentType=application/vnd.openxmlformats-officedocument.wordprocessingml.settings+xml">
        <DigestMethod Algorithm="http://www.w3.org/2000/09/xmldsig#sha1"/>
        <DigestValue>dg6NIgP8AXwrNo2wwfh4B/K9bkU=</DigestValue>
      </Reference>
      <Reference URI="/word/styles.xml?ContentType=application/vnd.openxmlformats-officedocument.wordprocessingml.styles+xml">
        <DigestMethod Algorithm="http://www.w3.org/2000/09/xmldsig#sha1"/>
        <DigestValue>shofShh55987cL6nWFdmJNeYz6I=</DigestValue>
      </Reference>
      <Reference URI="/word/stylesWithEffects.xml?ContentType=application/vnd.ms-word.stylesWithEffects+xml">
        <DigestMethod Algorithm="http://www.w3.org/2000/09/xmldsig#sha1"/>
        <DigestValue>DnGC729hcFA1Ceo8BnhIuXxCZIM=</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JxFVRozYw2hJeQxI+ZvYuc4eHdg=</DigestValue>
      </Reference>
    </Manifest>
    <SignatureProperties>
      <SignatureProperty Id="idSignatureTime" Target="#idPackageSignature">
        <mdssi:SignatureTime>
          <mdssi:Format>YYYY-MM-DDThh:mm:ssTZD</mdssi:Format>
          <mdssi:Value>2021-04-14T05:00:20Z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2021-04-14T05:00:20Z</xd:SigningTime>
          <xd:SigningCertificate>
            <xd:Cert>
              <xd:CertDigest>
                <DigestMethod Algorithm="http://www.w3.org/2000/09/xmldsig#sha1"/>
                <DigestValue>FxfRpZnmH+xyP0NXOyhB9GtZjE0=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 организации=007710568760, S=г. Москва, E=uc_fk@roskazna.ru</X509IssuerName>
                <X509SerialNumber>700307653379669921796401057838536823120122314499</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1F153-510E-4C61-BD06-7F0E3D63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90</Pages>
  <Words>29488</Words>
  <Characters>168086</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197180</CharactersWithSpaces>
  <SharedDoc>false</SharedDoc>
  <HLinks>
    <vt:vector size="36" baseType="variant">
      <vt:variant>
        <vt:i4>524374</vt:i4>
      </vt:variant>
      <vt:variant>
        <vt:i4>15</vt:i4>
      </vt:variant>
      <vt:variant>
        <vt:i4>0</vt:i4>
      </vt:variant>
      <vt:variant>
        <vt:i4>5</vt:i4>
      </vt:variant>
      <vt:variant>
        <vt:lpwstr>http://www.science-education.ru/118-14113</vt:lpwstr>
      </vt:variant>
      <vt:variant>
        <vt:lpwstr/>
      </vt:variant>
      <vt:variant>
        <vt:i4>4259854</vt:i4>
      </vt:variant>
      <vt:variant>
        <vt:i4>12</vt:i4>
      </vt:variant>
      <vt:variant>
        <vt:i4>0</vt:i4>
      </vt:variant>
      <vt:variant>
        <vt:i4>5</vt:i4>
      </vt:variant>
      <vt:variant>
        <vt:lpwstr>http://spo-portal.ru/organizations/catalog/8417/</vt:lpwstr>
      </vt:variant>
      <vt:variant>
        <vt:lpwstr/>
      </vt:variant>
      <vt:variant>
        <vt:i4>4194320</vt:i4>
      </vt:variant>
      <vt:variant>
        <vt:i4>9</vt:i4>
      </vt:variant>
      <vt:variant>
        <vt:i4>0</vt:i4>
      </vt:variant>
      <vt:variant>
        <vt:i4>5</vt:i4>
      </vt:variant>
      <vt:variant>
        <vt:lpwstr>https://ru.wikipedia.org/wiki/%D0%A1%D0%B8%D1%81%D1%82%D0%B5%D0%BC%D0%B0_%D0%B4%D0%B8%D1%81%D1%82%D0%B0%D0%BD%D1%86%D0%B8%D0%BE%D0%BD%D0%BD%D0%BE%D0%B3%D0%BE_%D0%BE%D0%B1%D1%83%D1%87%D0%B5%D0%BD%D0%B8%D1%8F</vt:lpwstr>
      </vt:variant>
      <vt:variant>
        <vt:lpwstr/>
      </vt:variant>
      <vt:variant>
        <vt:i4>1507442</vt:i4>
      </vt:variant>
      <vt:variant>
        <vt:i4>6</vt:i4>
      </vt:variant>
      <vt:variant>
        <vt:i4>0</vt:i4>
      </vt:variant>
      <vt:variant>
        <vt:i4>5</vt:i4>
      </vt:variant>
      <vt:variant>
        <vt:lpwstr>https://ru.wikipedia.org/wiki/%D0%94%D0%B8%D1%81%D1%82%D0%B0%D0%BD%D1%86%D0%B8%D0%BE%D0%BD%D0%BD%D0%BE%D0%B5_%D0%BE%D0%B1%D1%83%D1%87%D0%B5%D0%BD%D0%B8%D0%B5</vt:lpwstr>
      </vt:variant>
      <vt:variant>
        <vt:lpwstr/>
      </vt:variant>
      <vt:variant>
        <vt:i4>6750267</vt:i4>
      </vt:variant>
      <vt:variant>
        <vt:i4>3</vt:i4>
      </vt:variant>
      <vt:variant>
        <vt:i4>0</vt:i4>
      </vt:variant>
      <vt:variant>
        <vt:i4>5</vt:i4>
      </vt:variant>
      <vt:variant>
        <vt:lpwstr>https://ru.wikipedia.org/wiki/%D0%A1%D1%82%D0%B0%D0%BD%D0%B4%D0%B0%D1%80%D1%82</vt:lpwstr>
      </vt:variant>
      <vt:variant>
        <vt:lpwstr/>
      </vt:variant>
      <vt:variant>
        <vt:i4>6488079</vt:i4>
      </vt:variant>
      <vt:variant>
        <vt:i4>0</vt:i4>
      </vt:variant>
      <vt:variant>
        <vt:i4>0</vt:i4>
      </vt:variant>
      <vt:variant>
        <vt:i4>5</vt:i4>
      </vt:variant>
      <vt:variant>
        <vt:lpwstr>https://ru.wikipedia.org/wiki/%D0%90%D0%BD%D0%B3%D0%BB%D0%B8%D0%B9%D1%81%D0%BA%D0%B8%D0%B9_%D1%8F%D0%B7%D1%8B%D0%BA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PedKoll</cp:lastModifiedBy>
  <cp:revision>42</cp:revision>
  <cp:lastPrinted>2021-04-13T09:36:00Z</cp:lastPrinted>
  <dcterms:created xsi:type="dcterms:W3CDTF">2021-04-06T05:41:00Z</dcterms:created>
  <dcterms:modified xsi:type="dcterms:W3CDTF">2021-04-13T09:40:00Z</dcterms:modified>
</cp:coreProperties>
</file>